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1A" w:rsidRPr="006F341A" w:rsidRDefault="006F341A" w:rsidP="006F341A">
      <w:pPr>
        <w:pStyle w:val="af3"/>
        <w:spacing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6F341A">
        <w:rPr>
          <w:b/>
          <w:sz w:val="26"/>
          <w:szCs w:val="26"/>
        </w:rPr>
        <w:t xml:space="preserve">О сроках выплаты пенсии </w:t>
      </w:r>
      <w:r w:rsidR="006800B4">
        <w:rPr>
          <w:b/>
          <w:sz w:val="26"/>
          <w:szCs w:val="26"/>
        </w:rPr>
        <w:t xml:space="preserve">за январь 2022 года </w:t>
      </w:r>
      <w:r w:rsidRPr="006F341A">
        <w:rPr>
          <w:b/>
          <w:sz w:val="26"/>
          <w:szCs w:val="26"/>
        </w:rPr>
        <w:t xml:space="preserve">и пособий одиноким родителям и беременным женщинам </w:t>
      </w:r>
      <w:r w:rsidR="006800B4">
        <w:rPr>
          <w:b/>
          <w:sz w:val="26"/>
          <w:szCs w:val="26"/>
        </w:rPr>
        <w:t>за декабрь 2021 года</w:t>
      </w:r>
      <w:r w:rsidR="00793DC2">
        <w:rPr>
          <w:b/>
          <w:sz w:val="26"/>
          <w:szCs w:val="26"/>
        </w:rPr>
        <w:t xml:space="preserve"> в Карелии</w:t>
      </w:r>
    </w:p>
    <w:p w:rsidR="006F341A" w:rsidRDefault="006F341A" w:rsidP="00425301">
      <w:pPr>
        <w:pStyle w:val="af3"/>
        <w:spacing w:line="240" w:lineRule="auto"/>
        <w:rPr>
          <w:sz w:val="26"/>
          <w:szCs w:val="26"/>
        </w:rPr>
      </w:pPr>
    </w:p>
    <w:p w:rsidR="00EB5129" w:rsidRPr="00425301" w:rsidRDefault="006F341A" w:rsidP="00425301">
      <w:pPr>
        <w:pStyle w:val="af3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Выплата</w:t>
      </w:r>
      <w:r w:rsidR="00EB5129" w:rsidRPr="00425301">
        <w:rPr>
          <w:sz w:val="26"/>
          <w:szCs w:val="26"/>
        </w:rPr>
        <w:t xml:space="preserve"> ежемесячных пособий </w:t>
      </w:r>
      <w:r>
        <w:rPr>
          <w:sz w:val="26"/>
          <w:szCs w:val="26"/>
        </w:rPr>
        <w:t xml:space="preserve">беременным женщинам </w:t>
      </w:r>
      <w:r w:rsidR="00EB5129" w:rsidRPr="00425301">
        <w:rPr>
          <w:sz w:val="26"/>
          <w:szCs w:val="26"/>
        </w:rPr>
        <w:t xml:space="preserve">и </w:t>
      </w:r>
      <w:r>
        <w:rPr>
          <w:sz w:val="26"/>
          <w:szCs w:val="26"/>
        </w:rPr>
        <w:t>одиноким родителям с детьми</w:t>
      </w:r>
      <w:r w:rsidR="00EB5129" w:rsidRPr="0042530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8-16 лет включительно за декабрь 2021 года </w:t>
      </w:r>
      <w:r w:rsidR="00793DC2">
        <w:rPr>
          <w:sz w:val="26"/>
          <w:szCs w:val="26"/>
        </w:rPr>
        <w:t xml:space="preserve">в Республике Карелия </w:t>
      </w:r>
      <w:r>
        <w:rPr>
          <w:sz w:val="26"/>
          <w:szCs w:val="26"/>
        </w:rPr>
        <w:t xml:space="preserve">будет </w:t>
      </w:r>
      <w:r w:rsidR="00EB5129" w:rsidRPr="00425301">
        <w:rPr>
          <w:sz w:val="26"/>
          <w:szCs w:val="26"/>
        </w:rPr>
        <w:t>осуществлена досрочно, начиная с 29 декабря 2021 года.</w:t>
      </w:r>
      <w:r>
        <w:rPr>
          <w:sz w:val="26"/>
          <w:szCs w:val="26"/>
        </w:rPr>
        <w:t xml:space="preserve"> Это связано с тем, что дата выплаты пособия выпадает на выходной день январских праздников.</w:t>
      </w:r>
    </w:p>
    <w:p w:rsidR="00EB5129" w:rsidRPr="00425301" w:rsidRDefault="00EB5129" w:rsidP="00425301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425301">
        <w:rPr>
          <w:sz w:val="26"/>
          <w:szCs w:val="26"/>
          <w:lang w:eastAsia="en-US"/>
        </w:rPr>
        <w:t xml:space="preserve">Выплаты </w:t>
      </w:r>
      <w:r w:rsidR="00425301" w:rsidRPr="00425301">
        <w:rPr>
          <w:sz w:val="26"/>
          <w:szCs w:val="26"/>
          <w:lang w:eastAsia="en-US"/>
        </w:rPr>
        <w:t xml:space="preserve">пенсий </w:t>
      </w:r>
      <w:r w:rsidRPr="00425301">
        <w:rPr>
          <w:sz w:val="26"/>
          <w:szCs w:val="26"/>
          <w:lang w:eastAsia="en-US"/>
        </w:rPr>
        <w:t xml:space="preserve">за январь </w:t>
      </w:r>
      <w:r w:rsidR="00425301" w:rsidRPr="00425301">
        <w:rPr>
          <w:sz w:val="26"/>
          <w:szCs w:val="26"/>
          <w:lang w:eastAsia="en-US"/>
        </w:rPr>
        <w:t xml:space="preserve">2022 года </w:t>
      </w:r>
      <w:r w:rsidRPr="00425301">
        <w:rPr>
          <w:sz w:val="26"/>
          <w:szCs w:val="26"/>
          <w:lang w:eastAsia="en-US"/>
        </w:rPr>
        <w:t xml:space="preserve">через отделения почтовой связи начнут осуществляться </w:t>
      </w:r>
      <w:r w:rsidR="00425301" w:rsidRPr="00425301">
        <w:rPr>
          <w:sz w:val="26"/>
          <w:szCs w:val="26"/>
          <w:lang w:eastAsia="en-US"/>
        </w:rPr>
        <w:t xml:space="preserve">гражданам </w:t>
      </w:r>
      <w:r w:rsidRPr="00425301">
        <w:rPr>
          <w:sz w:val="26"/>
          <w:szCs w:val="26"/>
          <w:lang w:eastAsia="en-US"/>
        </w:rPr>
        <w:t>с 3 января в соответствии с графиком доставки пенсий и режимом работы отделений почтовой связи. Выходными днями для почтовых отделений являются 1, 2 и 7 января 20</w:t>
      </w:r>
      <w:r w:rsidR="00425301" w:rsidRPr="00425301">
        <w:rPr>
          <w:sz w:val="26"/>
          <w:szCs w:val="26"/>
          <w:lang w:eastAsia="en-US"/>
        </w:rPr>
        <w:t>22</w:t>
      </w:r>
      <w:r w:rsidRPr="00425301">
        <w:rPr>
          <w:sz w:val="26"/>
          <w:szCs w:val="26"/>
          <w:lang w:eastAsia="en-US"/>
        </w:rPr>
        <w:t xml:space="preserve"> года, а 3, 4, 5, 6</w:t>
      </w:r>
      <w:r w:rsidR="00241F09">
        <w:rPr>
          <w:sz w:val="26"/>
          <w:szCs w:val="26"/>
          <w:lang w:eastAsia="en-US"/>
        </w:rPr>
        <w:t xml:space="preserve">, </w:t>
      </w:r>
      <w:r w:rsidRPr="00425301">
        <w:rPr>
          <w:sz w:val="26"/>
          <w:szCs w:val="26"/>
          <w:lang w:eastAsia="en-US"/>
        </w:rPr>
        <w:t>8</w:t>
      </w:r>
      <w:r w:rsidR="00241F09">
        <w:rPr>
          <w:sz w:val="26"/>
          <w:szCs w:val="26"/>
          <w:lang w:eastAsia="en-US"/>
        </w:rPr>
        <w:t xml:space="preserve"> и 9</w:t>
      </w:r>
      <w:r w:rsidRPr="00425301">
        <w:rPr>
          <w:sz w:val="26"/>
          <w:szCs w:val="26"/>
          <w:lang w:eastAsia="en-US"/>
        </w:rPr>
        <w:t xml:space="preserve"> января отделения почтовой связи будут работать по установленному режиму. </w:t>
      </w:r>
    </w:p>
    <w:p w:rsidR="00EB5129" w:rsidRPr="00425301" w:rsidRDefault="00EB5129" w:rsidP="00425301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425301">
        <w:rPr>
          <w:sz w:val="26"/>
          <w:szCs w:val="26"/>
          <w:lang w:eastAsia="en-US"/>
        </w:rPr>
        <w:t xml:space="preserve">Выплата пенсий через банки будет произведена согласно обычному графику. Информация, размещенная в некоторых федеральных средствах массовой информации о досрочной выплате январской пенсии в декабре, касается только тех регионов, где ежемесячно выплата производится в начале месяца и таким образом в январе выпадает на выходные дни. В Карелии выплата пенсий и социальных пособий через банки будет осуществляться в соответствии с приведенным ниже графиком. </w:t>
      </w:r>
    </w:p>
    <w:tbl>
      <w:tblPr>
        <w:tblW w:w="10793" w:type="dxa"/>
        <w:tblInd w:w="93" w:type="dxa"/>
        <w:tblLook w:val="04A0" w:firstRow="1" w:lastRow="0" w:firstColumn="1" w:lastColumn="0" w:noHBand="0" w:noVBand="1"/>
      </w:tblPr>
      <w:tblGrid>
        <w:gridCol w:w="6394"/>
        <w:gridCol w:w="3084"/>
        <w:gridCol w:w="176"/>
        <w:gridCol w:w="60"/>
        <w:gridCol w:w="1079"/>
      </w:tblGrid>
      <w:tr w:rsidR="00425301" w:rsidRPr="007E75E4" w:rsidTr="00425301">
        <w:trPr>
          <w:gridAfter w:val="2"/>
          <w:wAfter w:w="1139" w:type="dxa"/>
          <w:trHeight w:val="37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5301" w:rsidRPr="00391107" w:rsidRDefault="00425301" w:rsidP="00EA6C51">
            <w:pPr>
              <w:tabs>
                <w:tab w:val="left" w:pos="9639"/>
              </w:tabs>
              <w:jc w:val="center"/>
              <w:rPr>
                <w:i/>
                <w:color w:val="000000"/>
              </w:rPr>
            </w:pPr>
          </w:p>
          <w:p w:rsidR="00425301" w:rsidRPr="00391107" w:rsidRDefault="00425301" w:rsidP="00EA6C51">
            <w:pPr>
              <w:tabs>
                <w:tab w:val="left" w:pos="9639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 w:rsidRPr="00391107">
              <w:rPr>
                <w:i/>
                <w:color w:val="000000"/>
                <w:sz w:val="28"/>
                <w:szCs w:val="28"/>
              </w:rPr>
              <w:t>ГРАФИК</w:t>
            </w:r>
          </w:p>
        </w:tc>
      </w:tr>
      <w:tr w:rsidR="00425301" w:rsidRPr="007E75E4" w:rsidTr="00425301">
        <w:trPr>
          <w:gridAfter w:val="2"/>
          <w:wAfter w:w="1139" w:type="dxa"/>
          <w:trHeight w:val="37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5301" w:rsidRPr="00391107" w:rsidRDefault="00425301" w:rsidP="00DF16F2">
            <w:pPr>
              <w:tabs>
                <w:tab w:val="left" w:pos="9639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 w:rsidRPr="00391107">
              <w:rPr>
                <w:i/>
                <w:color w:val="000000"/>
                <w:sz w:val="28"/>
                <w:szCs w:val="28"/>
              </w:rPr>
              <w:t>перечисления пенсий и иных социальных выплат гражданам</w:t>
            </w:r>
            <w:r w:rsidR="00DF16F2">
              <w:rPr>
                <w:i/>
                <w:color w:val="000000"/>
                <w:sz w:val="28"/>
                <w:szCs w:val="28"/>
              </w:rPr>
              <w:t xml:space="preserve"> через банки</w:t>
            </w:r>
          </w:p>
        </w:tc>
      </w:tr>
      <w:tr w:rsidR="00425301" w:rsidRPr="007E75E4" w:rsidTr="00425301">
        <w:trPr>
          <w:gridAfter w:val="2"/>
          <w:wAfter w:w="1139" w:type="dxa"/>
          <w:trHeight w:val="37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5301" w:rsidRPr="00391107" w:rsidRDefault="00425301" w:rsidP="00EA6C51">
            <w:pPr>
              <w:tabs>
                <w:tab w:val="left" w:pos="9639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 w:rsidRPr="00391107">
              <w:rPr>
                <w:i/>
                <w:color w:val="000000"/>
                <w:sz w:val="28"/>
                <w:szCs w:val="28"/>
              </w:rPr>
              <w:t xml:space="preserve">на </w:t>
            </w:r>
            <w:r>
              <w:rPr>
                <w:i/>
                <w:color w:val="000000"/>
                <w:sz w:val="28"/>
                <w:szCs w:val="28"/>
              </w:rPr>
              <w:t>январь 2022</w:t>
            </w:r>
            <w:r w:rsidRPr="00391107">
              <w:rPr>
                <w:i/>
                <w:color w:val="000000"/>
                <w:sz w:val="28"/>
                <w:szCs w:val="28"/>
              </w:rPr>
              <w:t xml:space="preserve"> года*</w:t>
            </w:r>
          </w:p>
        </w:tc>
      </w:tr>
      <w:tr w:rsidR="00425301" w:rsidRPr="007E75E4" w:rsidTr="00425301">
        <w:trPr>
          <w:trHeight w:val="30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5301" w:rsidRPr="007E75E4" w:rsidRDefault="00425301" w:rsidP="00EA6C5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425301" w:rsidRPr="007E75E4" w:rsidRDefault="00425301" w:rsidP="00EA6C5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301" w:rsidRPr="007E75E4" w:rsidRDefault="00425301" w:rsidP="00EA6C5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425301" w:rsidRPr="007E75E4" w:rsidRDefault="00425301" w:rsidP="00EA6C51">
            <w:pPr>
              <w:rPr>
                <w:rFonts w:ascii="Calibri" w:hAnsi="Calibri"/>
                <w:color w:val="000000"/>
              </w:rPr>
            </w:pPr>
          </w:p>
        </w:tc>
      </w:tr>
      <w:tr w:rsidR="00425301" w:rsidRPr="007E75E4" w:rsidTr="00425301">
        <w:trPr>
          <w:gridAfter w:val="3"/>
          <w:wAfter w:w="1315" w:type="dxa"/>
          <w:trHeight w:val="30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5301" w:rsidRPr="007E75E4" w:rsidRDefault="00425301" w:rsidP="00EA6C5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E75E4">
              <w:rPr>
                <w:rFonts w:ascii="Calibri" w:hAnsi="Calibri"/>
                <w:b/>
                <w:bCs/>
                <w:color w:val="000000"/>
              </w:rPr>
              <w:t>район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01" w:rsidRDefault="00425301" w:rsidP="00EA6C5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январь</w:t>
            </w:r>
          </w:p>
        </w:tc>
      </w:tr>
      <w:tr w:rsidR="00425301" w:rsidRPr="00E050D8" w:rsidTr="00425301">
        <w:trPr>
          <w:gridAfter w:val="3"/>
          <w:wAfter w:w="1315" w:type="dxa"/>
          <w:trHeight w:val="300"/>
        </w:trPr>
        <w:tc>
          <w:tcPr>
            <w:tcW w:w="9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5301" w:rsidRPr="00E050D8" w:rsidRDefault="00425301" w:rsidP="00EA6C5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E050D8">
              <w:rPr>
                <w:rFonts w:ascii="Calibri" w:hAnsi="Calibri"/>
                <w:b/>
                <w:color w:val="000000"/>
              </w:rPr>
              <w:t>Г. ПЕТРОЗАВОДСК</w:t>
            </w:r>
          </w:p>
        </w:tc>
      </w:tr>
      <w:tr w:rsidR="00425301" w:rsidRPr="007E75E4" w:rsidTr="00425301">
        <w:trPr>
          <w:gridAfter w:val="3"/>
          <w:wAfter w:w="1315" w:type="dxa"/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5301" w:rsidRPr="007E75E4" w:rsidRDefault="00425301" w:rsidP="00EA6C51">
            <w:pPr>
              <w:rPr>
                <w:rFonts w:ascii="Calibri" w:hAnsi="Calibri"/>
                <w:color w:val="000000"/>
              </w:rPr>
            </w:pPr>
            <w:r w:rsidRPr="007E75E4">
              <w:rPr>
                <w:rFonts w:ascii="Calibri" w:hAnsi="Calibri"/>
                <w:color w:val="000000"/>
              </w:rPr>
              <w:t>Сбербанк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301" w:rsidRDefault="00425301" w:rsidP="00EA6C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</w:tr>
      <w:tr w:rsidR="00425301" w:rsidRPr="007E75E4" w:rsidTr="00425301">
        <w:trPr>
          <w:gridAfter w:val="3"/>
          <w:wAfter w:w="1315" w:type="dxa"/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5301" w:rsidRPr="007E75E4" w:rsidRDefault="00425301" w:rsidP="00EA6C51">
            <w:pPr>
              <w:rPr>
                <w:rFonts w:ascii="Calibri" w:hAnsi="Calibri"/>
                <w:color w:val="000000"/>
              </w:rPr>
            </w:pPr>
            <w:r w:rsidRPr="007E75E4">
              <w:rPr>
                <w:rFonts w:ascii="Calibri" w:hAnsi="Calibri"/>
                <w:color w:val="000000"/>
              </w:rPr>
              <w:t xml:space="preserve">Другие </w:t>
            </w:r>
            <w:r>
              <w:rPr>
                <w:rFonts w:ascii="Calibri" w:hAnsi="Calibri"/>
                <w:color w:val="000000"/>
              </w:rPr>
              <w:t>банки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301" w:rsidRDefault="00425301" w:rsidP="00EA6C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</w:tr>
      <w:tr w:rsidR="00425301" w:rsidRPr="007E75E4" w:rsidTr="00425301">
        <w:trPr>
          <w:gridAfter w:val="3"/>
          <w:wAfter w:w="1315" w:type="dxa"/>
          <w:trHeight w:val="72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01" w:rsidRPr="003C6998" w:rsidRDefault="00425301" w:rsidP="00EA6C5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12F87">
              <w:rPr>
                <w:b/>
                <w:color w:val="000000"/>
              </w:rPr>
              <w:t>Пенсии, назначенные после сентября 2015 года</w:t>
            </w:r>
            <w:r w:rsidRPr="003C6998">
              <w:rPr>
                <w:color w:val="000000"/>
              </w:rPr>
              <w:t xml:space="preserve">, и </w:t>
            </w:r>
            <w:r>
              <w:rPr>
                <w:color w:val="000000"/>
              </w:rPr>
              <w:t>ПАО «</w:t>
            </w:r>
            <w:r w:rsidRPr="003C6998">
              <w:rPr>
                <w:color w:val="000000"/>
              </w:rPr>
              <w:t>ПОЧТА БАНК</w:t>
            </w:r>
            <w:r>
              <w:rPr>
                <w:color w:val="000000"/>
              </w:rPr>
              <w:t>»</w:t>
            </w:r>
            <w:r w:rsidRPr="003C699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ПАО «Московский кредитный банк», АО «Тинькофф Банк», «Промсвязьбанк» (ПАО), Альфа Банк, а также к</w:t>
            </w:r>
            <w:r w:rsidRPr="003C6998">
              <w:rPr>
                <w:color w:val="000000"/>
              </w:rPr>
              <w:t>лиент</w:t>
            </w:r>
            <w:r>
              <w:rPr>
                <w:color w:val="000000"/>
              </w:rPr>
              <w:t>ы</w:t>
            </w:r>
            <w:r w:rsidRPr="003C6998">
              <w:rPr>
                <w:color w:val="000000"/>
              </w:rPr>
              <w:t>, пожелавши</w:t>
            </w:r>
            <w:r>
              <w:rPr>
                <w:color w:val="000000"/>
              </w:rPr>
              <w:t>е</w:t>
            </w:r>
            <w:r w:rsidRPr="003C6998">
              <w:rPr>
                <w:color w:val="000000"/>
              </w:rPr>
              <w:t xml:space="preserve"> начиная с 01.06.2018 года, получать пенсию через </w:t>
            </w:r>
            <w:r>
              <w:rPr>
                <w:color w:val="000000"/>
              </w:rPr>
              <w:t>банк ВТБ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301" w:rsidRDefault="00425301" w:rsidP="00EA6C51">
            <w:pPr>
              <w:jc w:val="center"/>
              <w:rPr>
                <w:rFonts w:ascii="Calibri" w:hAnsi="Calibri"/>
                <w:color w:val="000000"/>
              </w:rPr>
            </w:pPr>
          </w:p>
          <w:p w:rsidR="00425301" w:rsidRDefault="00425301" w:rsidP="00EA6C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  <w:p w:rsidR="00425301" w:rsidRDefault="00425301" w:rsidP="00EA6C5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25301" w:rsidRPr="00E050D8" w:rsidTr="00425301">
        <w:trPr>
          <w:gridAfter w:val="3"/>
          <w:wAfter w:w="1315" w:type="dxa"/>
          <w:trHeight w:val="29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01" w:rsidRPr="00E050D8" w:rsidRDefault="00425301" w:rsidP="00EA6C5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50D8">
              <w:rPr>
                <w:color w:val="000000"/>
              </w:rPr>
              <w:t>Дополнительные мас</w:t>
            </w:r>
            <w:r>
              <w:rPr>
                <w:color w:val="000000"/>
              </w:rPr>
              <w:t>с</w:t>
            </w:r>
            <w:r w:rsidRPr="00E050D8">
              <w:rPr>
                <w:color w:val="000000"/>
              </w:rPr>
              <w:t>ивы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301" w:rsidRPr="00E050D8" w:rsidRDefault="00425301" w:rsidP="00EA6C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</w:tr>
      <w:tr w:rsidR="00425301" w:rsidRPr="00E050D8" w:rsidTr="00425301">
        <w:trPr>
          <w:gridAfter w:val="3"/>
          <w:wAfter w:w="1315" w:type="dxa"/>
          <w:trHeight w:val="557"/>
        </w:trPr>
        <w:tc>
          <w:tcPr>
            <w:tcW w:w="9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5301" w:rsidRPr="00E050D8" w:rsidRDefault="00425301" w:rsidP="00EA6C5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E050D8">
              <w:rPr>
                <w:rFonts w:ascii="Calibri" w:hAnsi="Calibri"/>
                <w:b/>
                <w:color w:val="000000"/>
              </w:rPr>
              <w:t>ВСЕ РАЙОНЫ (ЗА ИСКЛЮЧЕНИЕМ Г. ПЕТРОЗАВОДСКА)</w:t>
            </w:r>
          </w:p>
        </w:tc>
      </w:tr>
      <w:tr w:rsidR="00425301" w:rsidRPr="007E75E4" w:rsidTr="00425301">
        <w:trPr>
          <w:gridAfter w:val="3"/>
          <w:wAfter w:w="1315" w:type="dxa"/>
          <w:trHeight w:val="30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5301" w:rsidRPr="007E75E4" w:rsidRDefault="00425301" w:rsidP="00EA6C51">
            <w:pPr>
              <w:rPr>
                <w:rFonts w:ascii="Calibri" w:hAnsi="Calibri"/>
                <w:color w:val="000000"/>
              </w:rPr>
            </w:pPr>
            <w:r w:rsidRPr="007E75E4">
              <w:rPr>
                <w:rFonts w:ascii="Calibri" w:hAnsi="Calibri"/>
                <w:color w:val="000000"/>
              </w:rPr>
              <w:t>Сбербанк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01" w:rsidRDefault="00425301" w:rsidP="00EA6C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</w:tr>
      <w:tr w:rsidR="00425301" w:rsidRPr="007E75E4" w:rsidTr="00425301">
        <w:trPr>
          <w:gridAfter w:val="3"/>
          <w:wAfter w:w="1315" w:type="dxa"/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5301" w:rsidRPr="007E75E4" w:rsidRDefault="00425301" w:rsidP="00EA6C51">
            <w:pPr>
              <w:rPr>
                <w:rFonts w:ascii="Calibri" w:hAnsi="Calibri"/>
                <w:color w:val="000000"/>
              </w:rPr>
            </w:pPr>
            <w:r w:rsidRPr="007E75E4">
              <w:rPr>
                <w:rFonts w:ascii="Calibri" w:hAnsi="Calibri"/>
                <w:color w:val="000000"/>
              </w:rPr>
              <w:t xml:space="preserve">Другие </w:t>
            </w:r>
            <w:r>
              <w:rPr>
                <w:rFonts w:ascii="Calibri" w:hAnsi="Calibri"/>
                <w:color w:val="000000"/>
              </w:rPr>
              <w:t>банки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301" w:rsidRDefault="00425301" w:rsidP="00EA6C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</w:tr>
      <w:tr w:rsidR="00425301" w:rsidRPr="007E75E4" w:rsidTr="00425301">
        <w:trPr>
          <w:gridAfter w:val="3"/>
          <w:wAfter w:w="1315" w:type="dxa"/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5301" w:rsidRPr="003C6998" w:rsidRDefault="00425301" w:rsidP="00EA6C5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12F87">
              <w:rPr>
                <w:b/>
                <w:color w:val="000000"/>
              </w:rPr>
              <w:t>Пенсии, назначенные после сентября 2015 года</w:t>
            </w:r>
            <w:r w:rsidRPr="003C6998">
              <w:rPr>
                <w:color w:val="000000"/>
              </w:rPr>
              <w:t xml:space="preserve">, и </w:t>
            </w:r>
            <w:r>
              <w:rPr>
                <w:color w:val="000000"/>
              </w:rPr>
              <w:t>ПАО «</w:t>
            </w:r>
            <w:r w:rsidRPr="003C6998">
              <w:rPr>
                <w:color w:val="000000"/>
              </w:rPr>
              <w:t>ПОЧТА БАНК</w:t>
            </w:r>
            <w:r>
              <w:rPr>
                <w:color w:val="000000"/>
              </w:rPr>
              <w:t>»</w:t>
            </w:r>
            <w:r w:rsidRPr="003C699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ПАО «Московский кредитный банк», АО «Тинькофф Банк», «Промсвязьбанк» (ПАО), Альфа Банк, а также к</w:t>
            </w:r>
            <w:r w:rsidRPr="003C6998">
              <w:rPr>
                <w:color w:val="000000"/>
              </w:rPr>
              <w:t>лиент</w:t>
            </w:r>
            <w:r>
              <w:rPr>
                <w:color w:val="000000"/>
              </w:rPr>
              <w:t>ы</w:t>
            </w:r>
            <w:r w:rsidRPr="003C6998">
              <w:rPr>
                <w:color w:val="000000"/>
              </w:rPr>
              <w:t>, пожелавши</w:t>
            </w:r>
            <w:r>
              <w:rPr>
                <w:color w:val="000000"/>
              </w:rPr>
              <w:t>е</w:t>
            </w:r>
            <w:r w:rsidRPr="003C6998">
              <w:rPr>
                <w:color w:val="000000"/>
              </w:rPr>
              <w:t xml:space="preserve"> начиная с 01.06.2018 года, получать пенсию через </w:t>
            </w:r>
            <w:r>
              <w:rPr>
                <w:color w:val="000000"/>
              </w:rPr>
              <w:t>банк ВТБ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301" w:rsidRDefault="00425301" w:rsidP="00EA6C51">
            <w:pPr>
              <w:jc w:val="center"/>
              <w:rPr>
                <w:rFonts w:ascii="Calibri" w:hAnsi="Calibri"/>
                <w:color w:val="000000"/>
              </w:rPr>
            </w:pPr>
          </w:p>
          <w:p w:rsidR="00425301" w:rsidRDefault="00425301" w:rsidP="00EA6C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  <w:p w:rsidR="00425301" w:rsidRDefault="00425301" w:rsidP="00EA6C5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25301" w:rsidRPr="00E050D8" w:rsidTr="00425301">
        <w:trPr>
          <w:gridAfter w:val="3"/>
          <w:wAfter w:w="1315" w:type="dxa"/>
          <w:trHeight w:val="39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01" w:rsidRPr="00E050D8" w:rsidRDefault="00425301" w:rsidP="00EA6C5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50D8">
              <w:rPr>
                <w:color w:val="000000"/>
              </w:rPr>
              <w:t>Дополнительные ма</w:t>
            </w:r>
            <w:r>
              <w:rPr>
                <w:color w:val="000000"/>
              </w:rPr>
              <w:t>с</w:t>
            </w:r>
            <w:r w:rsidRPr="00E050D8">
              <w:rPr>
                <w:color w:val="000000"/>
              </w:rPr>
              <w:t>сивы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5301" w:rsidRPr="00E050D8" w:rsidRDefault="00425301" w:rsidP="00EA6C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</w:tr>
      <w:tr w:rsidR="00425301" w:rsidRPr="007E75E4" w:rsidTr="00425301">
        <w:trPr>
          <w:trHeight w:val="30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25301" w:rsidRPr="007E75E4" w:rsidRDefault="00425301" w:rsidP="00EA6C5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425301" w:rsidRPr="007E75E4" w:rsidRDefault="00425301" w:rsidP="00EA6C5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301" w:rsidRPr="007E75E4" w:rsidRDefault="00425301" w:rsidP="00EA6C5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425301" w:rsidRPr="007E75E4" w:rsidRDefault="00425301" w:rsidP="00EA6C51">
            <w:pPr>
              <w:rPr>
                <w:rFonts w:ascii="Calibri" w:hAnsi="Calibri"/>
                <w:color w:val="000000"/>
              </w:rPr>
            </w:pPr>
          </w:p>
        </w:tc>
      </w:tr>
    </w:tbl>
    <w:p w:rsidR="008665CD" w:rsidRDefault="00425301" w:rsidP="00425301">
      <w:pPr>
        <w:autoSpaceDE w:val="0"/>
        <w:autoSpaceDN w:val="0"/>
        <w:adjustRightInd w:val="0"/>
        <w:spacing w:after="240"/>
        <w:rPr>
          <w:b/>
          <w:sz w:val="22"/>
          <w:szCs w:val="22"/>
        </w:rPr>
      </w:pPr>
      <w:r w:rsidRPr="006D15D4">
        <w:rPr>
          <w:rFonts w:ascii="Calibri" w:hAnsi="Calibri"/>
          <w:color w:val="000000"/>
        </w:rPr>
        <w:t xml:space="preserve">* </w:t>
      </w:r>
      <w:r>
        <w:rPr>
          <w:color w:val="000000"/>
        </w:rPr>
        <w:t>Обращаем внимание, что перечисление денежных средств банкам осуществляется Отделением ПФР по Республике Карелия накануне дня, указанного в графике.</w:t>
      </w:r>
    </w:p>
    <w:sectPr w:rsidR="008665CD" w:rsidSect="00425301">
      <w:pgSz w:w="12240" w:h="15840"/>
      <w:pgMar w:top="426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B66" w:rsidRDefault="00487B66" w:rsidP="008665CD">
      <w:r>
        <w:separator/>
      </w:r>
    </w:p>
  </w:endnote>
  <w:endnote w:type="continuationSeparator" w:id="0">
    <w:p w:rsidR="00487B66" w:rsidRDefault="00487B66" w:rsidP="0086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B66" w:rsidRDefault="00487B66" w:rsidP="008665CD">
      <w:r>
        <w:separator/>
      </w:r>
    </w:p>
  </w:footnote>
  <w:footnote w:type="continuationSeparator" w:id="0">
    <w:p w:rsidR="00487B66" w:rsidRDefault="00487B66" w:rsidP="00866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87EA6"/>
    <w:multiLevelType w:val="multilevel"/>
    <w:tmpl w:val="BB1A54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90" w:hanging="10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52"/>
    <w:rsid w:val="00083C0B"/>
    <w:rsid w:val="000D1F09"/>
    <w:rsid w:val="000D37CE"/>
    <w:rsid w:val="0012515A"/>
    <w:rsid w:val="001348A9"/>
    <w:rsid w:val="00147D1C"/>
    <w:rsid w:val="00241F09"/>
    <w:rsid w:val="0030014D"/>
    <w:rsid w:val="00305C2B"/>
    <w:rsid w:val="004230F2"/>
    <w:rsid w:val="00425301"/>
    <w:rsid w:val="00476195"/>
    <w:rsid w:val="0048190D"/>
    <w:rsid w:val="00487B66"/>
    <w:rsid w:val="004A2AB0"/>
    <w:rsid w:val="00531A63"/>
    <w:rsid w:val="00563163"/>
    <w:rsid w:val="005E21B5"/>
    <w:rsid w:val="006538AB"/>
    <w:rsid w:val="006800B4"/>
    <w:rsid w:val="006D6109"/>
    <w:rsid w:val="006F341A"/>
    <w:rsid w:val="0073072D"/>
    <w:rsid w:val="0073161A"/>
    <w:rsid w:val="00793DC2"/>
    <w:rsid w:val="007D3CE2"/>
    <w:rsid w:val="00853284"/>
    <w:rsid w:val="008665CD"/>
    <w:rsid w:val="00894877"/>
    <w:rsid w:val="008F2877"/>
    <w:rsid w:val="0091475C"/>
    <w:rsid w:val="009441FE"/>
    <w:rsid w:val="00945FD9"/>
    <w:rsid w:val="00977732"/>
    <w:rsid w:val="00A034B8"/>
    <w:rsid w:val="00A057C7"/>
    <w:rsid w:val="00AA1463"/>
    <w:rsid w:val="00AF715E"/>
    <w:rsid w:val="00B1399E"/>
    <w:rsid w:val="00B83F54"/>
    <w:rsid w:val="00B87A93"/>
    <w:rsid w:val="00C34879"/>
    <w:rsid w:val="00C96B29"/>
    <w:rsid w:val="00CA0BDD"/>
    <w:rsid w:val="00CC11EF"/>
    <w:rsid w:val="00D424D8"/>
    <w:rsid w:val="00D53A34"/>
    <w:rsid w:val="00D8263C"/>
    <w:rsid w:val="00D904DC"/>
    <w:rsid w:val="00DF16F2"/>
    <w:rsid w:val="00DF3415"/>
    <w:rsid w:val="00E52DAC"/>
    <w:rsid w:val="00E54252"/>
    <w:rsid w:val="00EA283A"/>
    <w:rsid w:val="00EB5129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E54252"/>
    <w:pPr>
      <w:tabs>
        <w:tab w:val="right" w:pos="9639"/>
      </w:tabs>
      <w:suppressAutoHyphens w:val="0"/>
      <w:spacing w:before="100" w:after="100" w:line="360" w:lineRule="auto"/>
      <w:ind w:firstLine="709"/>
      <w:jc w:val="both"/>
    </w:pPr>
    <w:rPr>
      <w:b/>
      <w:sz w:val="26"/>
      <w:szCs w:val="20"/>
      <w:lang w:eastAsia="ar-SA"/>
    </w:rPr>
  </w:style>
  <w:style w:type="paragraph" w:customStyle="1" w:styleId="1">
    <w:name w:val="Стиль1"/>
    <w:basedOn w:val="a"/>
    <w:rsid w:val="00E54252"/>
    <w:pPr>
      <w:tabs>
        <w:tab w:val="right" w:pos="9639"/>
      </w:tabs>
      <w:suppressAutoHyphens w:val="0"/>
      <w:spacing w:line="360" w:lineRule="auto"/>
      <w:ind w:firstLine="709"/>
      <w:jc w:val="both"/>
    </w:pPr>
    <w:rPr>
      <w:sz w:val="26"/>
      <w:szCs w:val="20"/>
      <w:lang w:eastAsia="ar-SA"/>
    </w:rPr>
  </w:style>
  <w:style w:type="paragraph" w:styleId="a3">
    <w:name w:val="Body Text"/>
    <w:basedOn w:val="a"/>
    <w:link w:val="a4"/>
    <w:rsid w:val="001348A9"/>
    <w:pPr>
      <w:spacing w:after="120"/>
    </w:pPr>
    <w:rPr>
      <w:sz w:val="36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1348A9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441F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441FE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FE2446"/>
    <w:rPr>
      <w:color w:val="0000FF"/>
      <w:u w:val="single"/>
    </w:rPr>
  </w:style>
  <w:style w:type="paragraph" w:styleId="a8">
    <w:name w:val="Body Text Indent"/>
    <w:basedOn w:val="a"/>
    <w:link w:val="a9"/>
    <w:rsid w:val="00FE244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FE24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8665C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665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866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665CD"/>
    <w:pPr>
      <w:spacing w:after="0" w:line="240" w:lineRule="auto"/>
    </w:pPr>
    <w:rPr>
      <w:rFonts w:eastAsia="Times New Roman"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8665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665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semiHidden/>
    <w:unhideWhenUsed/>
    <w:rsid w:val="008665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665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footnote text"/>
    <w:basedOn w:val="a"/>
    <w:link w:val="af1"/>
    <w:uiPriority w:val="99"/>
    <w:rsid w:val="00305C2B"/>
    <w:pPr>
      <w:ind w:firstLine="567"/>
      <w:jc w:val="both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305C2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uiPriority w:val="99"/>
    <w:semiHidden/>
    <w:unhideWhenUsed/>
    <w:rsid w:val="00305C2B"/>
    <w:rPr>
      <w:vertAlign w:val="superscript"/>
    </w:rPr>
  </w:style>
  <w:style w:type="paragraph" w:styleId="af3">
    <w:name w:val="Normal Indent"/>
    <w:basedOn w:val="a"/>
    <w:unhideWhenUsed/>
    <w:rsid w:val="00EB5129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E54252"/>
    <w:pPr>
      <w:tabs>
        <w:tab w:val="right" w:pos="9639"/>
      </w:tabs>
      <w:suppressAutoHyphens w:val="0"/>
      <w:spacing w:before="100" w:after="100" w:line="360" w:lineRule="auto"/>
      <w:ind w:firstLine="709"/>
      <w:jc w:val="both"/>
    </w:pPr>
    <w:rPr>
      <w:b/>
      <w:sz w:val="26"/>
      <w:szCs w:val="20"/>
      <w:lang w:eastAsia="ar-SA"/>
    </w:rPr>
  </w:style>
  <w:style w:type="paragraph" w:customStyle="1" w:styleId="1">
    <w:name w:val="Стиль1"/>
    <w:basedOn w:val="a"/>
    <w:rsid w:val="00E54252"/>
    <w:pPr>
      <w:tabs>
        <w:tab w:val="right" w:pos="9639"/>
      </w:tabs>
      <w:suppressAutoHyphens w:val="0"/>
      <w:spacing w:line="360" w:lineRule="auto"/>
      <w:ind w:firstLine="709"/>
      <w:jc w:val="both"/>
    </w:pPr>
    <w:rPr>
      <w:sz w:val="26"/>
      <w:szCs w:val="20"/>
      <w:lang w:eastAsia="ar-SA"/>
    </w:rPr>
  </w:style>
  <w:style w:type="paragraph" w:styleId="a3">
    <w:name w:val="Body Text"/>
    <w:basedOn w:val="a"/>
    <w:link w:val="a4"/>
    <w:rsid w:val="001348A9"/>
    <w:pPr>
      <w:spacing w:after="120"/>
    </w:pPr>
    <w:rPr>
      <w:sz w:val="36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1348A9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441F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441FE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FE2446"/>
    <w:rPr>
      <w:color w:val="0000FF"/>
      <w:u w:val="single"/>
    </w:rPr>
  </w:style>
  <w:style w:type="paragraph" w:styleId="a8">
    <w:name w:val="Body Text Indent"/>
    <w:basedOn w:val="a"/>
    <w:link w:val="a9"/>
    <w:rsid w:val="00FE244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FE24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8665C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665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866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665CD"/>
    <w:pPr>
      <w:spacing w:after="0" w:line="240" w:lineRule="auto"/>
    </w:pPr>
    <w:rPr>
      <w:rFonts w:eastAsia="Times New Roman"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8665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665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semiHidden/>
    <w:unhideWhenUsed/>
    <w:rsid w:val="008665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665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footnote text"/>
    <w:basedOn w:val="a"/>
    <w:link w:val="af1"/>
    <w:uiPriority w:val="99"/>
    <w:rsid w:val="00305C2B"/>
    <w:pPr>
      <w:ind w:firstLine="567"/>
      <w:jc w:val="both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305C2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uiPriority w:val="99"/>
    <w:semiHidden/>
    <w:unhideWhenUsed/>
    <w:rsid w:val="00305C2B"/>
    <w:rPr>
      <w:vertAlign w:val="superscript"/>
    </w:rPr>
  </w:style>
  <w:style w:type="paragraph" w:styleId="af3">
    <w:name w:val="Normal Indent"/>
    <w:basedOn w:val="a"/>
    <w:unhideWhenUsed/>
    <w:rsid w:val="00EB5129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009MikhajlovaNF</dc:creator>
  <cp:lastModifiedBy>Сергей</cp:lastModifiedBy>
  <cp:revision>2</cp:revision>
  <cp:lastPrinted>2021-12-17T11:02:00Z</cp:lastPrinted>
  <dcterms:created xsi:type="dcterms:W3CDTF">2021-12-23T12:11:00Z</dcterms:created>
  <dcterms:modified xsi:type="dcterms:W3CDTF">2021-12-23T12:11:00Z</dcterms:modified>
</cp:coreProperties>
</file>