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72" w:rsidRDefault="009F558A">
      <w:pPr>
        <w:pStyle w:val="1"/>
        <w:shd w:val="clear" w:color="auto" w:fill="FFFFFF"/>
        <w:spacing w:beforeAutospacing="0" w:after="450" w:afterAutospacing="0" w:line="540" w:lineRule="atLeast"/>
        <w:jc w:val="center"/>
        <w:textAlignment w:val="baseline"/>
        <w:rPr>
          <w:bCs w:val="0"/>
          <w:color w:val="3B4256"/>
          <w:spacing w:val="-6"/>
          <w:sz w:val="40"/>
          <w:szCs w:val="40"/>
        </w:rPr>
      </w:pPr>
      <w:r>
        <w:rPr>
          <w:bCs w:val="0"/>
          <w:color w:val="3B4256"/>
          <w:spacing w:val="-6"/>
          <w:sz w:val="40"/>
          <w:szCs w:val="40"/>
        </w:rPr>
        <w:t>Соблюдайте меры пожарной безопасности!</w:t>
      </w:r>
    </w:p>
    <w:p w:rsidR="001D3272" w:rsidRDefault="009F558A">
      <w:pPr>
        <w:pStyle w:val="1"/>
        <w:shd w:val="clear" w:color="auto" w:fill="FFFFFF"/>
        <w:spacing w:beforeAutospacing="0" w:after="450" w:afterAutospacing="0" w:line="540" w:lineRule="atLeast"/>
        <w:jc w:val="center"/>
        <w:textAlignment w:val="baseline"/>
        <w:rPr>
          <w:bCs w:val="0"/>
          <w:color w:val="3B4256"/>
          <w:spacing w:val="-6"/>
          <w:sz w:val="40"/>
          <w:szCs w:val="40"/>
        </w:rPr>
      </w:pPr>
      <w:r>
        <w:rPr>
          <w:noProof/>
        </w:rPr>
        <w:drawing>
          <wp:inline distT="0" distB="0" distL="0" distR="0">
            <wp:extent cx="5940425" cy="445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272" w:rsidRDefault="001D3272">
      <w:pPr>
        <w:pStyle w:val="a8"/>
        <w:shd w:val="clear" w:color="auto" w:fill="FFFFFF"/>
        <w:spacing w:beforeAutospacing="0" w:after="0" w:afterAutospacing="0"/>
        <w:jc w:val="both"/>
        <w:textAlignment w:val="baseline"/>
        <w:rPr>
          <w:bCs/>
          <w:color w:val="3B4256"/>
          <w:sz w:val="28"/>
          <w:szCs w:val="28"/>
        </w:rPr>
      </w:pPr>
    </w:p>
    <w:p w:rsidR="001D3272" w:rsidRDefault="009F558A">
      <w:pPr>
        <w:pStyle w:val="a8"/>
        <w:shd w:val="clear" w:color="auto" w:fill="FFFFFF"/>
        <w:spacing w:beforeAutospacing="0" w:after="0" w:afterAutospacing="0"/>
        <w:jc w:val="both"/>
        <w:textAlignment w:val="baseline"/>
      </w:pPr>
      <w:r>
        <w:rPr>
          <w:bCs/>
          <w:color w:val="3B4256"/>
          <w:sz w:val="28"/>
          <w:szCs w:val="28"/>
        </w:rPr>
        <w:t xml:space="preserve">27 декабря в селе Деревянное Прионежского района </w:t>
      </w:r>
      <w:r>
        <w:rPr>
          <w:bCs/>
          <w:color w:val="3B4256"/>
          <w:sz w:val="28"/>
          <w:szCs w:val="28"/>
        </w:rPr>
        <w:t>произошёл пожар, к сожалению, повлёкший за собой смерть человека. Среди прочих причин данного пожара рассматривается и неосторожное обращение с огнём при к</w:t>
      </w:r>
      <w:r>
        <w:rPr>
          <w:color w:val="3B4256"/>
          <w:sz w:val="28"/>
          <w:szCs w:val="28"/>
          <w:shd w:val="clear" w:color="auto" w:fill="FFFFFF"/>
        </w:rPr>
        <w:t>урении.</w:t>
      </w:r>
    </w:p>
    <w:p w:rsidR="001D3272" w:rsidRDefault="001D3272">
      <w:pPr>
        <w:pStyle w:val="a8"/>
        <w:shd w:val="clear" w:color="auto" w:fill="FFFFFF"/>
        <w:spacing w:beforeAutospacing="0" w:after="0" w:afterAutospacing="0"/>
        <w:jc w:val="both"/>
        <w:textAlignment w:val="baseline"/>
        <w:rPr>
          <w:color w:val="3B4256"/>
          <w:sz w:val="28"/>
          <w:szCs w:val="28"/>
          <w:highlight w:val="white"/>
        </w:rPr>
      </w:pPr>
    </w:p>
    <w:p w:rsidR="001D3272" w:rsidRDefault="009F558A">
      <w:pPr>
        <w:pStyle w:val="a8"/>
        <w:shd w:val="clear" w:color="auto" w:fill="FFFFFF"/>
        <w:spacing w:beforeAutospacing="0" w:after="0" w:afterAutospacing="0"/>
        <w:jc w:val="both"/>
        <w:textAlignment w:val="baseline"/>
      </w:pPr>
      <w:r>
        <w:rPr>
          <w:bCs/>
          <w:color w:val="3B4256"/>
          <w:sz w:val="28"/>
          <w:szCs w:val="28"/>
        </w:rPr>
        <w:t xml:space="preserve">По статистике, большое количество пожаров в жилых домах происходит из-за неосторожного обращения с огнём. </w:t>
      </w:r>
    </w:p>
    <w:p w:rsidR="001D3272" w:rsidRDefault="001D3272">
      <w:pPr>
        <w:pStyle w:val="a8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3B4256"/>
        </w:rPr>
      </w:pP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</w:pPr>
      <w:r>
        <w:rPr>
          <w:color w:val="3B4256"/>
          <w:sz w:val="28"/>
          <w:szCs w:val="28"/>
        </w:rPr>
        <w:t>Многие «курильщики» имеют опасную привычку ходить в комнате с зажжённой сигаретой, курить, сидя за столом или в кресле, или вообще лежа на кровати.</w:t>
      </w:r>
      <w:r>
        <w:rPr>
          <w:color w:val="3B4256"/>
          <w:sz w:val="28"/>
          <w:szCs w:val="28"/>
        </w:rPr>
        <w:t xml:space="preserve"> Если к этому добавить алкоголь, когда человек теряет бдительность, плохо контролирует свои действия и в любое время может заснуть – ситуация приобретает максимальную опасность. Искра или окурок незаметно падают на тканевое покрытие, которым устлан пол, об</w:t>
      </w:r>
      <w:r>
        <w:rPr>
          <w:color w:val="3B4256"/>
          <w:sz w:val="28"/>
          <w:szCs w:val="28"/>
        </w:rPr>
        <w:t>шита мебель или на белье. Как результат, вещи начинают тлеть, и едкий дым постепенно заполняет дом.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</w:pPr>
      <w:r>
        <w:rPr>
          <w:color w:val="3B4256"/>
          <w:sz w:val="28"/>
          <w:szCs w:val="28"/>
        </w:rPr>
        <w:lastRenderedPageBreak/>
        <w:t>При этом в беде могут оказаться не только нетрезвый курильщик и его домочадцы, но и соседи. А позднее обнаружение пожара и сообщение о нём влечёт за собой у</w:t>
      </w:r>
      <w:r>
        <w:rPr>
          <w:color w:val="3B4256"/>
          <w:sz w:val="28"/>
          <w:szCs w:val="28"/>
        </w:rPr>
        <w:t>грозу распространения огня на соседние помещения, квартиры и дома, что увеличивая вероятность гибели людей на пожаре и ущерб от него.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</w:pPr>
      <w:r>
        <w:rPr>
          <w:b/>
          <w:color w:val="3B4256"/>
          <w:sz w:val="28"/>
          <w:szCs w:val="28"/>
        </w:rPr>
        <w:t>Сотрудники отдела надзорной деятельности и профилактической работы по Прионежскому району ещё раз напоминают: курение в по</w:t>
      </w:r>
      <w:r>
        <w:rPr>
          <w:b/>
          <w:color w:val="3B4256"/>
          <w:sz w:val="28"/>
          <w:szCs w:val="28"/>
        </w:rPr>
        <w:t>мещении, особенно в нетрезвом виде, опасно для жизни!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Для того, чтобы избежать трагедии, соблюдайте элементарные правила пожарной безопасности при курении: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 Не курите вблизи легковоспламеняющихся и горючих жидкостей;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</w:pPr>
      <w:r>
        <w:rPr>
          <w:color w:val="3B4256"/>
          <w:sz w:val="28"/>
          <w:szCs w:val="28"/>
        </w:rPr>
        <w:t>- Курите только в специально отведённы</w:t>
      </w:r>
      <w:r>
        <w:rPr>
          <w:color w:val="3B4256"/>
          <w:sz w:val="28"/>
          <w:szCs w:val="28"/>
        </w:rPr>
        <w:t>х для этого местах;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 Обязательно убедитесь, что выброшенные спичка и окурок не только не горят, но и не тлеют.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</w:pPr>
      <w:r>
        <w:rPr>
          <w:color w:val="3B4256"/>
          <w:sz w:val="28"/>
          <w:szCs w:val="28"/>
        </w:rPr>
        <w:t xml:space="preserve">Также напоминаем </w:t>
      </w:r>
      <w:r>
        <w:rPr>
          <w:color w:val="3B4256"/>
          <w:sz w:val="28"/>
          <w:szCs w:val="28"/>
        </w:rPr>
        <w:t>ещё об</w:t>
      </w:r>
      <w:bookmarkStart w:id="0" w:name="_GoBack"/>
      <w:bookmarkEnd w:id="0"/>
      <w:r>
        <w:rPr>
          <w:color w:val="3B4256"/>
          <w:sz w:val="28"/>
          <w:szCs w:val="28"/>
        </w:rPr>
        <w:t xml:space="preserve"> одной наиболее частой причине пожара – нарушение правил пожарной безопасности при использовании печного отопления, котор</w:t>
      </w:r>
      <w:r>
        <w:rPr>
          <w:color w:val="3B4256"/>
          <w:sz w:val="28"/>
          <w:szCs w:val="28"/>
        </w:rPr>
        <w:t xml:space="preserve">ая является следствием не внимательности. 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  <w:rPr>
          <w:b/>
          <w:color w:val="3B4256"/>
          <w:sz w:val="28"/>
          <w:szCs w:val="28"/>
        </w:rPr>
      </w:pPr>
      <w:r>
        <w:rPr>
          <w:b/>
          <w:color w:val="3B4256"/>
          <w:sz w:val="28"/>
          <w:szCs w:val="28"/>
        </w:rPr>
        <w:t xml:space="preserve">ЗАПОМНИТЕ! </w:t>
      </w:r>
      <w:proofErr w:type="gramStart"/>
      <w:r>
        <w:rPr>
          <w:b/>
          <w:color w:val="3B4256"/>
          <w:sz w:val="28"/>
          <w:szCs w:val="28"/>
        </w:rPr>
        <w:t>Во время</w:t>
      </w:r>
      <w:proofErr w:type="gramEnd"/>
      <w:r>
        <w:rPr>
          <w:b/>
          <w:color w:val="3B4256"/>
          <w:sz w:val="28"/>
          <w:szCs w:val="28"/>
        </w:rPr>
        <w:t xml:space="preserve"> топки печи НЕДОПУСТИМО: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— топить печь с открытой дверцей;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— разжигать дрова легковоспламеняющимися жидкостями (керосином, бензином и др.);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— складывать и ставить около печей различные горючие м</w:t>
      </w:r>
      <w:r>
        <w:rPr>
          <w:color w:val="3B4256"/>
          <w:sz w:val="28"/>
          <w:szCs w:val="28"/>
        </w:rPr>
        <w:t>атериалы, а также сушить бельё над плитой;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— оставлять без присмотра топящуюся печь,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</w:pPr>
      <w:r>
        <w:rPr>
          <w:color w:val="3B4256"/>
          <w:sz w:val="28"/>
          <w:szCs w:val="28"/>
        </w:rPr>
        <w:t>— поручать растапливать печь и топить её детям;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</w:pPr>
      <w:r>
        <w:rPr>
          <w:color w:val="3B4256"/>
          <w:sz w:val="28"/>
          <w:szCs w:val="28"/>
        </w:rPr>
        <w:t>— выбрасывать горячую золу и тлеющие угли вблизи деревянных строений.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Если пожара не удалось избежать: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 xml:space="preserve">1. При обнаружении </w:t>
      </w:r>
      <w:r>
        <w:rPr>
          <w:color w:val="3B4256"/>
          <w:sz w:val="28"/>
          <w:szCs w:val="28"/>
        </w:rPr>
        <w:t>возгорания необходимо срочно покинуть здание и, как можно быстрее, позвонить в пожарную охрану: 01 (для стационарных телефонов) или 101</w:t>
      </w:r>
      <w:r w:rsidR="00BF7F2E">
        <w:rPr>
          <w:color w:val="3B4256"/>
          <w:sz w:val="28"/>
          <w:szCs w:val="28"/>
        </w:rPr>
        <w:t>,112</w:t>
      </w:r>
      <w:r>
        <w:rPr>
          <w:color w:val="3B4256"/>
          <w:sz w:val="28"/>
          <w:szCs w:val="28"/>
        </w:rPr>
        <w:t xml:space="preserve"> (для мобильных операторов)!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lastRenderedPageBreak/>
        <w:t>2. В начальной стадии развития пожара можно попытаться потушить его, используя все имеющиеся</w:t>
      </w:r>
      <w:r>
        <w:rPr>
          <w:color w:val="3B4256"/>
          <w:sz w:val="28"/>
          <w:szCs w:val="28"/>
        </w:rPr>
        <w:t xml:space="preserve"> средства пожаротушения (огнетушители, внутренние пожарные краны, покрывала, песок, воду и др.). Если все старания оказались напрасными, и огонь получил распространение, нужно срочно покинуть помещение.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3. В сильно задымленном пространстве продвигайтесь по</w:t>
      </w:r>
      <w:r>
        <w:rPr>
          <w:color w:val="3B4256"/>
          <w:sz w:val="28"/>
          <w:szCs w:val="28"/>
        </w:rPr>
        <w:t>лзком или пригнувшись, дышите через увлажненную ткань.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4. При задымлении лестничных клеток следует плотно закрыть двери, выходящие на них, а при образовании опасной концентрации дыма и повышении температуры в помещении (комнате), переместиться на балкон, з</w:t>
      </w:r>
      <w:r>
        <w:rPr>
          <w:color w:val="3B4256"/>
          <w:sz w:val="28"/>
          <w:szCs w:val="28"/>
        </w:rPr>
        <w:t>ахватив с собой намоченное одеяло (ковер, другую плотную ткань), чтобы укрыться от огня в случае его проникновения через дверной и оконный проемы; дверь за собой плотно прикрыть.</w:t>
      </w:r>
    </w:p>
    <w:p w:rsidR="001D3272" w:rsidRDefault="009F558A">
      <w:pPr>
        <w:pStyle w:val="a8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При обнаружении признаков горения, главное - сохранять спокойствие и действов</w:t>
      </w:r>
      <w:r>
        <w:rPr>
          <w:color w:val="3B4256"/>
          <w:sz w:val="28"/>
          <w:szCs w:val="28"/>
        </w:rPr>
        <w:t>ать в соответствии с элементарными правилами безопасности.</w:t>
      </w:r>
    </w:p>
    <w:p w:rsidR="001D3272" w:rsidRDefault="001D3272">
      <w:pPr>
        <w:rPr>
          <w:rFonts w:ascii="Times New Roman" w:hAnsi="Times New Roman" w:cs="Times New Roman"/>
          <w:sz w:val="28"/>
          <w:szCs w:val="28"/>
        </w:rPr>
      </w:pPr>
    </w:p>
    <w:p w:rsidR="001D3272" w:rsidRDefault="001D3272"/>
    <w:sectPr w:rsidR="001D327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72"/>
    <w:rsid w:val="001D3272"/>
    <w:rsid w:val="009F558A"/>
    <w:rsid w:val="00B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7F515-88C0-49A8-8485-5ED0E971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1026C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026C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8C39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6</cp:revision>
  <dcterms:created xsi:type="dcterms:W3CDTF">2021-12-27T12:32:00Z</dcterms:created>
  <dcterms:modified xsi:type="dcterms:W3CDTF">2021-12-27T13:02:00Z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