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D7" w:rsidRPr="008F5BD7" w:rsidRDefault="008F5BD7" w:rsidP="008F5BD7">
      <w:pPr>
        <w:shd w:val="clear" w:color="auto" w:fill="FFFFFF"/>
        <w:spacing w:after="100" w:afterAutospacing="1" w:line="240" w:lineRule="auto"/>
        <w:ind w:firstLine="567"/>
        <w:outlineLvl w:val="0"/>
        <w:rPr>
          <w:rFonts w:ascii="Times New Roman" w:hAnsi="Times New Roman" w:cs="Times New Roman"/>
          <w:color w:val="212121"/>
          <w:spacing w:val="-4"/>
          <w:sz w:val="24"/>
          <w:szCs w:val="24"/>
        </w:rPr>
      </w:pPr>
      <w:bookmarkStart w:id="0" w:name="_GoBack"/>
      <w:bookmarkEnd w:id="0"/>
      <w:r w:rsidRPr="008F5BD7"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</w:rPr>
        <w:t>Время ухода за детьми автоматически учитывается маме при оформлении пенсии</w:t>
      </w:r>
    </w:p>
    <w:p w:rsidR="008F5BD7" w:rsidRPr="008F5BD7" w:rsidRDefault="008F5BD7" w:rsidP="008F5BD7">
      <w:pPr>
        <w:pStyle w:val="a3"/>
        <w:shd w:val="clear" w:color="auto" w:fill="FFFFFF"/>
        <w:spacing w:before="0" w:beforeAutospacing="0"/>
        <w:ind w:firstLine="567"/>
        <w:rPr>
          <w:color w:val="212121"/>
          <w:spacing w:val="-4"/>
        </w:rPr>
      </w:pPr>
      <w:r w:rsidRPr="008F5BD7">
        <w:rPr>
          <w:color w:val="212121"/>
          <w:spacing w:val="-4"/>
        </w:rPr>
        <w:t xml:space="preserve">Пенсионный фонд России автоматически учитывает женщинам периоды ухода за детьми при оформлении пенсии. По действующим правилам, это время включается в стаж мамы и увеличивает ее пенсионные коэффициенты. Источником информации для отражения периодов ухода на лицевом счете служат данные реестра ЗАГС о рождении детей, данные об обращениях за материнским капиталом, а также сведения о единовременных выплатах семьям с детьми по указам президента. За счет такого информационного обмена Пенсионный фонд </w:t>
      </w:r>
      <w:r>
        <w:rPr>
          <w:color w:val="212121"/>
          <w:spacing w:val="-4"/>
        </w:rPr>
        <w:t xml:space="preserve">в Карелии </w:t>
      </w:r>
      <w:proofErr w:type="spellStart"/>
      <w:r w:rsidRPr="008F5BD7">
        <w:rPr>
          <w:color w:val="212121"/>
          <w:spacing w:val="-4"/>
        </w:rPr>
        <w:t>проактивно</w:t>
      </w:r>
      <w:proofErr w:type="spellEnd"/>
      <w:r w:rsidRPr="008F5BD7">
        <w:rPr>
          <w:color w:val="212121"/>
          <w:spacing w:val="-4"/>
        </w:rPr>
        <w:t xml:space="preserve"> дополнил лицевые счета </w:t>
      </w:r>
      <w:r>
        <w:rPr>
          <w:color w:val="212121"/>
          <w:spacing w:val="-4"/>
        </w:rPr>
        <w:t xml:space="preserve">13 972 </w:t>
      </w:r>
      <w:r w:rsidRPr="008F5BD7">
        <w:rPr>
          <w:color w:val="212121"/>
          <w:spacing w:val="-4"/>
        </w:rPr>
        <w:t xml:space="preserve"> женщин</w:t>
      </w:r>
      <w:r>
        <w:rPr>
          <w:color w:val="212121"/>
          <w:spacing w:val="-4"/>
        </w:rPr>
        <w:t>, проживающих в нашей республике,</w:t>
      </w:r>
      <w:r w:rsidRPr="008F5BD7">
        <w:rPr>
          <w:color w:val="212121"/>
          <w:spacing w:val="-4"/>
        </w:rPr>
        <w:t xml:space="preserve"> новыми сведениями.</w:t>
      </w:r>
    </w:p>
    <w:p w:rsidR="008F5BD7" w:rsidRPr="008F5BD7" w:rsidRDefault="008F5BD7" w:rsidP="008F5BD7">
      <w:pPr>
        <w:pStyle w:val="a3"/>
        <w:shd w:val="clear" w:color="auto" w:fill="FFFFFF"/>
        <w:spacing w:before="0" w:beforeAutospacing="0"/>
        <w:ind w:firstLine="567"/>
        <w:rPr>
          <w:color w:val="212121"/>
          <w:spacing w:val="-4"/>
        </w:rPr>
      </w:pPr>
      <w:r w:rsidRPr="008F5BD7">
        <w:rPr>
          <w:color w:val="212121"/>
          <w:spacing w:val="-4"/>
        </w:rPr>
        <w:t>Автоматическое включение информации об уходе за детьми в лицевые счета женщин каждый год увеличивает долю пенсий, оформляемых полностью дистанционно только по одному заявлению, без визита в клиентский офис и дополнительных подтверждающих документов.</w:t>
      </w:r>
    </w:p>
    <w:p w:rsidR="008F5BD7" w:rsidRPr="008F5BD7" w:rsidRDefault="008F5BD7" w:rsidP="008F5BD7">
      <w:pPr>
        <w:pStyle w:val="a3"/>
        <w:shd w:val="clear" w:color="auto" w:fill="FFFFFF"/>
        <w:spacing w:before="0" w:beforeAutospacing="0"/>
        <w:ind w:firstLine="567"/>
        <w:rPr>
          <w:color w:val="212121"/>
          <w:spacing w:val="-4"/>
        </w:rPr>
      </w:pPr>
      <w:r w:rsidRPr="008F5BD7">
        <w:rPr>
          <w:color w:val="212121"/>
          <w:spacing w:val="-4"/>
        </w:rPr>
        <w:t>Напомним, что первые 1,5 года после рождения ребенка засчитываются маме в стаж и дают ей 2,7 пенсионного коэффициента при назначении пенсии. Такой же по продолжительности период ухода за вторым ребенком позволяет сформировать аналогичный стаж, но более высокие пенсионные коэффициенты – 5,4. Уход за третьим или четвертым ребенком дает еще 1,5 года стажа и 8,1 пенсионного коэффициента. Мама четырех детей, таким образом, может сформировать до 24,3 коэффициента, которых сегодня, например, достаточно для выхода на пенсию по возрасту.</w:t>
      </w:r>
    </w:p>
    <w:p w:rsidR="008F5BD7" w:rsidRPr="008F5BD7" w:rsidRDefault="008F5BD7" w:rsidP="008F5BD7">
      <w:pPr>
        <w:pStyle w:val="a3"/>
        <w:shd w:val="clear" w:color="auto" w:fill="FFFFFF"/>
        <w:spacing w:before="0" w:beforeAutospacing="0"/>
        <w:ind w:firstLine="567"/>
        <w:rPr>
          <w:color w:val="212121"/>
          <w:spacing w:val="-4"/>
        </w:rPr>
      </w:pPr>
      <w:r w:rsidRPr="008F5BD7">
        <w:rPr>
          <w:color w:val="212121"/>
          <w:spacing w:val="-4"/>
        </w:rPr>
        <w:t>Если женщина продолжает работать после рождения ребенка, при оформлении пенсии ей учитываются наиболее выгодные коэффициенты и стаж – за время трудоустройства либо за время, когда она могла бы осуществлять уход. При этом период ухода может быть также засчитан отцу ребенка вместо мамы.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D7"/>
    <w:rsid w:val="00783BDB"/>
    <w:rsid w:val="00846533"/>
    <w:rsid w:val="008F5BD7"/>
    <w:rsid w:val="00DF024F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5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F5B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5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F5B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2022-03-11T07:48:00Z</dcterms:created>
  <dcterms:modified xsi:type="dcterms:W3CDTF">2022-03-11T07:48:00Z</dcterms:modified>
</cp:coreProperties>
</file>