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16E" w:rsidRPr="00AC116E" w:rsidRDefault="00EF6248" w:rsidP="00AC116E">
      <w:pPr>
        <w:jc w:val="center"/>
        <w:rPr>
          <w:rFonts w:ascii="Segoe UI" w:hAnsi="Segoe UI" w:cs="Segoe UI"/>
          <w:b/>
          <w:sz w:val="32"/>
          <w:szCs w:val="32"/>
        </w:rPr>
      </w:pPr>
      <w:r w:rsidRPr="001D0437">
        <w:rPr>
          <w:rFonts w:ascii="Segoe UI" w:hAnsi="Segoe UI" w:cs="Segoe UI"/>
          <w:b/>
          <w:sz w:val="32"/>
          <w:szCs w:val="32"/>
        </w:rPr>
        <w:t xml:space="preserve">Сотрудники Кадастровой палаты по Республике Карелия провели субботник </w:t>
      </w:r>
      <w:r w:rsidR="00AC116E" w:rsidRPr="00AC116E">
        <w:rPr>
          <w:rFonts w:ascii="Segoe UI" w:hAnsi="Segoe UI" w:cs="Segoe UI"/>
          <w:b/>
          <w:sz w:val="32"/>
          <w:szCs w:val="32"/>
        </w:rPr>
        <w:t>на территории «Парка первой маевки».</w:t>
      </w:r>
    </w:p>
    <w:p w:rsidR="00EF6248" w:rsidRPr="001D0437" w:rsidRDefault="00AC116E" w:rsidP="00AC116E">
      <w:pPr>
        <w:jc w:val="center"/>
        <w:rPr>
          <w:rFonts w:ascii="Segoe UI" w:hAnsi="Segoe UI" w:cs="Segoe UI"/>
          <w:sz w:val="24"/>
          <w:szCs w:val="24"/>
        </w:rPr>
      </w:pPr>
      <w:r>
        <w:rPr>
          <w:rFonts w:ascii="Segoe UI" w:hAnsi="Segoe UI" w:cs="Segoe UI"/>
          <w:sz w:val="24"/>
          <w:szCs w:val="24"/>
        </w:rPr>
        <w:t xml:space="preserve">19 </w:t>
      </w:r>
      <w:r w:rsidR="00EF6248" w:rsidRPr="001D0437">
        <w:rPr>
          <w:rFonts w:ascii="Segoe UI" w:hAnsi="Segoe UI" w:cs="Segoe UI"/>
          <w:sz w:val="24"/>
          <w:szCs w:val="24"/>
        </w:rPr>
        <w:t xml:space="preserve">мая сотрудники Кадастровой палаты по Республике Карелия провели субботник. Более </w:t>
      </w:r>
      <w:r>
        <w:rPr>
          <w:rFonts w:ascii="Segoe UI" w:hAnsi="Segoe UI" w:cs="Segoe UI"/>
          <w:sz w:val="24"/>
          <w:szCs w:val="24"/>
        </w:rPr>
        <w:t>15</w:t>
      </w:r>
      <w:r w:rsidR="00EF6248" w:rsidRPr="001D0437">
        <w:rPr>
          <w:rFonts w:ascii="Segoe UI" w:hAnsi="Segoe UI" w:cs="Segoe UI"/>
          <w:sz w:val="24"/>
          <w:szCs w:val="24"/>
        </w:rPr>
        <w:t xml:space="preserve"> сотрудников Кадастровой палаты убирали территорию «Парка </w:t>
      </w:r>
      <w:r>
        <w:rPr>
          <w:rFonts w:ascii="Segoe UI" w:hAnsi="Segoe UI" w:cs="Segoe UI"/>
          <w:sz w:val="24"/>
          <w:szCs w:val="24"/>
        </w:rPr>
        <w:t>первой маевки</w:t>
      </w:r>
      <w:r w:rsidR="00EF6248" w:rsidRPr="001D0437">
        <w:rPr>
          <w:rFonts w:ascii="Segoe UI" w:hAnsi="Segoe UI" w:cs="Segoe UI"/>
          <w:sz w:val="24"/>
          <w:szCs w:val="24"/>
        </w:rPr>
        <w:t>».</w:t>
      </w:r>
    </w:p>
    <w:p w:rsidR="00EF6248" w:rsidRPr="001D0437" w:rsidRDefault="00EF6248" w:rsidP="00EF6248">
      <w:pPr>
        <w:spacing w:after="0"/>
        <w:ind w:firstLine="851"/>
        <w:jc w:val="both"/>
        <w:rPr>
          <w:rFonts w:ascii="Segoe UI" w:hAnsi="Segoe UI" w:cs="Segoe UI"/>
          <w:sz w:val="24"/>
          <w:szCs w:val="24"/>
        </w:rPr>
      </w:pPr>
      <w:r w:rsidRPr="001D0437">
        <w:rPr>
          <w:rFonts w:ascii="Segoe UI" w:hAnsi="Segoe UI" w:cs="Segoe UI"/>
          <w:sz w:val="24"/>
          <w:szCs w:val="24"/>
        </w:rPr>
        <w:t>Первые субботники берут своё начало во времена Советского союза, когда комсомольцы бескорыстно шли на подобные мероприятия, движимые революционными настроениями. Прошло много лет, приоритеты изменились, но люди всё так же продолжают ходить на субботники, чтобы трудиться на благо общества. Для города это важное, а главное — полезное событие. Субботник — это возможность убрать свой двор, подъезд, территорию рядом со своим рабочим местом, сделать что-то хорошее для себя и тех мест, в которых мы часто бываем.</w:t>
      </w:r>
    </w:p>
    <w:p w:rsidR="00472511" w:rsidRPr="00290D97" w:rsidRDefault="00EF6248" w:rsidP="00472511">
      <w:pPr>
        <w:spacing w:after="0"/>
        <w:ind w:firstLine="851"/>
        <w:jc w:val="both"/>
        <w:rPr>
          <w:rFonts w:ascii="Segoe UI" w:hAnsi="Segoe UI" w:cs="Segoe UI"/>
        </w:rPr>
      </w:pPr>
      <w:r w:rsidRPr="001D0437">
        <w:rPr>
          <w:rFonts w:ascii="Segoe UI" w:hAnsi="Segoe UI" w:cs="Segoe UI"/>
          <w:sz w:val="24"/>
          <w:szCs w:val="24"/>
        </w:rPr>
        <w:t xml:space="preserve">«Парк </w:t>
      </w:r>
      <w:r w:rsidR="00AC116E">
        <w:rPr>
          <w:rFonts w:ascii="Segoe UI" w:hAnsi="Segoe UI" w:cs="Segoe UI"/>
          <w:sz w:val="24"/>
          <w:szCs w:val="24"/>
        </w:rPr>
        <w:t>первой маевки</w:t>
      </w:r>
      <w:r w:rsidRPr="001D0437">
        <w:rPr>
          <w:rFonts w:ascii="Segoe UI" w:hAnsi="Segoe UI" w:cs="Segoe UI"/>
          <w:sz w:val="24"/>
          <w:szCs w:val="24"/>
        </w:rPr>
        <w:t xml:space="preserve">» расположен неподалеку от здания Кадастровой палаты по Республике Карелия. </w:t>
      </w:r>
      <w:r w:rsidR="00873850">
        <w:rPr>
          <w:rFonts w:ascii="Segoe UI" w:hAnsi="Segoe UI" w:cs="Segoe UI"/>
          <w:sz w:val="24"/>
          <w:szCs w:val="24"/>
        </w:rPr>
        <w:t>С</w:t>
      </w:r>
      <w:r w:rsidRPr="001D0437">
        <w:rPr>
          <w:rFonts w:ascii="Segoe UI" w:hAnsi="Segoe UI" w:cs="Segoe UI"/>
          <w:sz w:val="24"/>
          <w:szCs w:val="24"/>
        </w:rPr>
        <w:t xml:space="preserve">отрудники Кадастровой палаты проводили уборку на территории парка. Было собрано много биологически не разлагаемого мусора. Сотрудники Кадастровой палаты по Республике Карелия планируют и в дальнейшем проводить подобные акции, а также призывают всех жителей города и республики бережнее относиться к окружающей среде и поддерживать чистоту любимых городов и мест загородного отдыха. </w:t>
      </w:r>
      <w:r w:rsidR="00472511" w:rsidRPr="00290D97">
        <w:rPr>
          <w:rFonts w:ascii="Segoe UI" w:hAnsi="Segoe UI" w:cs="Segoe UI"/>
          <w:sz w:val="24"/>
          <w:szCs w:val="24"/>
        </w:rPr>
        <w:t xml:space="preserve"> </w:t>
      </w:r>
    </w:p>
    <w:p w:rsidR="00472511" w:rsidRDefault="00472511" w:rsidP="00472511">
      <w:pPr>
        <w:pStyle w:val="ac"/>
        <w:spacing w:after="0"/>
        <w:jc w:val="both"/>
        <w:rPr>
          <w:color w:val="000000"/>
        </w:rPr>
      </w:pPr>
    </w:p>
    <w:p w:rsidR="00EF6248" w:rsidRDefault="00EF6248" w:rsidP="00472511">
      <w:pPr>
        <w:shd w:val="clear" w:color="auto" w:fill="FFFFFF"/>
        <w:spacing w:after="0" w:line="240" w:lineRule="auto"/>
        <w:ind w:firstLine="567"/>
        <w:jc w:val="right"/>
        <w:outlineLvl w:val="0"/>
        <w:rPr>
          <w:rFonts w:ascii="Segoe UI" w:eastAsia="Calibri" w:hAnsi="Segoe UI" w:cs="Segoe UI"/>
        </w:rPr>
      </w:pPr>
    </w:p>
    <w:p w:rsidR="00472511" w:rsidRDefault="00472511" w:rsidP="00472511">
      <w:pPr>
        <w:shd w:val="clear" w:color="auto" w:fill="FFFFFF"/>
        <w:spacing w:after="0" w:line="240" w:lineRule="auto"/>
        <w:ind w:firstLine="567"/>
        <w:jc w:val="right"/>
        <w:outlineLvl w:val="0"/>
        <w:rPr>
          <w:rFonts w:ascii="Segoe UI" w:eastAsia="Calibri" w:hAnsi="Segoe UI" w:cs="Segoe UI"/>
        </w:rPr>
      </w:pPr>
      <w:r w:rsidRPr="004B70AE">
        <w:rPr>
          <w:rFonts w:ascii="Segoe UI" w:eastAsia="Calibri" w:hAnsi="Segoe UI" w:cs="Segoe UI"/>
        </w:rPr>
        <w:t xml:space="preserve">Материал подготовлен пресс-службой </w:t>
      </w:r>
    </w:p>
    <w:p w:rsidR="00472511" w:rsidRDefault="00472511" w:rsidP="00472511">
      <w:pPr>
        <w:shd w:val="clear" w:color="auto" w:fill="FFFFFF"/>
        <w:spacing w:after="0" w:line="240" w:lineRule="auto"/>
        <w:ind w:firstLine="567"/>
        <w:jc w:val="right"/>
        <w:outlineLvl w:val="0"/>
        <w:rPr>
          <w:rFonts w:ascii="Segoe UI" w:eastAsia="Calibri" w:hAnsi="Segoe UI" w:cs="Segoe UI"/>
        </w:rPr>
      </w:pPr>
      <w:r w:rsidRPr="00932ACC">
        <w:rPr>
          <w:rFonts w:ascii="Segoe UI" w:eastAsia="Calibri" w:hAnsi="Segoe UI" w:cs="Segoe UI"/>
        </w:rPr>
        <w:t xml:space="preserve">филиала </w:t>
      </w:r>
      <w:r>
        <w:rPr>
          <w:rFonts w:ascii="Segoe UI" w:eastAsia="Calibri" w:hAnsi="Segoe UI" w:cs="Segoe UI"/>
        </w:rPr>
        <w:t xml:space="preserve">ФГБУ «ФКП </w:t>
      </w:r>
      <w:proofErr w:type="spellStart"/>
      <w:r>
        <w:rPr>
          <w:rFonts w:ascii="Segoe UI" w:eastAsia="Calibri" w:hAnsi="Segoe UI" w:cs="Segoe UI"/>
        </w:rPr>
        <w:t>Росреестра</w:t>
      </w:r>
      <w:proofErr w:type="spellEnd"/>
      <w:r>
        <w:rPr>
          <w:rFonts w:ascii="Segoe UI" w:eastAsia="Calibri" w:hAnsi="Segoe UI" w:cs="Segoe UI"/>
        </w:rPr>
        <w:t xml:space="preserve">» </w:t>
      </w:r>
      <w:r w:rsidRPr="00932ACC">
        <w:rPr>
          <w:rFonts w:ascii="Segoe UI" w:eastAsia="Calibri" w:hAnsi="Segoe UI" w:cs="Segoe UI"/>
        </w:rPr>
        <w:t>по Республике Карелия</w:t>
      </w:r>
    </w:p>
    <w:p w:rsidR="00F46951" w:rsidRDefault="009278F5" w:rsidP="00EF6248">
      <w:pPr>
        <w:spacing w:after="0" w:line="360" w:lineRule="auto"/>
        <w:ind w:firstLine="709"/>
        <w:jc w:val="right"/>
        <w:rPr>
          <w:rFonts w:ascii="Segoe UI" w:hAnsi="Segoe UI" w:cs="Segoe UI"/>
          <w:sz w:val="24"/>
          <w:szCs w:val="24"/>
        </w:rPr>
      </w:pPr>
      <w:hyperlink r:id="rId6" w:history="1">
        <w:r w:rsidR="00472511">
          <w:rPr>
            <w:rStyle w:val="a9"/>
            <w:rFonts w:ascii="Arial" w:hAnsi="Arial" w:cs="Arial"/>
            <w:color w:val="2A5885"/>
            <w:sz w:val="20"/>
            <w:szCs w:val="20"/>
            <w:shd w:val="clear" w:color="auto" w:fill="FFFFFF"/>
          </w:rPr>
          <w:t>#</w:t>
        </w:r>
        <w:proofErr w:type="spellStart"/>
        <w:r w:rsidR="00472511">
          <w:rPr>
            <w:rStyle w:val="a9"/>
            <w:rFonts w:ascii="Arial" w:hAnsi="Arial" w:cs="Arial"/>
            <w:color w:val="2A5885"/>
            <w:sz w:val="20"/>
            <w:szCs w:val="20"/>
            <w:shd w:val="clear" w:color="auto" w:fill="FFFFFF"/>
          </w:rPr>
          <w:t>Кадастровая</w:t>
        </w:r>
      </w:hyperlink>
      <w:r w:rsidR="00472511" w:rsidRPr="00932ACC">
        <w:rPr>
          <w:rStyle w:val="a9"/>
          <w:rFonts w:ascii="Arial" w:hAnsi="Arial" w:cs="Arial"/>
          <w:color w:val="2A5885"/>
          <w:sz w:val="20"/>
          <w:szCs w:val="20"/>
          <w:shd w:val="clear" w:color="auto" w:fill="FFFFFF"/>
        </w:rPr>
        <w:t>палата</w:t>
      </w:r>
      <w:r w:rsidR="00472511">
        <w:rPr>
          <w:rStyle w:val="a9"/>
          <w:rFonts w:ascii="Arial" w:hAnsi="Arial" w:cs="Arial"/>
          <w:color w:val="2A5885"/>
          <w:sz w:val="20"/>
          <w:szCs w:val="20"/>
          <w:shd w:val="clear" w:color="auto" w:fill="FFFFFF"/>
        </w:rPr>
        <w:t>Карелии</w:t>
      </w:r>
      <w:proofErr w:type="spellEnd"/>
      <w:r w:rsidR="00472511">
        <w:rPr>
          <w:rFonts w:ascii="Arial" w:hAnsi="Arial" w:cs="Arial"/>
          <w:color w:val="000000"/>
          <w:sz w:val="20"/>
          <w:szCs w:val="20"/>
          <w:shd w:val="clear" w:color="auto" w:fill="FFFFFF"/>
        </w:rPr>
        <w:t> </w:t>
      </w:r>
    </w:p>
    <w:p w:rsidR="00F46951" w:rsidRDefault="00F46951" w:rsidP="003D0908">
      <w:pPr>
        <w:pStyle w:val="ConsPlusNormal"/>
        <w:pBdr>
          <w:bottom w:val="single" w:sz="12" w:space="1" w:color="auto"/>
        </w:pBdr>
        <w:ind w:firstLine="0"/>
        <w:jc w:val="both"/>
        <w:rPr>
          <w:rFonts w:ascii="Segoe UI" w:hAnsi="Segoe UI" w:cs="Segoe UI"/>
          <w:sz w:val="24"/>
          <w:szCs w:val="24"/>
        </w:rPr>
      </w:pPr>
    </w:p>
    <w:p w:rsidR="00F46951" w:rsidRDefault="00F46951" w:rsidP="003D0908">
      <w:pPr>
        <w:pStyle w:val="ConsPlusNormal"/>
        <w:pBdr>
          <w:bottom w:val="single" w:sz="12" w:space="1" w:color="auto"/>
        </w:pBdr>
        <w:ind w:firstLine="0"/>
        <w:jc w:val="both"/>
        <w:rPr>
          <w:rFonts w:ascii="Segoe UI" w:hAnsi="Segoe UI" w:cs="Segoe UI"/>
          <w:sz w:val="24"/>
          <w:szCs w:val="24"/>
        </w:rPr>
      </w:pPr>
    </w:p>
    <w:p w:rsidR="00F46951" w:rsidRDefault="00F46951" w:rsidP="003D0908">
      <w:pPr>
        <w:pStyle w:val="ConsPlusNormal"/>
        <w:pBdr>
          <w:bottom w:val="single" w:sz="12" w:space="1" w:color="auto"/>
        </w:pBdr>
        <w:ind w:firstLine="0"/>
        <w:jc w:val="both"/>
        <w:rPr>
          <w:rFonts w:ascii="Segoe UI" w:hAnsi="Segoe UI" w:cs="Segoe UI"/>
          <w:sz w:val="24"/>
          <w:szCs w:val="24"/>
        </w:rPr>
      </w:pPr>
    </w:p>
    <w:p w:rsidR="00F46951" w:rsidRDefault="00F46951" w:rsidP="003D0908">
      <w:pPr>
        <w:pStyle w:val="ConsPlusNormal"/>
        <w:pBdr>
          <w:bottom w:val="single" w:sz="12" w:space="1" w:color="auto"/>
        </w:pBdr>
        <w:ind w:firstLine="0"/>
        <w:jc w:val="both"/>
        <w:rPr>
          <w:rFonts w:ascii="Segoe UI" w:hAnsi="Segoe UI" w:cs="Segoe UI"/>
          <w:sz w:val="24"/>
          <w:szCs w:val="24"/>
        </w:rPr>
      </w:pPr>
    </w:p>
    <w:p w:rsidR="00F46951" w:rsidRDefault="00F46951" w:rsidP="003D0908">
      <w:pPr>
        <w:pStyle w:val="ConsPlusNormal"/>
        <w:pBdr>
          <w:bottom w:val="single" w:sz="12" w:space="1" w:color="auto"/>
        </w:pBdr>
        <w:ind w:firstLine="0"/>
        <w:jc w:val="both"/>
        <w:rPr>
          <w:rFonts w:ascii="Segoe UI" w:hAnsi="Segoe UI" w:cs="Segoe UI"/>
          <w:sz w:val="24"/>
          <w:szCs w:val="24"/>
        </w:rPr>
      </w:pPr>
    </w:p>
    <w:p w:rsidR="003D0908" w:rsidRPr="009571F9" w:rsidRDefault="003D0908" w:rsidP="003D0908">
      <w:pPr>
        <w:autoSpaceDE w:val="0"/>
        <w:autoSpaceDN w:val="0"/>
        <w:adjustRightInd w:val="0"/>
        <w:spacing w:after="0" w:line="240" w:lineRule="auto"/>
        <w:jc w:val="both"/>
        <w:rPr>
          <w:rFonts w:ascii="Segoe UI" w:hAnsi="Segoe UI" w:cs="Segoe UI"/>
          <w:b/>
          <w:bCs/>
          <w:sz w:val="18"/>
          <w:szCs w:val="18"/>
        </w:rPr>
      </w:pPr>
      <w:r w:rsidRPr="009571F9">
        <w:rPr>
          <w:rFonts w:ascii="Segoe UI" w:hAnsi="Segoe UI" w:cs="Segoe UI"/>
          <w:b/>
          <w:bCs/>
          <w:sz w:val="18"/>
          <w:szCs w:val="18"/>
        </w:rPr>
        <w:t>Контакты для СМИ</w:t>
      </w:r>
    </w:p>
    <w:p w:rsidR="003D0908" w:rsidRPr="00C73DCB" w:rsidRDefault="003D0908" w:rsidP="009D299D">
      <w:pPr>
        <w:shd w:val="clear" w:color="auto" w:fill="FFFFFF"/>
        <w:spacing w:after="0" w:line="240" w:lineRule="auto"/>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009D299D" w:rsidRPr="009D299D">
        <w:rPr>
          <w:rFonts w:ascii="Segoe UI" w:eastAsia="Calibri" w:hAnsi="Segoe UI" w:cs="Segoe UI"/>
          <w:sz w:val="18"/>
          <w:szCs w:val="18"/>
        </w:rPr>
        <w:t>филиала Кадастровой палаты по Республике Карелия</w:t>
      </w:r>
    </w:p>
    <w:p w:rsidR="003D0908" w:rsidRDefault="003D0908" w:rsidP="003D0908">
      <w:pPr>
        <w:autoSpaceDE w:val="0"/>
        <w:autoSpaceDN w:val="0"/>
        <w:adjustRightInd w:val="0"/>
        <w:spacing w:after="0" w:line="240" w:lineRule="auto"/>
        <w:rPr>
          <w:rFonts w:ascii="Segoe UI" w:hAnsi="Segoe UI" w:cs="Segoe UI"/>
          <w:sz w:val="18"/>
          <w:szCs w:val="18"/>
        </w:rPr>
      </w:pPr>
      <w:r w:rsidRPr="00C73DCB">
        <w:rPr>
          <w:rFonts w:ascii="Segoe UI" w:hAnsi="Segoe UI" w:cs="Segoe UI"/>
          <w:sz w:val="18"/>
          <w:szCs w:val="18"/>
        </w:rPr>
        <w:t>8 (8142) 7</w:t>
      </w:r>
      <w:r w:rsidR="009D299D">
        <w:rPr>
          <w:rFonts w:ascii="Segoe UI" w:hAnsi="Segoe UI" w:cs="Segoe UI"/>
          <w:sz w:val="18"/>
          <w:szCs w:val="18"/>
        </w:rPr>
        <w:t>1</w:t>
      </w:r>
      <w:r w:rsidRPr="00C73DCB">
        <w:rPr>
          <w:rFonts w:ascii="Segoe UI" w:hAnsi="Segoe UI" w:cs="Segoe UI"/>
          <w:sz w:val="18"/>
          <w:szCs w:val="18"/>
        </w:rPr>
        <w:t xml:space="preserve"> </w:t>
      </w:r>
      <w:r w:rsidR="009D299D">
        <w:rPr>
          <w:rFonts w:ascii="Segoe UI" w:hAnsi="Segoe UI" w:cs="Segoe UI"/>
          <w:sz w:val="18"/>
          <w:szCs w:val="18"/>
        </w:rPr>
        <w:t>73</w:t>
      </w:r>
      <w:r w:rsidRPr="00C73DCB">
        <w:rPr>
          <w:rFonts w:ascii="Segoe UI" w:hAnsi="Segoe UI" w:cs="Segoe UI"/>
          <w:sz w:val="18"/>
          <w:szCs w:val="18"/>
        </w:rPr>
        <w:t xml:space="preserve"> 4</w:t>
      </w:r>
      <w:r w:rsidR="009D299D">
        <w:rPr>
          <w:rFonts w:ascii="Segoe UI" w:hAnsi="Segoe UI" w:cs="Segoe UI"/>
          <w:sz w:val="18"/>
          <w:szCs w:val="18"/>
        </w:rPr>
        <w:t>6(доб.2)</w:t>
      </w:r>
    </w:p>
    <w:p w:rsidR="009D299D" w:rsidRPr="009D299D" w:rsidRDefault="009D299D" w:rsidP="003D0908">
      <w:pPr>
        <w:autoSpaceDE w:val="0"/>
        <w:autoSpaceDN w:val="0"/>
        <w:adjustRightInd w:val="0"/>
        <w:spacing w:after="0" w:line="240" w:lineRule="auto"/>
        <w:rPr>
          <w:rFonts w:ascii="Segoe UI" w:hAnsi="Segoe UI" w:cs="Segoe UI"/>
          <w:color w:val="0070C0"/>
          <w:sz w:val="18"/>
          <w:szCs w:val="18"/>
        </w:rPr>
      </w:pPr>
      <w:r w:rsidRPr="009D299D">
        <w:rPr>
          <w:rFonts w:ascii="Segoe UI" w:hAnsi="Segoe UI" w:cs="Segoe UI"/>
          <w:color w:val="0070C0"/>
          <w:sz w:val="18"/>
          <w:szCs w:val="18"/>
        </w:rPr>
        <w:t>Molchun_MA@10.kadastr.ru</w:t>
      </w:r>
    </w:p>
    <w:p w:rsidR="0033304D" w:rsidRDefault="003D0908" w:rsidP="003D0908">
      <w:pPr>
        <w:autoSpaceDE w:val="0"/>
        <w:autoSpaceDN w:val="0"/>
        <w:adjustRightInd w:val="0"/>
        <w:spacing w:after="0" w:line="240" w:lineRule="auto"/>
      </w:pPr>
      <w:r w:rsidRPr="00C73DCB">
        <w:rPr>
          <w:rFonts w:ascii="Segoe UI" w:hAnsi="Segoe UI" w:cs="Segoe UI"/>
          <w:sz w:val="18"/>
          <w:szCs w:val="18"/>
        </w:rPr>
        <w:t>185</w:t>
      </w:r>
      <w:r w:rsidR="009D299D">
        <w:rPr>
          <w:rFonts w:ascii="Segoe UI" w:hAnsi="Segoe UI" w:cs="Segoe UI"/>
          <w:sz w:val="18"/>
          <w:szCs w:val="18"/>
        </w:rPr>
        <w:t>001</w:t>
      </w:r>
      <w:r w:rsidRPr="00C73DCB">
        <w:rPr>
          <w:rFonts w:ascii="Segoe UI" w:hAnsi="Segoe UI" w:cs="Segoe UI"/>
          <w:sz w:val="18"/>
          <w:szCs w:val="18"/>
        </w:rPr>
        <w:t xml:space="preserve">, г. Петрозаводск, </w:t>
      </w:r>
      <w:r w:rsidR="009D299D">
        <w:rPr>
          <w:rFonts w:ascii="Segoe UI" w:hAnsi="Segoe UI" w:cs="Segoe UI"/>
          <w:sz w:val="18"/>
          <w:szCs w:val="18"/>
        </w:rPr>
        <w:t>пр</w:t>
      </w:r>
      <w:r w:rsidRPr="00C73DCB">
        <w:rPr>
          <w:rFonts w:ascii="Segoe UI" w:hAnsi="Segoe UI" w:cs="Segoe UI"/>
          <w:sz w:val="18"/>
          <w:szCs w:val="18"/>
        </w:rPr>
        <w:t xml:space="preserve">. </w:t>
      </w:r>
      <w:r w:rsidR="009D299D">
        <w:rPr>
          <w:rFonts w:ascii="Segoe UI" w:hAnsi="Segoe UI" w:cs="Segoe UI"/>
          <w:sz w:val="18"/>
          <w:szCs w:val="18"/>
        </w:rPr>
        <w:t>Первомайский</w:t>
      </w:r>
      <w:r w:rsidRPr="00C73DCB">
        <w:rPr>
          <w:rFonts w:ascii="Segoe UI" w:hAnsi="Segoe UI" w:cs="Segoe UI"/>
          <w:sz w:val="18"/>
          <w:szCs w:val="18"/>
        </w:rPr>
        <w:t>, д. 3</w:t>
      </w:r>
      <w:r w:rsidR="009D299D">
        <w:rPr>
          <w:rFonts w:ascii="Segoe UI" w:hAnsi="Segoe UI" w:cs="Segoe UI"/>
          <w:sz w:val="18"/>
          <w:szCs w:val="18"/>
        </w:rPr>
        <w:t>3</w:t>
      </w:r>
    </w:p>
    <w:sectPr w:rsidR="0033304D" w:rsidSect="003D0908">
      <w:headerReference w:type="default" r:id="rId7"/>
      <w:pgSz w:w="11906" w:h="16838"/>
      <w:pgMar w:top="1134" w:right="850"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E6F" w:rsidRDefault="00287E6F" w:rsidP="00EB026A">
      <w:pPr>
        <w:spacing w:after="0" w:line="240" w:lineRule="auto"/>
      </w:pPr>
      <w:r>
        <w:separator/>
      </w:r>
    </w:p>
  </w:endnote>
  <w:endnote w:type="continuationSeparator" w:id="0">
    <w:p w:rsidR="00287E6F" w:rsidRDefault="00287E6F" w:rsidP="00EB0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Arial Unicode MS">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E6F" w:rsidRDefault="00287E6F" w:rsidP="00EB026A">
      <w:pPr>
        <w:spacing w:after="0" w:line="240" w:lineRule="auto"/>
      </w:pPr>
      <w:r>
        <w:separator/>
      </w:r>
    </w:p>
  </w:footnote>
  <w:footnote w:type="continuationSeparator" w:id="0">
    <w:p w:rsidR="00287E6F" w:rsidRDefault="00287E6F" w:rsidP="00EB0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26A" w:rsidRDefault="00EF6248" w:rsidP="00EB026A">
    <w:pPr>
      <w:rPr>
        <w:rFonts w:ascii="Segoe UI" w:hAnsi="Segoe UI" w:cs="Segoe UI"/>
        <w:b/>
        <w:noProof/>
        <w:sz w:val="32"/>
        <w:szCs w:val="32"/>
        <w:lang w:eastAsia="sk-SK"/>
      </w:rPr>
    </w:pPr>
    <w:r>
      <w:rPr>
        <w:rFonts w:ascii="Segoe UI" w:hAnsi="Segoe UI" w:cs="Segoe UI"/>
        <w:b/>
        <w:noProof/>
        <w:sz w:val="36"/>
        <w:szCs w:val="36"/>
      </w:rPr>
      <w:drawing>
        <wp:inline distT="0" distB="0" distL="0" distR="0">
          <wp:extent cx="3562350" cy="1400175"/>
          <wp:effectExtent l="0" t="0" r="0" b="0"/>
          <wp:docPr id="1" name="Рисунок 1" descr="social_logo_fkp (1)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_logo_fkp (1) - копия"/>
                  <pic:cNvPicPr>
                    <a:picLocks noChangeAspect="1" noChangeArrowheads="1"/>
                  </pic:cNvPicPr>
                </pic:nvPicPr>
                <pic:blipFill>
                  <a:blip r:embed="rId1"/>
                  <a:srcRect/>
                  <a:stretch>
                    <a:fillRect/>
                  </a:stretch>
                </pic:blipFill>
                <pic:spPr bwMode="auto">
                  <a:xfrm>
                    <a:off x="0" y="0"/>
                    <a:ext cx="3562350" cy="1400175"/>
                  </a:xfrm>
                  <a:prstGeom prst="rect">
                    <a:avLst/>
                  </a:prstGeom>
                  <a:noFill/>
                  <a:ln w="9525">
                    <a:noFill/>
                    <a:miter lim="800000"/>
                    <a:headEnd/>
                    <a:tailEnd/>
                  </a:ln>
                </pic:spPr>
              </pic:pic>
            </a:graphicData>
          </a:graphic>
        </wp:inline>
      </w:drawing>
    </w:r>
    <w:r w:rsidR="00EB026A">
      <w:rPr>
        <w:rFonts w:ascii="Segoe UI" w:hAnsi="Segoe UI" w:cs="Segoe UI"/>
        <w:b/>
        <w:noProof/>
        <w:sz w:val="36"/>
        <w:szCs w:val="36"/>
      </w:rPr>
      <w:tab/>
    </w:r>
    <w:r w:rsidR="00EB026A">
      <w:rPr>
        <w:rFonts w:ascii="Segoe UI" w:hAnsi="Segoe UI" w:cs="Segoe UI"/>
        <w:b/>
        <w:noProof/>
        <w:sz w:val="36"/>
        <w:szCs w:val="36"/>
      </w:rPr>
      <w:tab/>
    </w:r>
    <w:r w:rsidR="00EB026A">
      <w:rPr>
        <w:rFonts w:ascii="Segoe UI" w:hAnsi="Segoe UI" w:cs="Segoe UI"/>
        <w:b/>
        <w:noProof/>
        <w:sz w:val="36"/>
        <w:szCs w:val="36"/>
      </w:rPr>
      <w:tab/>
    </w:r>
  </w:p>
  <w:p w:rsidR="00EB026A" w:rsidRDefault="00EB026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B026A"/>
    <w:rsid w:val="000215C8"/>
    <w:rsid w:val="00032AA4"/>
    <w:rsid w:val="00072BEA"/>
    <w:rsid w:val="00095099"/>
    <w:rsid w:val="000B0455"/>
    <w:rsid w:val="000C1FC4"/>
    <w:rsid w:val="000C7543"/>
    <w:rsid w:val="000F5463"/>
    <w:rsid w:val="00111EC3"/>
    <w:rsid w:val="00114B72"/>
    <w:rsid w:val="0011680F"/>
    <w:rsid w:val="0015105A"/>
    <w:rsid w:val="001666C7"/>
    <w:rsid w:val="00174854"/>
    <w:rsid w:val="00182333"/>
    <w:rsid w:val="001964A9"/>
    <w:rsid w:val="001A5A6C"/>
    <w:rsid w:val="001D1DFC"/>
    <w:rsid w:val="001F05E3"/>
    <w:rsid w:val="00205252"/>
    <w:rsid w:val="0021408E"/>
    <w:rsid w:val="00217ACC"/>
    <w:rsid w:val="0023613D"/>
    <w:rsid w:val="00251241"/>
    <w:rsid w:val="00262566"/>
    <w:rsid w:val="00271D96"/>
    <w:rsid w:val="00281960"/>
    <w:rsid w:val="00285ED8"/>
    <w:rsid w:val="00287E6F"/>
    <w:rsid w:val="00295C11"/>
    <w:rsid w:val="00295CC9"/>
    <w:rsid w:val="002A0CF0"/>
    <w:rsid w:val="002E412F"/>
    <w:rsid w:val="00304957"/>
    <w:rsid w:val="0031138C"/>
    <w:rsid w:val="00315EA3"/>
    <w:rsid w:val="003260AA"/>
    <w:rsid w:val="00331A73"/>
    <w:rsid w:val="0033304D"/>
    <w:rsid w:val="003539C8"/>
    <w:rsid w:val="00384340"/>
    <w:rsid w:val="003C3359"/>
    <w:rsid w:val="003D0908"/>
    <w:rsid w:val="00401D9B"/>
    <w:rsid w:val="00404A40"/>
    <w:rsid w:val="00414B64"/>
    <w:rsid w:val="004349D4"/>
    <w:rsid w:val="00472511"/>
    <w:rsid w:val="004839A9"/>
    <w:rsid w:val="004942B8"/>
    <w:rsid w:val="004D4A91"/>
    <w:rsid w:val="004E7217"/>
    <w:rsid w:val="004E77F4"/>
    <w:rsid w:val="00506561"/>
    <w:rsid w:val="005555CC"/>
    <w:rsid w:val="005670D0"/>
    <w:rsid w:val="005774D0"/>
    <w:rsid w:val="005B06FD"/>
    <w:rsid w:val="005C0D53"/>
    <w:rsid w:val="005E7B89"/>
    <w:rsid w:val="006115CF"/>
    <w:rsid w:val="00617F6A"/>
    <w:rsid w:val="0063188F"/>
    <w:rsid w:val="00641FBF"/>
    <w:rsid w:val="00650837"/>
    <w:rsid w:val="00662351"/>
    <w:rsid w:val="00671765"/>
    <w:rsid w:val="006962FA"/>
    <w:rsid w:val="00707FCC"/>
    <w:rsid w:val="0071046A"/>
    <w:rsid w:val="00715B79"/>
    <w:rsid w:val="00762B18"/>
    <w:rsid w:val="007710F6"/>
    <w:rsid w:val="00796D35"/>
    <w:rsid w:val="007A50EE"/>
    <w:rsid w:val="007F57A8"/>
    <w:rsid w:val="007F61E6"/>
    <w:rsid w:val="00816704"/>
    <w:rsid w:val="00844FF2"/>
    <w:rsid w:val="00873850"/>
    <w:rsid w:val="00873D1C"/>
    <w:rsid w:val="008865D7"/>
    <w:rsid w:val="009070BB"/>
    <w:rsid w:val="009278F5"/>
    <w:rsid w:val="00932ACC"/>
    <w:rsid w:val="009528BE"/>
    <w:rsid w:val="00962340"/>
    <w:rsid w:val="00967488"/>
    <w:rsid w:val="00975F7A"/>
    <w:rsid w:val="00984376"/>
    <w:rsid w:val="009B3106"/>
    <w:rsid w:val="009C0CC6"/>
    <w:rsid w:val="009D299D"/>
    <w:rsid w:val="009E0B88"/>
    <w:rsid w:val="00A15D16"/>
    <w:rsid w:val="00A21E4F"/>
    <w:rsid w:val="00A259A2"/>
    <w:rsid w:val="00A42CA5"/>
    <w:rsid w:val="00A76170"/>
    <w:rsid w:val="00A81BBD"/>
    <w:rsid w:val="00AC116E"/>
    <w:rsid w:val="00AC7E7B"/>
    <w:rsid w:val="00AD41A8"/>
    <w:rsid w:val="00B15566"/>
    <w:rsid w:val="00B21F74"/>
    <w:rsid w:val="00B2468F"/>
    <w:rsid w:val="00B6129A"/>
    <w:rsid w:val="00B85918"/>
    <w:rsid w:val="00BC3205"/>
    <w:rsid w:val="00BE6DD4"/>
    <w:rsid w:val="00BF1B71"/>
    <w:rsid w:val="00C710CA"/>
    <w:rsid w:val="00C77F0C"/>
    <w:rsid w:val="00C80962"/>
    <w:rsid w:val="00C92616"/>
    <w:rsid w:val="00CD2E8E"/>
    <w:rsid w:val="00CF249F"/>
    <w:rsid w:val="00CF58BB"/>
    <w:rsid w:val="00D10F63"/>
    <w:rsid w:val="00D95548"/>
    <w:rsid w:val="00DD0154"/>
    <w:rsid w:val="00DD1099"/>
    <w:rsid w:val="00DD1630"/>
    <w:rsid w:val="00DD6B7E"/>
    <w:rsid w:val="00E04D89"/>
    <w:rsid w:val="00E613D0"/>
    <w:rsid w:val="00E755F2"/>
    <w:rsid w:val="00E76968"/>
    <w:rsid w:val="00E97263"/>
    <w:rsid w:val="00E97EB9"/>
    <w:rsid w:val="00EA36EC"/>
    <w:rsid w:val="00EB026A"/>
    <w:rsid w:val="00EE105D"/>
    <w:rsid w:val="00EF6248"/>
    <w:rsid w:val="00F20BF8"/>
    <w:rsid w:val="00F46951"/>
    <w:rsid w:val="00F55659"/>
    <w:rsid w:val="00F6496A"/>
    <w:rsid w:val="00F72D04"/>
    <w:rsid w:val="00F81674"/>
    <w:rsid w:val="00FB4E5A"/>
    <w:rsid w:val="00FB5AD6"/>
    <w:rsid w:val="00FE0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E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B026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B026A"/>
  </w:style>
  <w:style w:type="paragraph" w:styleId="a5">
    <w:name w:val="footer"/>
    <w:basedOn w:val="a"/>
    <w:link w:val="a6"/>
    <w:uiPriority w:val="99"/>
    <w:semiHidden/>
    <w:unhideWhenUsed/>
    <w:rsid w:val="00EB026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B026A"/>
  </w:style>
  <w:style w:type="paragraph" w:styleId="a7">
    <w:name w:val="Balloon Text"/>
    <w:basedOn w:val="a"/>
    <w:link w:val="a8"/>
    <w:uiPriority w:val="99"/>
    <w:semiHidden/>
    <w:unhideWhenUsed/>
    <w:rsid w:val="00EB02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026A"/>
    <w:rPr>
      <w:rFonts w:ascii="Tahoma" w:hAnsi="Tahoma" w:cs="Tahoma"/>
      <w:sz w:val="16"/>
      <w:szCs w:val="16"/>
    </w:rPr>
  </w:style>
  <w:style w:type="paragraph" w:customStyle="1" w:styleId="paragraphscxw163741632bcx0">
    <w:name w:val="paragraph scxw163741632 bcx0"/>
    <w:basedOn w:val="a"/>
    <w:rsid w:val="00285ED8"/>
    <w:pPr>
      <w:spacing w:before="100" w:beforeAutospacing="1" w:after="100" w:afterAutospacing="1" w:line="240" w:lineRule="auto"/>
    </w:pPr>
    <w:rPr>
      <w:rFonts w:ascii="Times New Roman" w:hAnsi="Times New Roman"/>
      <w:sz w:val="24"/>
      <w:szCs w:val="24"/>
    </w:rPr>
  </w:style>
  <w:style w:type="character" w:styleId="a9">
    <w:name w:val="Hyperlink"/>
    <w:basedOn w:val="a0"/>
    <w:uiPriority w:val="99"/>
    <w:semiHidden/>
    <w:unhideWhenUsed/>
    <w:rsid w:val="00B15566"/>
    <w:rPr>
      <w:color w:val="0000FF"/>
      <w:u w:val="single"/>
    </w:rPr>
  </w:style>
  <w:style w:type="paragraph" w:customStyle="1" w:styleId="ConsPlusNormal">
    <w:name w:val="ConsPlusNormal"/>
    <w:rsid w:val="003D0908"/>
    <w:pPr>
      <w:autoSpaceDE w:val="0"/>
      <w:autoSpaceDN w:val="0"/>
      <w:adjustRightInd w:val="0"/>
      <w:ind w:firstLine="720"/>
    </w:pPr>
    <w:rPr>
      <w:rFonts w:ascii="Arial" w:hAnsi="Arial" w:cs="Arial"/>
    </w:rPr>
  </w:style>
  <w:style w:type="character" w:customStyle="1" w:styleId="FontStyle13">
    <w:name w:val="Font Style13"/>
    <w:basedOn w:val="a0"/>
    <w:rsid w:val="000B0455"/>
    <w:rPr>
      <w:rFonts w:ascii="Times New Roman" w:hAnsi="Times New Roman" w:cs="Times New Roman"/>
      <w:b/>
      <w:bCs/>
      <w:sz w:val="22"/>
      <w:szCs w:val="22"/>
    </w:rPr>
  </w:style>
  <w:style w:type="character" w:customStyle="1" w:styleId="aa">
    <w:name w:val="Стиль"/>
    <w:basedOn w:val="a0"/>
    <w:qFormat/>
    <w:rsid w:val="00E76968"/>
    <w:rPr>
      <w:rFonts w:ascii="Times New Roman" w:eastAsia="Andale Sans UI;Arial Unicode MS" w:hAnsi="Times New Roman" w:cs="Times New Roman"/>
      <w:color w:val="000000"/>
      <w:spacing w:val="-10"/>
      <w:kern w:val="2"/>
      <w:sz w:val="24"/>
      <w:szCs w:val="24"/>
      <w:lang w:eastAsia="zh-CN"/>
    </w:rPr>
  </w:style>
  <w:style w:type="paragraph" w:styleId="ab">
    <w:name w:val="Normal (Web)"/>
    <w:basedOn w:val="a"/>
    <w:rsid w:val="00F46951"/>
    <w:pPr>
      <w:spacing w:before="100" w:beforeAutospacing="1" w:after="100" w:afterAutospacing="1" w:line="240" w:lineRule="auto"/>
    </w:pPr>
    <w:rPr>
      <w:rFonts w:ascii="Times New Roman" w:hAnsi="Times New Roman"/>
      <w:sz w:val="24"/>
      <w:szCs w:val="24"/>
    </w:rPr>
  </w:style>
  <w:style w:type="paragraph" w:styleId="ac">
    <w:name w:val="Body Text"/>
    <w:basedOn w:val="a"/>
    <w:link w:val="ad"/>
    <w:rsid w:val="00472511"/>
    <w:pPr>
      <w:suppressAutoHyphens/>
      <w:spacing w:after="140"/>
    </w:pPr>
    <w:rPr>
      <w:rFonts w:ascii="Times New Roman" w:hAnsi="Times New Roman"/>
      <w:sz w:val="24"/>
      <w:szCs w:val="24"/>
      <w:lang w:eastAsia="zh-CN"/>
    </w:rPr>
  </w:style>
  <w:style w:type="character" w:customStyle="1" w:styleId="ad">
    <w:name w:val="Основной текст Знак"/>
    <w:basedOn w:val="a0"/>
    <w:link w:val="ac"/>
    <w:rsid w:val="00472511"/>
    <w:rPr>
      <w:rFonts w:ascii="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feed?section=search&amp;q=%23%D0%A0%D0%BE%D1%81%D1%80%D0%B5%D0%B5%D1%81%D1%82%D1%8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248</Words>
  <Characters>1419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CharactersWithSpaces>
  <SharedDoc>false</SharedDoc>
  <HLinks>
    <vt:vector size="12" baseType="variant">
      <vt:variant>
        <vt:i4>3473465</vt:i4>
      </vt:variant>
      <vt:variant>
        <vt:i4>3</vt:i4>
      </vt:variant>
      <vt:variant>
        <vt:i4>0</vt:i4>
      </vt:variant>
      <vt:variant>
        <vt:i4>5</vt:i4>
      </vt:variant>
      <vt:variant>
        <vt:lpwstr>https://vk.com/feed?section=search&amp;q=%23%D0%A0%D0%BE%D1%81%D1%80%D0%B5%D0%B5%D1%81%D1%82%D1%80</vt:lpwstr>
      </vt:variant>
      <vt:variant>
        <vt:lpwstr/>
      </vt:variant>
      <vt:variant>
        <vt:i4>8126577</vt:i4>
      </vt:variant>
      <vt:variant>
        <vt:i4>0</vt:i4>
      </vt:variant>
      <vt:variant>
        <vt:i4>0</vt:i4>
      </vt:variant>
      <vt:variant>
        <vt:i4>5</vt:i4>
      </vt:variant>
      <vt:variant>
        <vt:lpwstr>https://rosreestr.gov.ru/wps/portal/p/cc_ib_portal_services/cc_ib_sro_reestrs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Yurkina</dc:creator>
  <cp:lastModifiedBy>Molchun</cp:lastModifiedBy>
  <cp:revision>5</cp:revision>
  <cp:lastPrinted>2021-11-11T06:45:00Z</cp:lastPrinted>
  <dcterms:created xsi:type="dcterms:W3CDTF">2022-05-05T10:36:00Z</dcterms:created>
  <dcterms:modified xsi:type="dcterms:W3CDTF">2022-05-24T10:19:00Z</dcterms:modified>
</cp:coreProperties>
</file>