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B9" w:rsidRDefault="00D658B9">
      <w:bookmarkStart w:id="0" w:name="_GoBack"/>
      <w:bookmarkEnd w:id="0"/>
      <w:r w:rsidRPr="00D658B9">
        <w:t>Настоящим сообща</w:t>
      </w:r>
      <w:r>
        <w:t>ется</w:t>
      </w:r>
      <w:r w:rsidRPr="00D658B9">
        <w:t xml:space="preserve">, что в соответствии с Указом Президента Российской Федерации от 09.05.2022 № 268 проводится дополнительный конкурсный отбор кандидатов в абитуриенты на целевое обучение по программе </w:t>
      </w:r>
      <w:proofErr w:type="spellStart"/>
      <w:r w:rsidRPr="00D658B9">
        <w:t>специалитета</w:t>
      </w:r>
      <w:proofErr w:type="spellEnd"/>
      <w:r w:rsidRPr="00D658B9">
        <w:t xml:space="preserve"> для поступления в 2022 году в Санкт-Петербургский юридический институт (филиал) ФГКОУ </w:t>
      </w:r>
      <w:proofErr w:type="gramStart"/>
      <w:r w:rsidRPr="00D658B9">
        <w:t>ВО</w:t>
      </w:r>
      <w:proofErr w:type="gramEnd"/>
      <w:r w:rsidRPr="00D658B9">
        <w:t xml:space="preserve"> «Университет прокуратуры Российской Федерации». </w:t>
      </w:r>
    </w:p>
    <w:p w:rsidR="00D658B9" w:rsidRDefault="00D658B9">
      <w:proofErr w:type="gramStart"/>
      <w:r w:rsidRPr="00D658B9">
        <w:t xml:space="preserve">Специальная квота предусмотрена для детей военнослужащих и сотрудников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Украины, в том числе погибших (умерших) при исполнении обязанностей военной службы (службы). </w:t>
      </w:r>
      <w:proofErr w:type="gramEnd"/>
    </w:p>
    <w:p w:rsidR="00D658B9" w:rsidRDefault="00D658B9">
      <w:r w:rsidRPr="00D658B9">
        <w:t xml:space="preserve">В пределах указанной квоты прием на обучение детей: </w:t>
      </w:r>
    </w:p>
    <w:p w:rsidR="00D658B9" w:rsidRDefault="00D658B9">
      <w:proofErr w:type="gramStart"/>
      <w:r w:rsidRPr="00D658B9">
        <w:t>военнослужащих и сотрудников, за исключением погибших (умерших), получивших увечье (ранение, травму, контузию) или заболевание, осуществляется на основании результатов вступительных испытаний, проводимых Университетом и его институтами (филиалами) самостоятельно, и (или) результатов ЕГЭ;</w:t>
      </w:r>
      <w:proofErr w:type="gramEnd"/>
    </w:p>
    <w:p w:rsidR="00D658B9" w:rsidRDefault="00D658B9">
      <w:proofErr w:type="gramStart"/>
      <w:r w:rsidRPr="00D658B9">
        <w:t xml:space="preserve">военнослужащих и сотрудников, погибших (умерших), получивших увечье (ранение, травму, контузию) или заболевание, осуществляется без вступительных испытаний. </w:t>
      </w:r>
      <w:proofErr w:type="gramEnd"/>
    </w:p>
    <w:p w:rsidR="00D658B9" w:rsidRDefault="00D658B9">
      <w:r w:rsidRPr="00D658B9">
        <w:t xml:space="preserve">Для кандидатов обязательно предоставление документов, подтверждающих право на прием в рамках специальной квоты. </w:t>
      </w:r>
    </w:p>
    <w:p w:rsidR="00D658B9" w:rsidRDefault="00D658B9">
      <w:r w:rsidRPr="00D658B9">
        <w:t xml:space="preserve">Прошу организовать сбор документов кандидатов до 15 июня 2022 года, после чего они незамедлительно представляются в отдел кадров прокуратуры республики. </w:t>
      </w:r>
    </w:p>
    <w:p w:rsidR="00D658B9" w:rsidRDefault="00D658B9">
      <w:r w:rsidRPr="00D658B9">
        <w:t xml:space="preserve">Срок приема документов от кандидатов – не позднее 17 июня 2022 года. </w:t>
      </w:r>
    </w:p>
    <w:p w:rsidR="00422221" w:rsidRDefault="00D658B9">
      <w:r>
        <w:t>Также о</w:t>
      </w:r>
      <w:r w:rsidRPr="00D658B9">
        <w:t>бъявление об отборе кандидатов по специальной квоте в абитуриенты размещено на сайте прокуратуры республики 01.06.2022.</w:t>
      </w:r>
    </w:p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FA"/>
    <w:rsid w:val="000858FA"/>
    <w:rsid w:val="001809EE"/>
    <w:rsid w:val="00422221"/>
    <w:rsid w:val="009C5D4A"/>
    <w:rsid w:val="00D347A9"/>
    <w:rsid w:val="00D658B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Лобурец Анастасия Павловна</dc:creator>
  <cp:lastModifiedBy>Сергей</cp:lastModifiedBy>
  <cp:revision>2</cp:revision>
  <dcterms:created xsi:type="dcterms:W3CDTF">2022-06-03T09:14:00Z</dcterms:created>
  <dcterms:modified xsi:type="dcterms:W3CDTF">2022-06-03T09:14:00Z</dcterms:modified>
</cp:coreProperties>
</file>