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0D16" w:rsidRPr="00A70D16" w:rsidRDefault="00A70D16" w:rsidP="00A70D1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r w:rsidRPr="00A70D16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С начала 2022 года в Карелии более </w:t>
      </w:r>
      <w:r>
        <w:rPr>
          <w:rFonts w:ascii="Times New Roman" w:eastAsia="Times New Roman" w:hAnsi="Times New Roman" w:cs="Times New Roman"/>
          <w:b/>
          <w:iCs/>
          <w:sz w:val="24"/>
          <w:szCs w:val="24"/>
        </w:rPr>
        <w:t>половины</w:t>
      </w:r>
      <w:r w:rsidRPr="00A70D16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 всех услуг ПФР оказано гражданам в электронном виде</w:t>
      </w:r>
    </w:p>
    <w:bookmarkEnd w:id="0"/>
    <w:p w:rsidR="00A70D16" w:rsidRDefault="00A70D16" w:rsidP="00A70D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 семь месяцев 2022 года более 87 тысяч жителей Карелии воспользовались электронными</w:t>
      </w:r>
      <w:r w:rsidR="006373D6">
        <w:rPr>
          <w:rFonts w:ascii="Times New Roman" w:eastAsia="Times New Roman" w:hAnsi="Times New Roman" w:cs="Times New Roman"/>
          <w:sz w:val="24"/>
          <w:szCs w:val="24"/>
        </w:rPr>
        <w:t xml:space="preserve"> каналами для </w:t>
      </w:r>
      <w:r w:rsidR="00B301B4">
        <w:rPr>
          <w:rFonts w:ascii="Times New Roman" w:eastAsia="Times New Roman" w:hAnsi="Times New Roman" w:cs="Times New Roman"/>
          <w:sz w:val="24"/>
          <w:szCs w:val="24"/>
        </w:rPr>
        <w:t xml:space="preserve">обращения </w:t>
      </w:r>
      <w:r w:rsidR="006373D6">
        <w:rPr>
          <w:rFonts w:ascii="Times New Roman" w:eastAsia="Times New Roman" w:hAnsi="Times New Roman" w:cs="Times New Roman"/>
          <w:sz w:val="24"/>
          <w:szCs w:val="24"/>
        </w:rPr>
        <w:t xml:space="preserve"> в Пенсионный фонд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373D6">
        <w:rPr>
          <w:rFonts w:ascii="Times New Roman" w:eastAsia="Times New Roman" w:hAnsi="Times New Roman" w:cs="Times New Roman"/>
          <w:sz w:val="24"/>
          <w:szCs w:val="24"/>
        </w:rPr>
        <w:t>РФ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6373D6">
        <w:rPr>
          <w:rFonts w:ascii="Times New Roman" w:eastAsia="Times New Roman" w:hAnsi="Times New Roman" w:cs="Times New Roman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олее 51% от всех </w:t>
      </w:r>
      <w:r w:rsidR="006373D6">
        <w:rPr>
          <w:rFonts w:ascii="Times New Roman" w:eastAsia="Times New Roman" w:hAnsi="Times New Roman" w:cs="Times New Roman"/>
          <w:sz w:val="24"/>
          <w:szCs w:val="24"/>
        </w:rPr>
        <w:t xml:space="preserve">услуг, оказанных Отделением ПФР по Республике Карелия, предоставлено дистанционно. </w:t>
      </w:r>
    </w:p>
    <w:p w:rsidR="008934AB" w:rsidRDefault="008934AB" w:rsidP="00A70D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настоящее время на сайте ПФР и портале госуслуг доступно около 60 услуг в электронном виде. Самые популярные среди них – подача заявлений о назначении </w:t>
      </w:r>
      <w:r w:rsidR="002B3FFE">
        <w:rPr>
          <w:rFonts w:ascii="Times New Roman" w:eastAsia="Times New Roman" w:hAnsi="Times New Roman" w:cs="Times New Roman"/>
          <w:sz w:val="24"/>
          <w:szCs w:val="24"/>
        </w:rPr>
        <w:t xml:space="preserve">пенсии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 выборе способа доставки пенсии, о назначении пособия семьям с детьми от 8 до 17 лет, выписка из индивидуального лицевого счета,  распоряжение материнским капиталом и другие. </w:t>
      </w:r>
    </w:p>
    <w:p w:rsidR="00A70D16" w:rsidRPr="00A70D16" w:rsidRDefault="00A70D16" w:rsidP="00A70D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0D16">
        <w:rPr>
          <w:rFonts w:ascii="Times New Roman" w:eastAsia="Times New Roman" w:hAnsi="Times New Roman" w:cs="Times New Roman"/>
          <w:sz w:val="24"/>
          <w:szCs w:val="24"/>
        </w:rPr>
        <w:t>Чтобы воспользоваться всеми электронными сервисами в полном объеме, необходимо иметь подтвержденную учетную запись на Едином портале государственных услуг (gosuslugi.ru). Если гражданин уже зарегистрирован на портале, то при входе в Личный кабинет на сайте ПФР используется тот же логин и пароль.</w:t>
      </w:r>
    </w:p>
    <w:p w:rsidR="00A70D16" w:rsidRPr="00A70D16" w:rsidRDefault="00A70D16" w:rsidP="00A70D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0D16">
        <w:rPr>
          <w:rFonts w:ascii="Times New Roman" w:eastAsia="Times New Roman" w:hAnsi="Times New Roman" w:cs="Times New Roman"/>
          <w:sz w:val="24"/>
          <w:szCs w:val="24"/>
        </w:rPr>
        <w:t>Регистрацию на Портале Госуслуг можно пройти самостоятельно, но для завершения всей процедуры необходимо подтвердить свою учетную запись в одном из удостоверяющих центров. Такие центры действуют в банках, МФЦ, клиентских службах ПФР.</w:t>
      </w:r>
    </w:p>
    <w:p w:rsidR="00A70D16" w:rsidRDefault="00A70D16" w:rsidP="00A70D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0D16">
        <w:rPr>
          <w:rFonts w:ascii="Times New Roman" w:eastAsia="Times New Roman" w:hAnsi="Times New Roman" w:cs="Times New Roman"/>
          <w:sz w:val="24"/>
          <w:szCs w:val="24"/>
        </w:rPr>
        <w:t>Обращаем внимание, что в Личном кабинете на сайте ПФР записаться на прием, заказать справку или доку</w:t>
      </w:r>
      <w:r w:rsidR="008934AB">
        <w:rPr>
          <w:rFonts w:ascii="Times New Roman" w:eastAsia="Times New Roman" w:hAnsi="Times New Roman" w:cs="Times New Roman"/>
          <w:sz w:val="24"/>
          <w:szCs w:val="24"/>
        </w:rPr>
        <w:t>мент  можно без регистрации на портале г</w:t>
      </w:r>
      <w:r w:rsidRPr="00A70D16">
        <w:rPr>
          <w:rFonts w:ascii="Times New Roman" w:eastAsia="Times New Roman" w:hAnsi="Times New Roman" w:cs="Times New Roman"/>
          <w:sz w:val="24"/>
          <w:szCs w:val="24"/>
        </w:rPr>
        <w:t>осуслуг.</w:t>
      </w:r>
    </w:p>
    <w:p w:rsidR="008934AB" w:rsidRPr="00A70D16" w:rsidRDefault="008934AB" w:rsidP="00A70D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Важно, что с каждым годом Пенсионный фонд расширяет перечень услуг, которые предоставляются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проактивно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то есть без заявлений. К примеру,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проактивно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оформляется СНИЛС на нов</w:t>
      </w:r>
      <w:r w:rsidR="004272BB">
        <w:rPr>
          <w:rFonts w:ascii="Times New Roman" w:eastAsia="Times New Roman" w:hAnsi="Times New Roman" w:cs="Times New Roman"/>
          <w:sz w:val="24"/>
          <w:szCs w:val="24"/>
        </w:rPr>
        <w:t>оро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жденного ребенка, </w:t>
      </w:r>
      <w:r w:rsidR="00B301B4">
        <w:rPr>
          <w:rFonts w:ascii="Times New Roman" w:eastAsia="Times New Roman" w:hAnsi="Times New Roman" w:cs="Times New Roman"/>
          <w:sz w:val="24"/>
          <w:szCs w:val="24"/>
        </w:rPr>
        <w:t xml:space="preserve">электронный сертификат на материнский капитал, пенсия по инвалидности и ЕДВ инвалидам. </w:t>
      </w:r>
    </w:p>
    <w:p w:rsidR="00783BDB" w:rsidRDefault="00783BDB"/>
    <w:sectPr w:rsidR="00783BDB" w:rsidSect="00783B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4C1E4B"/>
    <w:multiLevelType w:val="multilevel"/>
    <w:tmpl w:val="E3EA2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D16"/>
    <w:rsid w:val="002B3FFE"/>
    <w:rsid w:val="0034217C"/>
    <w:rsid w:val="004272BB"/>
    <w:rsid w:val="00626B89"/>
    <w:rsid w:val="006373D6"/>
    <w:rsid w:val="00783BDB"/>
    <w:rsid w:val="007845D7"/>
    <w:rsid w:val="007A1483"/>
    <w:rsid w:val="008934AB"/>
    <w:rsid w:val="00A70D16"/>
    <w:rsid w:val="00B301B4"/>
    <w:rsid w:val="00EE0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70D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A70D16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70D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A70D1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86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5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ПФР РК</Company>
  <LinksUpToDate>false</LinksUpToDate>
  <CharactersWithSpaces>1628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009MukhinaMG</dc:creator>
  <cp:lastModifiedBy>Сергей</cp:lastModifiedBy>
  <cp:revision>2</cp:revision>
  <dcterms:created xsi:type="dcterms:W3CDTF">2022-08-31T13:29:00Z</dcterms:created>
  <dcterms:modified xsi:type="dcterms:W3CDTF">2022-08-31T13:29:00Z</dcterms:modified>
</cp:coreProperties>
</file>