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CE" w:rsidRPr="00351653" w:rsidRDefault="00351653" w:rsidP="00351653">
      <w:pPr>
        <w:pStyle w:val="Default"/>
        <w:jc w:val="center"/>
        <w:rPr>
          <w:b/>
        </w:rPr>
      </w:pPr>
      <w:bookmarkStart w:id="0" w:name="_GoBack"/>
      <w:bookmarkEnd w:id="0"/>
      <w:proofErr w:type="spellStart"/>
      <w:r w:rsidRPr="00351653">
        <w:rPr>
          <w:b/>
        </w:rPr>
        <w:t>Вебинар</w:t>
      </w:r>
      <w:proofErr w:type="spellEnd"/>
      <w:r w:rsidRPr="00351653">
        <w:rPr>
          <w:b/>
        </w:rPr>
        <w:t xml:space="preserve"> для предпринимателей</w:t>
      </w:r>
    </w:p>
    <w:p w:rsidR="00351653" w:rsidRDefault="00351653" w:rsidP="00DB38CE">
      <w:pPr>
        <w:pStyle w:val="Default"/>
      </w:pPr>
    </w:p>
    <w:p w:rsidR="005A54B0" w:rsidRDefault="00DB38CE" w:rsidP="005A54B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Пенсионного фонда Карелии </w:t>
      </w:r>
      <w:r w:rsidR="002B5C77">
        <w:rPr>
          <w:sz w:val="28"/>
          <w:szCs w:val="28"/>
        </w:rPr>
        <w:t xml:space="preserve">и </w:t>
      </w:r>
      <w:r>
        <w:rPr>
          <w:sz w:val="28"/>
          <w:szCs w:val="28"/>
        </w:rPr>
        <w:t>Уполномоче</w:t>
      </w:r>
      <w:r w:rsidR="002B5C77">
        <w:rPr>
          <w:sz w:val="28"/>
          <w:szCs w:val="28"/>
        </w:rPr>
        <w:t>нный</w:t>
      </w:r>
      <w:r>
        <w:rPr>
          <w:sz w:val="28"/>
          <w:szCs w:val="28"/>
        </w:rPr>
        <w:t xml:space="preserve"> по защите прав предпринимателей республики провед</w:t>
      </w:r>
      <w:r w:rsidR="002B5C77">
        <w:rPr>
          <w:sz w:val="28"/>
          <w:szCs w:val="28"/>
        </w:rPr>
        <w:t xml:space="preserve">ут совместный </w:t>
      </w:r>
      <w:proofErr w:type="spellStart"/>
      <w:r w:rsidR="002B5C77">
        <w:rPr>
          <w:sz w:val="28"/>
          <w:szCs w:val="28"/>
        </w:rPr>
        <w:t>вебинар</w:t>
      </w:r>
      <w:proofErr w:type="spellEnd"/>
      <w:r w:rsidR="00351653">
        <w:rPr>
          <w:sz w:val="28"/>
          <w:szCs w:val="28"/>
        </w:rPr>
        <w:t xml:space="preserve"> для представителей бизнеса</w:t>
      </w:r>
      <w:r w:rsidR="002B5C77">
        <w:rPr>
          <w:sz w:val="28"/>
          <w:szCs w:val="28"/>
        </w:rPr>
        <w:t xml:space="preserve"> по вопросам пенсионного законодательства. </w:t>
      </w:r>
    </w:p>
    <w:p w:rsidR="005A54B0" w:rsidRDefault="005A54B0" w:rsidP="005A54B0">
      <w:pPr>
        <w:pStyle w:val="Default"/>
        <w:ind w:firstLine="708"/>
        <w:jc w:val="both"/>
        <w:rPr>
          <w:sz w:val="28"/>
          <w:szCs w:val="28"/>
        </w:rPr>
      </w:pPr>
    </w:p>
    <w:p w:rsidR="005A54B0" w:rsidRDefault="005A54B0" w:rsidP="005A54B0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Среди вопросов вебинара: </w:t>
      </w:r>
      <w:r w:rsidRPr="005A54B0">
        <w:rPr>
          <w:rStyle w:val="s1mrcssattr"/>
          <w:bCs/>
          <w:sz w:val="28"/>
          <w:szCs w:val="28"/>
        </w:rPr>
        <w:t>правила подтверждения страхового стажа для</w:t>
      </w:r>
      <w:r>
        <w:rPr>
          <w:sz w:val="28"/>
          <w:szCs w:val="28"/>
        </w:rPr>
        <w:t xml:space="preserve"> индивидуальных предпринимателей; исчисление </w:t>
      </w:r>
      <w:r w:rsidRPr="005A54B0">
        <w:rPr>
          <w:sz w:val="28"/>
          <w:szCs w:val="28"/>
        </w:rPr>
        <w:t>стаж</w:t>
      </w:r>
      <w:r>
        <w:rPr>
          <w:sz w:val="28"/>
          <w:szCs w:val="28"/>
        </w:rPr>
        <w:t>а</w:t>
      </w:r>
      <w:r w:rsidRPr="005A54B0">
        <w:rPr>
          <w:sz w:val="28"/>
          <w:szCs w:val="28"/>
        </w:rPr>
        <w:t xml:space="preserve"> для назначения пенсии и пенсионных выплат мобилизованным гражданам, добровольцам и военнослужащим по контракту</w:t>
      </w:r>
      <w:r>
        <w:rPr>
          <w:sz w:val="28"/>
          <w:szCs w:val="28"/>
        </w:rPr>
        <w:t>; с</w:t>
      </w:r>
      <w:r w:rsidRPr="005A54B0">
        <w:rPr>
          <w:sz w:val="28"/>
          <w:szCs w:val="28"/>
        </w:rPr>
        <w:t>охранение «северного» трудового стажа мобилизованным гражданам, в том числе индивидуальным  предпринимателям  для формирования стажа,  дающего право на досрочную пенсию по старости в связи с работой в районах Крайнего Севера и приравненных  к ним местностях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 другие вопросы.  </w:t>
      </w:r>
    </w:p>
    <w:p w:rsidR="005A54B0" w:rsidRDefault="005A54B0" w:rsidP="005A54B0">
      <w:pPr>
        <w:pStyle w:val="Default"/>
        <w:ind w:firstLine="708"/>
        <w:jc w:val="both"/>
        <w:rPr>
          <w:sz w:val="28"/>
          <w:szCs w:val="28"/>
        </w:rPr>
      </w:pPr>
    </w:p>
    <w:p w:rsidR="005A54B0" w:rsidRDefault="005A54B0" w:rsidP="005A54B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Вебинар состоится </w:t>
      </w:r>
      <w:r>
        <w:rPr>
          <w:b/>
          <w:bCs/>
          <w:sz w:val="28"/>
          <w:szCs w:val="28"/>
        </w:rPr>
        <w:t>12 декабря 2022 г. в 16.00 час</w:t>
      </w:r>
      <w:proofErr w:type="gramStart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адресу: г. Петрозаводск, наб. </w:t>
      </w:r>
      <w:proofErr w:type="spellStart"/>
      <w:r>
        <w:rPr>
          <w:sz w:val="28"/>
          <w:szCs w:val="28"/>
        </w:rPr>
        <w:t>Гюллинга</w:t>
      </w:r>
      <w:proofErr w:type="spellEnd"/>
      <w:r>
        <w:rPr>
          <w:sz w:val="28"/>
          <w:szCs w:val="28"/>
        </w:rPr>
        <w:t xml:space="preserve">, 11 (Конференц-зал Корпорации развития Республики Карелия). </w:t>
      </w:r>
    </w:p>
    <w:p w:rsidR="005A54B0" w:rsidRDefault="005A54B0" w:rsidP="005A54B0">
      <w:pPr>
        <w:pStyle w:val="Default"/>
        <w:rPr>
          <w:sz w:val="28"/>
          <w:szCs w:val="28"/>
        </w:rPr>
      </w:pPr>
    </w:p>
    <w:p w:rsidR="005A54B0" w:rsidRDefault="005A54B0" w:rsidP="005A54B0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Предприниматели смогут принять участие в </w:t>
      </w:r>
      <w:proofErr w:type="spellStart"/>
      <w:r>
        <w:rPr>
          <w:sz w:val="28"/>
          <w:szCs w:val="28"/>
        </w:rPr>
        <w:t>вебинаре</w:t>
      </w:r>
      <w:proofErr w:type="spellEnd"/>
      <w:r>
        <w:rPr>
          <w:sz w:val="28"/>
          <w:szCs w:val="28"/>
        </w:rPr>
        <w:t xml:space="preserve"> как в очном, так и в онлайн формате. </w:t>
      </w:r>
      <w:r>
        <w:rPr>
          <w:b/>
          <w:bCs/>
          <w:sz w:val="28"/>
          <w:szCs w:val="28"/>
        </w:rPr>
        <w:t xml:space="preserve">Ссылка для онлайн-подключения (требуется регистрация): </w:t>
      </w:r>
      <w:hyperlink r:id="rId5" w:history="1">
        <w:r w:rsidRPr="00D10D17">
          <w:rPr>
            <w:rStyle w:val="a6"/>
            <w:sz w:val="28"/>
            <w:szCs w:val="28"/>
          </w:rPr>
          <w:t>https://events.webinar.ru/KorporaciyaRazvitiya/250044179</w:t>
        </w:r>
      </w:hyperlink>
      <w:r>
        <w:rPr>
          <w:sz w:val="28"/>
          <w:szCs w:val="28"/>
        </w:rPr>
        <w:t>.</w:t>
      </w:r>
    </w:p>
    <w:p w:rsidR="005A54B0" w:rsidRPr="005A54B0" w:rsidRDefault="005A54B0" w:rsidP="002B5C77">
      <w:pPr>
        <w:pStyle w:val="Default"/>
        <w:ind w:firstLine="708"/>
        <w:rPr>
          <w:sz w:val="28"/>
          <w:szCs w:val="28"/>
        </w:rPr>
      </w:pPr>
    </w:p>
    <w:p w:rsidR="00706D2F" w:rsidRDefault="00706D2F" w:rsidP="00706D2F">
      <w:pPr>
        <w:pStyle w:val="a7"/>
        <w:spacing w:before="0" w:beforeAutospacing="0" w:after="0" w:afterAutospacing="0"/>
        <w:rPr>
          <w:i/>
        </w:rPr>
      </w:pPr>
    </w:p>
    <w:p w:rsidR="00706D2F" w:rsidRDefault="00706D2F" w:rsidP="00706D2F">
      <w:pPr>
        <w:pStyle w:val="a7"/>
        <w:spacing w:before="0" w:beforeAutospacing="0" w:after="0" w:afterAutospacing="0"/>
        <w:rPr>
          <w:i/>
        </w:rPr>
      </w:pPr>
      <w:r>
        <w:rPr>
          <w:i/>
        </w:rPr>
        <w:t>Пресс-служба</w:t>
      </w:r>
      <w:r w:rsidRPr="000639B8">
        <w:rPr>
          <w:i/>
        </w:rPr>
        <w:t xml:space="preserve"> Отделения ПФР по Республике Карелия</w:t>
      </w:r>
    </w:p>
    <w:p w:rsidR="00706D2F" w:rsidRDefault="00706D2F" w:rsidP="00706D2F">
      <w:pPr>
        <w:pStyle w:val="a7"/>
        <w:spacing w:before="0" w:beforeAutospacing="0" w:after="0" w:afterAutospacing="0"/>
        <w:rPr>
          <w:i/>
        </w:rPr>
      </w:pPr>
      <w:r w:rsidRPr="000639B8">
        <w:rPr>
          <w:i/>
        </w:rPr>
        <w:t>Т.88142-79-52-13</w:t>
      </w:r>
    </w:p>
    <w:p w:rsidR="00706D2F" w:rsidRPr="0046328E" w:rsidRDefault="00706D2F" w:rsidP="00706D2F">
      <w:pPr>
        <w:pStyle w:val="a7"/>
        <w:spacing w:before="0" w:beforeAutospacing="0" w:after="0" w:afterAutospacing="0"/>
        <w:rPr>
          <w:i/>
        </w:rPr>
      </w:pPr>
      <w:proofErr w:type="spellStart"/>
      <w:r>
        <w:rPr>
          <w:i/>
          <w:lang w:val="en-US"/>
        </w:rPr>
        <w:t>smi</w:t>
      </w:r>
      <w:proofErr w:type="spellEnd"/>
      <w:r w:rsidRPr="0046328E">
        <w:rPr>
          <w:i/>
        </w:rPr>
        <w:t>@</w:t>
      </w:r>
      <w:proofErr w:type="spellStart"/>
      <w:r>
        <w:rPr>
          <w:i/>
          <w:lang w:val="en-US"/>
        </w:rPr>
        <w:t>opfr</w:t>
      </w:r>
      <w:proofErr w:type="spellEnd"/>
      <w:r w:rsidRPr="0046328E">
        <w:rPr>
          <w:i/>
        </w:rPr>
        <w:t>.</w:t>
      </w:r>
      <w:proofErr w:type="spellStart"/>
      <w:r>
        <w:rPr>
          <w:i/>
          <w:lang w:val="en-US"/>
        </w:rPr>
        <w:t>onego</w:t>
      </w:r>
      <w:proofErr w:type="spellEnd"/>
      <w:r w:rsidRPr="0046328E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</w:p>
    <w:p w:rsidR="002B5C77" w:rsidRPr="005A54B0" w:rsidRDefault="002B5C77" w:rsidP="002B5C77">
      <w:pPr>
        <w:pStyle w:val="Default"/>
        <w:rPr>
          <w:sz w:val="28"/>
          <w:szCs w:val="28"/>
        </w:rPr>
      </w:pPr>
    </w:p>
    <w:p w:rsidR="00DB38CE" w:rsidRDefault="00DB38CE" w:rsidP="00DB38CE">
      <w:pPr>
        <w:pStyle w:val="Default"/>
        <w:rPr>
          <w:sz w:val="28"/>
          <w:szCs w:val="28"/>
        </w:rPr>
      </w:pPr>
    </w:p>
    <w:p w:rsidR="00DB38CE" w:rsidRDefault="00DB38CE" w:rsidP="00DB38CE">
      <w:pPr>
        <w:pStyle w:val="Default"/>
        <w:rPr>
          <w:sz w:val="28"/>
          <w:szCs w:val="28"/>
        </w:rPr>
      </w:pPr>
    </w:p>
    <w:sectPr w:rsidR="00DB38CE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CE"/>
    <w:rsid w:val="00011D3A"/>
    <w:rsid w:val="0003666C"/>
    <w:rsid w:val="00060560"/>
    <w:rsid w:val="000A129C"/>
    <w:rsid w:val="000C6320"/>
    <w:rsid w:val="000D6E11"/>
    <w:rsid w:val="000E31C7"/>
    <w:rsid w:val="000E7BB6"/>
    <w:rsid w:val="000F4396"/>
    <w:rsid w:val="00140B3E"/>
    <w:rsid w:val="001410F0"/>
    <w:rsid w:val="00167C6C"/>
    <w:rsid w:val="00167D0A"/>
    <w:rsid w:val="00167DEE"/>
    <w:rsid w:val="001B2957"/>
    <w:rsid w:val="001B7AE1"/>
    <w:rsid w:val="001D329F"/>
    <w:rsid w:val="00207559"/>
    <w:rsid w:val="00221E50"/>
    <w:rsid w:val="00222DA6"/>
    <w:rsid w:val="00237BCF"/>
    <w:rsid w:val="00250233"/>
    <w:rsid w:val="0025267D"/>
    <w:rsid w:val="0025434B"/>
    <w:rsid w:val="00257CAE"/>
    <w:rsid w:val="002622B0"/>
    <w:rsid w:val="0029026C"/>
    <w:rsid w:val="002A125A"/>
    <w:rsid w:val="002B5C77"/>
    <w:rsid w:val="002B65F1"/>
    <w:rsid w:val="002B6B4E"/>
    <w:rsid w:val="002C5D06"/>
    <w:rsid w:val="002D30E9"/>
    <w:rsid w:val="002D6623"/>
    <w:rsid w:val="002D6AF0"/>
    <w:rsid w:val="002E15AD"/>
    <w:rsid w:val="002E45D7"/>
    <w:rsid w:val="002F01C2"/>
    <w:rsid w:val="002F1BCA"/>
    <w:rsid w:val="00304EB4"/>
    <w:rsid w:val="003115A1"/>
    <w:rsid w:val="00314DD0"/>
    <w:rsid w:val="003204A5"/>
    <w:rsid w:val="00323E27"/>
    <w:rsid w:val="00331666"/>
    <w:rsid w:val="00345AEB"/>
    <w:rsid w:val="00351364"/>
    <w:rsid w:val="00351653"/>
    <w:rsid w:val="00351863"/>
    <w:rsid w:val="00362A28"/>
    <w:rsid w:val="003673F5"/>
    <w:rsid w:val="00386B72"/>
    <w:rsid w:val="00393B09"/>
    <w:rsid w:val="00397C45"/>
    <w:rsid w:val="00397FFD"/>
    <w:rsid w:val="003B5399"/>
    <w:rsid w:val="003D2D04"/>
    <w:rsid w:val="003D30C8"/>
    <w:rsid w:val="003D588A"/>
    <w:rsid w:val="003F6029"/>
    <w:rsid w:val="00410BBA"/>
    <w:rsid w:val="00410CE9"/>
    <w:rsid w:val="0041125C"/>
    <w:rsid w:val="00417D8A"/>
    <w:rsid w:val="00431611"/>
    <w:rsid w:val="00434B65"/>
    <w:rsid w:val="00437AD7"/>
    <w:rsid w:val="00463C62"/>
    <w:rsid w:val="00464C03"/>
    <w:rsid w:val="0046661C"/>
    <w:rsid w:val="00495FDD"/>
    <w:rsid w:val="00496123"/>
    <w:rsid w:val="004A2B93"/>
    <w:rsid w:val="004A7B24"/>
    <w:rsid w:val="004B00DD"/>
    <w:rsid w:val="004B7FA7"/>
    <w:rsid w:val="004F0386"/>
    <w:rsid w:val="004F6D62"/>
    <w:rsid w:val="0051447B"/>
    <w:rsid w:val="005159FC"/>
    <w:rsid w:val="00522B3E"/>
    <w:rsid w:val="00532C3D"/>
    <w:rsid w:val="00555E3B"/>
    <w:rsid w:val="00572F9C"/>
    <w:rsid w:val="005754B3"/>
    <w:rsid w:val="0057711A"/>
    <w:rsid w:val="005835A3"/>
    <w:rsid w:val="005850BA"/>
    <w:rsid w:val="00592DF6"/>
    <w:rsid w:val="005A54B0"/>
    <w:rsid w:val="005D06B5"/>
    <w:rsid w:val="005D3AB0"/>
    <w:rsid w:val="005E26C3"/>
    <w:rsid w:val="005E4B4E"/>
    <w:rsid w:val="005E70F5"/>
    <w:rsid w:val="006170E9"/>
    <w:rsid w:val="00646E33"/>
    <w:rsid w:val="0065022E"/>
    <w:rsid w:val="00651FB5"/>
    <w:rsid w:val="00663412"/>
    <w:rsid w:val="00687EEC"/>
    <w:rsid w:val="006C24D6"/>
    <w:rsid w:val="006C28FE"/>
    <w:rsid w:val="006D5E9C"/>
    <w:rsid w:val="006D5F7E"/>
    <w:rsid w:val="006E06BE"/>
    <w:rsid w:val="006E449A"/>
    <w:rsid w:val="006F5E77"/>
    <w:rsid w:val="006F7595"/>
    <w:rsid w:val="00706D2F"/>
    <w:rsid w:val="007352F4"/>
    <w:rsid w:val="00745254"/>
    <w:rsid w:val="00745BCA"/>
    <w:rsid w:val="00757184"/>
    <w:rsid w:val="00771093"/>
    <w:rsid w:val="00776959"/>
    <w:rsid w:val="0078079F"/>
    <w:rsid w:val="00781331"/>
    <w:rsid w:val="00791E23"/>
    <w:rsid w:val="007A2A81"/>
    <w:rsid w:val="007B0440"/>
    <w:rsid w:val="007B6B03"/>
    <w:rsid w:val="007C02C3"/>
    <w:rsid w:val="007E78FC"/>
    <w:rsid w:val="007F07EB"/>
    <w:rsid w:val="007F3DB7"/>
    <w:rsid w:val="007F6A71"/>
    <w:rsid w:val="00810231"/>
    <w:rsid w:val="0083512A"/>
    <w:rsid w:val="0083628C"/>
    <w:rsid w:val="0084223E"/>
    <w:rsid w:val="00853695"/>
    <w:rsid w:val="0085427D"/>
    <w:rsid w:val="008562DA"/>
    <w:rsid w:val="00872E4C"/>
    <w:rsid w:val="0087781A"/>
    <w:rsid w:val="0088243D"/>
    <w:rsid w:val="008A2B41"/>
    <w:rsid w:val="008A5A4A"/>
    <w:rsid w:val="008B18C5"/>
    <w:rsid w:val="008C0FE0"/>
    <w:rsid w:val="008C24D8"/>
    <w:rsid w:val="008D2CCB"/>
    <w:rsid w:val="008E3037"/>
    <w:rsid w:val="008E7841"/>
    <w:rsid w:val="008E7C38"/>
    <w:rsid w:val="00901277"/>
    <w:rsid w:val="00926571"/>
    <w:rsid w:val="00943CCA"/>
    <w:rsid w:val="009921A2"/>
    <w:rsid w:val="00993330"/>
    <w:rsid w:val="009B277A"/>
    <w:rsid w:val="009D181B"/>
    <w:rsid w:val="009D2B66"/>
    <w:rsid w:val="009D57C6"/>
    <w:rsid w:val="00A12C64"/>
    <w:rsid w:val="00A42A71"/>
    <w:rsid w:val="00A6178E"/>
    <w:rsid w:val="00A73FBE"/>
    <w:rsid w:val="00A82533"/>
    <w:rsid w:val="00A9453A"/>
    <w:rsid w:val="00A97B37"/>
    <w:rsid w:val="00AB0B9C"/>
    <w:rsid w:val="00AB1D32"/>
    <w:rsid w:val="00AB5BEE"/>
    <w:rsid w:val="00AB5F3C"/>
    <w:rsid w:val="00AC6D81"/>
    <w:rsid w:val="00AC7F99"/>
    <w:rsid w:val="00AD256E"/>
    <w:rsid w:val="00AE489B"/>
    <w:rsid w:val="00B03EC8"/>
    <w:rsid w:val="00B159F9"/>
    <w:rsid w:val="00B17CC5"/>
    <w:rsid w:val="00B37454"/>
    <w:rsid w:val="00B41F18"/>
    <w:rsid w:val="00B42094"/>
    <w:rsid w:val="00B455A3"/>
    <w:rsid w:val="00B51050"/>
    <w:rsid w:val="00B53312"/>
    <w:rsid w:val="00B64EC0"/>
    <w:rsid w:val="00B72506"/>
    <w:rsid w:val="00B76A59"/>
    <w:rsid w:val="00B818F0"/>
    <w:rsid w:val="00BB0041"/>
    <w:rsid w:val="00BB30EB"/>
    <w:rsid w:val="00BB51C6"/>
    <w:rsid w:val="00BB66AB"/>
    <w:rsid w:val="00BE6D85"/>
    <w:rsid w:val="00BF0AD8"/>
    <w:rsid w:val="00BF672D"/>
    <w:rsid w:val="00BF6F68"/>
    <w:rsid w:val="00C0749A"/>
    <w:rsid w:val="00C272BD"/>
    <w:rsid w:val="00C70F8E"/>
    <w:rsid w:val="00C72730"/>
    <w:rsid w:val="00C736B9"/>
    <w:rsid w:val="00C9637E"/>
    <w:rsid w:val="00CA4CC5"/>
    <w:rsid w:val="00CB1DA4"/>
    <w:rsid w:val="00CB40F5"/>
    <w:rsid w:val="00CC122A"/>
    <w:rsid w:val="00CC3BC8"/>
    <w:rsid w:val="00CD12B3"/>
    <w:rsid w:val="00CD766C"/>
    <w:rsid w:val="00CE20B2"/>
    <w:rsid w:val="00CE2C88"/>
    <w:rsid w:val="00CE71CB"/>
    <w:rsid w:val="00D06BCD"/>
    <w:rsid w:val="00D1049E"/>
    <w:rsid w:val="00D1365C"/>
    <w:rsid w:val="00D14A37"/>
    <w:rsid w:val="00D23204"/>
    <w:rsid w:val="00D31D1A"/>
    <w:rsid w:val="00D34516"/>
    <w:rsid w:val="00D4261B"/>
    <w:rsid w:val="00D47F10"/>
    <w:rsid w:val="00D500E4"/>
    <w:rsid w:val="00D5519D"/>
    <w:rsid w:val="00D6114A"/>
    <w:rsid w:val="00D81B75"/>
    <w:rsid w:val="00D877A3"/>
    <w:rsid w:val="00D97D06"/>
    <w:rsid w:val="00DB38CE"/>
    <w:rsid w:val="00DB61AA"/>
    <w:rsid w:val="00DC2834"/>
    <w:rsid w:val="00DC7D71"/>
    <w:rsid w:val="00DF01D0"/>
    <w:rsid w:val="00DF5E39"/>
    <w:rsid w:val="00E1700C"/>
    <w:rsid w:val="00E178C9"/>
    <w:rsid w:val="00E57046"/>
    <w:rsid w:val="00E720AF"/>
    <w:rsid w:val="00E8390E"/>
    <w:rsid w:val="00E94432"/>
    <w:rsid w:val="00EA4A8B"/>
    <w:rsid w:val="00EB1CE9"/>
    <w:rsid w:val="00EB30A8"/>
    <w:rsid w:val="00EB376A"/>
    <w:rsid w:val="00EB3FE1"/>
    <w:rsid w:val="00EC26D6"/>
    <w:rsid w:val="00ED2E1C"/>
    <w:rsid w:val="00ED47A1"/>
    <w:rsid w:val="00ED4AA9"/>
    <w:rsid w:val="00EE651B"/>
    <w:rsid w:val="00EF45F7"/>
    <w:rsid w:val="00F0075C"/>
    <w:rsid w:val="00F26ABE"/>
    <w:rsid w:val="00F64996"/>
    <w:rsid w:val="00F6558B"/>
    <w:rsid w:val="00F8376D"/>
    <w:rsid w:val="00F873EA"/>
    <w:rsid w:val="00FA1B1A"/>
    <w:rsid w:val="00FA38DA"/>
    <w:rsid w:val="00FA46D8"/>
    <w:rsid w:val="00FB20F7"/>
    <w:rsid w:val="00FB52B9"/>
    <w:rsid w:val="00FD353A"/>
    <w:rsid w:val="00FD359A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A3"/>
    <w:pPr>
      <w:tabs>
        <w:tab w:val="left" w:pos="0"/>
        <w:tab w:val="left" w:pos="9706"/>
        <w:tab w:val="left" w:pos="10023"/>
      </w:tabs>
      <w:spacing w:line="259" w:lineRule="auto"/>
      <w:ind w:left="357"/>
    </w:pPr>
    <w:rPr>
      <w:rFonts w:ascii="Times New Roman" w:hAnsi="Times New Roman"/>
      <w:color w:val="000000"/>
      <w:sz w:val="18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5835A3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  <w:style w:type="character" w:customStyle="1" w:styleId="10">
    <w:name w:val="Заголовок 1 Знак"/>
    <w:link w:val="1"/>
    <w:rsid w:val="005835A3"/>
    <w:rPr>
      <w:rFonts w:ascii="Times New Roman" w:eastAsia="Times New Roman" w:hAnsi="Times New Roman" w:cs="Times New Roman"/>
      <w:color w:val="000000"/>
      <w:sz w:val="38"/>
    </w:rPr>
  </w:style>
  <w:style w:type="paragraph" w:customStyle="1" w:styleId="Default">
    <w:name w:val="Default"/>
    <w:rsid w:val="00DB38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B5C77"/>
    <w:rPr>
      <w:color w:val="0000FF" w:themeColor="hyperlink"/>
      <w:u w:val="single"/>
    </w:rPr>
  </w:style>
  <w:style w:type="character" w:customStyle="1" w:styleId="s1mrcssattr">
    <w:name w:val="s1_mr_css_attr"/>
    <w:rsid w:val="005A54B0"/>
  </w:style>
  <w:style w:type="paragraph" w:styleId="a7">
    <w:name w:val="Normal (Web)"/>
    <w:basedOn w:val="a"/>
    <w:uiPriority w:val="99"/>
    <w:semiHidden/>
    <w:unhideWhenUsed/>
    <w:rsid w:val="00706D2F"/>
    <w:pPr>
      <w:tabs>
        <w:tab w:val="clear" w:pos="0"/>
        <w:tab w:val="clear" w:pos="9706"/>
        <w:tab w:val="clear" w:pos="10023"/>
      </w:tabs>
      <w:spacing w:before="100" w:beforeAutospacing="1" w:after="100" w:afterAutospacing="1" w:line="240" w:lineRule="auto"/>
      <w:ind w:left="0"/>
    </w:pPr>
    <w:rPr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A3"/>
    <w:pPr>
      <w:tabs>
        <w:tab w:val="left" w:pos="0"/>
        <w:tab w:val="left" w:pos="9706"/>
        <w:tab w:val="left" w:pos="10023"/>
      </w:tabs>
      <w:spacing w:line="259" w:lineRule="auto"/>
      <w:ind w:left="357"/>
    </w:pPr>
    <w:rPr>
      <w:rFonts w:ascii="Times New Roman" w:hAnsi="Times New Roman"/>
      <w:color w:val="000000"/>
      <w:sz w:val="18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5835A3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  <w:style w:type="character" w:customStyle="1" w:styleId="10">
    <w:name w:val="Заголовок 1 Знак"/>
    <w:link w:val="1"/>
    <w:rsid w:val="005835A3"/>
    <w:rPr>
      <w:rFonts w:ascii="Times New Roman" w:eastAsia="Times New Roman" w:hAnsi="Times New Roman" w:cs="Times New Roman"/>
      <w:color w:val="000000"/>
      <w:sz w:val="38"/>
    </w:rPr>
  </w:style>
  <w:style w:type="paragraph" w:customStyle="1" w:styleId="Default">
    <w:name w:val="Default"/>
    <w:rsid w:val="00DB38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2B5C77"/>
    <w:rPr>
      <w:color w:val="0000FF" w:themeColor="hyperlink"/>
      <w:u w:val="single"/>
    </w:rPr>
  </w:style>
  <w:style w:type="character" w:customStyle="1" w:styleId="s1mrcssattr">
    <w:name w:val="s1_mr_css_attr"/>
    <w:rsid w:val="005A54B0"/>
  </w:style>
  <w:style w:type="paragraph" w:styleId="a7">
    <w:name w:val="Normal (Web)"/>
    <w:basedOn w:val="a"/>
    <w:uiPriority w:val="99"/>
    <w:semiHidden/>
    <w:unhideWhenUsed/>
    <w:rsid w:val="00706D2F"/>
    <w:pPr>
      <w:tabs>
        <w:tab w:val="clear" w:pos="0"/>
        <w:tab w:val="clear" w:pos="9706"/>
        <w:tab w:val="clear" w:pos="10023"/>
      </w:tabs>
      <w:spacing w:before="100" w:beforeAutospacing="1" w:after="100" w:afterAutospacing="1" w:line="240" w:lineRule="auto"/>
      <w:ind w:left="0"/>
    </w:pPr>
    <w:rPr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KorporaciyaRazvitiya/250044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Сергей</cp:lastModifiedBy>
  <cp:revision>2</cp:revision>
  <dcterms:created xsi:type="dcterms:W3CDTF">2022-12-12T06:38:00Z</dcterms:created>
  <dcterms:modified xsi:type="dcterms:W3CDTF">2022-12-12T06:38:00Z</dcterms:modified>
</cp:coreProperties>
</file>