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3F" w:rsidRPr="00D040D0" w:rsidRDefault="00D040D0" w:rsidP="00D040D0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bookmarkStart w:id="0" w:name="_GoBack"/>
      <w:bookmarkEnd w:id="0"/>
      <w:r w:rsidRPr="00D040D0">
        <w:rPr>
          <w:b/>
          <w:color w:val="000000" w:themeColor="text1"/>
        </w:rPr>
        <w:t>В Отделение СФР по Карелии подано 5,5 тысяч заявлений о назначении единого пособия</w:t>
      </w:r>
    </w:p>
    <w:p w:rsidR="00D040D0" w:rsidRDefault="00D040D0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4753F" w:rsidRDefault="00E0387F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4753F">
        <w:rPr>
          <w:color w:val="000000" w:themeColor="text1"/>
        </w:rPr>
        <w:t>Ж</w:t>
      </w:r>
      <w:r w:rsidR="00751B22" w:rsidRPr="0064753F">
        <w:rPr>
          <w:color w:val="000000" w:themeColor="text1"/>
        </w:rPr>
        <w:t xml:space="preserve">ители Карелии подали 5,5 тысяч заявлений о назначении единого пособия малообеспеченным семьям с детьми  до 17 лет и беременным женщинам. По 650 заявлением Отделением Социального фонда по Республике Карелия уже приняты положительные решения. </w:t>
      </w:r>
      <w:r w:rsidRPr="0064753F">
        <w:rPr>
          <w:color w:val="000000" w:themeColor="text1"/>
        </w:rPr>
        <w:t xml:space="preserve">Прием заявлений начался на портале госуслуг с 28 декабря. </w:t>
      </w:r>
      <w:r w:rsidR="006605B8">
        <w:rPr>
          <w:color w:val="000000" w:themeColor="text1"/>
        </w:rPr>
        <w:t xml:space="preserve">Подать заявление также можно в офисе клиентского обслуживания Отделения СФР по Карелии или в МФЦ. </w:t>
      </w:r>
    </w:p>
    <w:p w:rsidR="006605B8" w:rsidRPr="0064753F" w:rsidRDefault="006605B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4753F" w:rsidRDefault="00751B22" w:rsidP="006475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53F">
        <w:rPr>
          <w:rFonts w:ascii="Times New Roman" w:hAnsi="Times New Roman" w:cs="Times New Roman"/>
          <w:color w:val="000000" w:themeColor="text1"/>
          <w:sz w:val="24"/>
          <w:szCs w:val="24"/>
        </w:rPr>
        <w:t>Напомним, что новое пособие заменило нуждающимся семьям пять действовавших ранее мер поддержки. Это две ежемесячные выплаты на первого и третьего ребенка до 3 лет, две ежемесячные выплаты на детей от 3 до 8 лет и детей от 8 до 17 лет, а также ежемесячная выплата по беременности. Единое пособие назначается семьям с доходами ниже регионального прожиточного минимума на человека.</w:t>
      </w:r>
      <w:r w:rsidR="0064753F" w:rsidRPr="0064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Карелии это 18950 рублей в районах Крайнего Севера (Беломорский, Калевальский, Кемский, Лоухский районы и Костомукша) и 17698</w:t>
      </w:r>
      <w:r w:rsidR="005F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</w:t>
      </w:r>
      <w:r w:rsidR="0064753F" w:rsidRPr="0064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местности, приравненной к Крайнему Северу (Петрозаводск и остальные районы).</w:t>
      </w:r>
    </w:p>
    <w:p w:rsidR="0064753F" w:rsidRPr="0064753F" w:rsidRDefault="0064753F" w:rsidP="006475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1B22" w:rsidRDefault="00751B22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4753F">
        <w:rPr>
          <w:color w:val="000000" w:themeColor="text1"/>
        </w:rPr>
        <w:t xml:space="preserve"> Дети и родители при этом должны быть российскими гражданами и постоянно проживать в России. При назначении выплаты применяется комплексная оценка доходов и имущества семьи, а также учитывается занятость родителей.</w:t>
      </w:r>
    </w:p>
    <w:p w:rsidR="00826E6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605B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Размер пособия может составлять 50%, 75% или 100% от прожиточного минимума по районам проживания. В Карелии в 2023 году размер выплаты может варьироваться: </w:t>
      </w:r>
    </w:p>
    <w:p w:rsidR="00826E68" w:rsidRPr="00826E6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6E68">
        <w:rPr>
          <w:color w:val="000000" w:themeColor="text1"/>
        </w:rPr>
        <w:t>- на детей до 17 лет – от 8583,50 до 18382 рублей;</w:t>
      </w:r>
    </w:p>
    <w:p w:rsidR="00826E68" w:rsidRPr="00826E6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26E68">
        <w:rPr>
          <w:color w:val="000000" w:themeColor="text1"/>
        </w:rPr>
        <w:t>- на беременных женщин – от 9645,50 до 20655 рублей.</w:t>
      </w:r>
    </w:p>
    <w:p w:rsidR="00826E6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826E68" w:rsidRDefault="00826E6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605B8" w:rsidRPr="0064753F" w:rsidRDefault="006605B8" w:rsidP="0064753F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22"/>
    <w:rsid w:val="002E71D6"/>
    <w:rsid w:val="003A5C70"/>
    <w:rsid w:val="005F3D4A"/>
    <w:rsid w:val="0064753F"/>
    <w:rsid w:val="006605B8"/>
    <w:rsid w:val="00751B22"/>
    <w:rsid w:val="00783BDB"/>
    <w:rsid w:val="00826E68"/>
    <w:rsid w:val="00D040D0"/>
    <w:rsid w:val="00D85356"/>
    <w:rsid w:val="00E0387F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1B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7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1B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2023-01-13T07:11:00Z</dcterms:created>
  <dcterms:modified xsi:type="dcterms:W3CDTF">2023-01-13T07:11:00Z</dcterms:modified>
</cp:coreProperties>
</file>