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4256C5" w:rsidP="004256C5">
      <w:pPr>
        <w:jc w:val="both"/>
        <w:rPr>
          <w:sz w:val="28"/>
          <w:szCs w:val="28"/>
        </w:rPr>
      </w:pPr>
      <w:r>
        <w:tab/>
      </w:r>
      <w:r w:rsidRPr="004256C5">
        <w:rPr>
          <w:sz w:val="28"/>
          <w:szCs w:val="28"/>
        </w:rPr>
        <w:t xml:space="preserve">Житель </w:t>
      </w:r>
      <w:proofErr w:type="spellStart"/>
      <w:r w:rsidRPr="004256C5">
        <w:rPr>
          <w:sz w:val="28"/>
          <w:szCs w:val="28"/>
        </w:rPr>
        <w:t>Прионежского</w:t>
      </w:r>
      <w:proofErr w:type="spellEnd"/>
      <w:r w:rsidRPr="004256C5">
        <w:rPr>
          <w:sz w:val="28"/>
          <w:szCs w:val="28"/>
        </w:rPr>
        <w:t xml:space="preserve"> района предстанет перед судом за покушение на убийство</w:t>
      </w:r>
    </w:p>
    <w:p w:rsidR="004256C5" w:rsidRDefault="004256C5" w:rsidP="004256C5">
      <w:pPr>
        <w:jc w:val="both"/>
        <w:rPr>
          <w:sz w:val="28"/>
          <w:szCs w:val="28"/>
        </w:rPr>
      </w:pPr>
    </w:p>
    <w:p w:rsidR="004256C5" w:rsidRDefault="004256C5" w:rsidP="004256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обвинительное заключение по уголовному делу по обвинению 56-летнего местного жителя, обвиняемого в совершении преступления, предусмотренного ч.3 ст.30 – ч.1 ст.105 Уголовного кодекса РФ (покушение на убийство).</w:t>
      </w:r>
    </w:p>
    <w:p w:rsidR="004256C5" w:rsidRDefault="004256C5" w:rsidP="004256C5">
      <w:pPr>
        <w:jc w:val="both"/>
        <w:rPr>
          <w:sz w:val="28"/>
          <w:szCs w:val="28"/>
        </w:rPr>
      </w:pPr>
    </w:p>
    <w:p w:rsidR="004256C5" w:rsidRDefault="004256C5" w:rsidP="004256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один из дней октября прошлого года мужчины проводили время в компании. В процессе распития спиртного 60-летний потерпевший</w:t>
      </w:r>
      <w:r w:rsidR="004445E1">
        <w:rPr>
          <w:sz w:val="28"/>
          <w:szCs w:val="28"/>
        </w:rPr>
        <w:t xml:space="preserve"> нелицеприятно высказался в отношении одной из присутствовавших женщин. Между ним и обвиняемым возник конфликт, в ходе которого последний взял нож и нанес оппоненту удар в грудь, после чего продолжил попытки ударить потерпевшего, но его остановили.</w:t>
      </w:r>
    </w:p>
    <w:p w:rsidR="0027729A" w:rsidRDefault="00003822" w:rsidP="004256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результате, зачинщик конфликта </w:t>
      </w:r>
      <w:r w:rsidR="0027729A">
        <w:rPr>
          <w:sz w:val="28"/>
          <w:szCs w:val="28"/>
        </w:rPr>
        <w:t>был доставлен в медицинское учреждение, где проходил длительное лечение. По заключению экспертизы ему причинен легкий вред здоровью.</w:t>
      </w:r>
    </w:p>
    <w:p w:rsidR="004445E1" w:rsidRDefault="0027729A" w:rsidP="004256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данному факту было возбуждено уголовное дело, обвиняемый заключен под стражу.</w:t>
      </w:r>
      <w:r w:rsidR="004445E1">
        <w:rPr>
          <w:sz w:val="28"/>
          <w:szCs w:val="28"/>
        </w:rPr>
        <w:tab/>
      </w:r>
      <w:r>
        <w:rPr>
          <w:sz w:val="28"/>
          <w:szCs w:val="28"/>
        </w:rPr>
        <w:t xml:space="preserve">В ходе следствия установлено, что </w:t>
      </w:r>
      <w:r w:rsidR="00003822">
        <w:rPr>
          <w:sz w:val="28"/>
          <w:szCs w:val="28"/>
        </w:rPr>
        <w:t xml:space="preserve">мужчина </w:t>
      </w:r>
      <w:r>
        <w:rPr>
          <w:sz w:val="28"/>
          <w:szCs w:val="28"/>
        </w:rPr>
        <w:t>имеет две</w:t>
      </w:r>
      <w:r>
        <w:rPr>
          <w:sz w:val="28"/>
          <w:szCs w:val="28"/>
        </w:rPr>
        <w:t xml:space="preserve"> судимо</w:t>
      </w:r>
      <w:r>
        <w:rPr>
          <w:sz w:val="28"/>
          <w:szCs w:val="28"/>
        </w:rPr>
        <w:t>сти за аналогичные преступления.</w:t>
      </w:r>
    </w:p>
    <w:p w:rsidR="0027729A" w:rsidRDefault="0027729A" w:rsidP="004256C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Прокурор согласился с предложенной органом предварительного расследования квалификацией содеянного и передал уголовное дело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003822" w:rsidRPr="00003822" w:rsidRDefault="0027729A" w:rsidP="0000382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03822">
        <w:rPr>
          <w:sz w:val="28"/>
          <w:szCs w:val="28"/>
        </w:rPr>
        <w:t xml:space="preserve">За совершение данного преступления в соответствии с уголовным законом предусмотрено наказание в виде лишения свободы на срок </w:t>
      </w:r>
      <w:r w:rsidR="00003822" w:rsidRPr="00003822">
        <w:rPr>
          <w:sz w:val="28"/>
          <w:szCs w:val="28"/>
        </w:rPr>
        <w:t xml:space="preserve">от шести до пятнадцати лет с ограничением свободы </w:t>
      </w:r>
      <w:bookmarkStart w:id="0" w:name="_GoBack"/>
      <w:bookmarkEnd w:id="0"/>
      <w:r w:rsidR="00003822" w:rsidRPr="00003822">
        <w:rPr>
          <w:sz w:val="28"/>
          <w:szCs w:val="28"/>
        </w:rPr>
        <w:t>до двух лет либо без такового</w:t>
      </w:r>
      <w:r w:rsidR="00003822">
        <w:rPr>
          <w:sz w:val="28"/>
          <w:szCs w:val="28"/>
        </w:rPr>
        <w:t>.</w:t>
      </w:r>
      <w:r w:rsidR="00003822" w:rsidRPr="00003822">
        <w:rPr>
          <w:sz w:val="28"/>
          <w:szCs w:val="28"/>
        </w:rPr>
        <w:t xml:space="preserve"> </w:t>
      </w:r>
    </w:p>
    <w:p w:rsidR="0027729A" w:rsidRPr="00003822" w:rsidRDefault="0027729A" w:rsidP="004256C5">
      <w:pPr>
        <w:jc w:val="both"/>
        <w:rPr>
          <w:sz w:val="28"/>
          <w:szCs w:val="28"/>
        </w:rPr>
      </w:pPr>
    </w:p>
    <w:sectPr w:rsidR="0027729A" w:rsidRPr="00003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0E"/>
    <w:rsid w:val="00003822"/>
    <w:rsid w:val="00014A0E"/>
    <w:rsid w:val="0027729A"/>
    <w:rsid w:val="004256C5"/>
    <w:rsid w:val="004445E1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0E1A"/>
  <w15:chartTrackingRefBased/>
  <w15:docId w15:val="{CC15060D-6E32-46C4-B410-42DCE6DF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2023-01-10T08:32:00Z</dcterms:created>
  <dcterms:modified xsi:type="dcterms:W3CDTF">2023-01-10T08:47:00Z</dcterms:modified>
</cp:coreProperties>
</file>