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8B" w:rsidRPr="00D3508B" w:rsidRDefault="00D3508B" w:rsidP="00D3508B">
      <w:pPr>
        <w:ind w:left="3540" w:right="4152" w:firstLine="708"/>
        <w:jc w:val="center"/>
      </w:pPr>
      <w:bookmarkStart w:id="0" w:name="_GoBack"/>
      <w:bookmarkEnd w:id="0"/>
      <w:r w:rsidRPr="00D3508B">
        <w:rPr>
          <w:noProof/>
        </w:rPr>
        <w:drawing>
          <wp:inline distT="0" distB="0" distL="0" distR="0" wp14:anchorId="7A7D36FC" wp14:editId="30B365B9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08B">
        <w:t xml:space="preserve">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8"/>
        <w:ind w:left="112"/>
        <w:jc w:val="center"/>
      </w:pPr>
      <w:r w:rsidRPr="00D3508B">
        <w:rPr>
          <w:bCs/>
          <w:spacing w:val="2"/>
        </w:rPr>
        <w:t xml:space="preserve">                                          РЕСПУБЛИКА КАРЕЛИЯ                           </w:t>
      </w:r>
      <w:r w:rsidRPr="00D3508B">
        <w:rPr>
          <w:bCs/>
          <w:color w:val="FFFFFF"/>
          <w:spacing w:val="2"/>
        </w:rPr>
        <w:t>ПРОЕКТ</w:t>
      </w:r>
    </w:p>
    <w:p w:rsidR="00D3508B" w:rsidRPr="00D3508B" w:rsidRDefault="00D3508B" w:rsidP="00D3508B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</w:pPr>
      <w:r w:rsidRPr="00D3508B">
        <w:rPr>
          <w:bCs/>
        </w:rPr>
        <w:t>ПРИОНЕЖСКИЙ МУНИЦИПАЛЬНЫЙ РАЙОН</w:t>
      </w:r>
      <w:r w:rsidRPr="00D3508B">
        <w:rPr>
          <w:bCs/>
        </w:rPr>
        <w:br/>
      </w:r>
      <w:r w:rsidRPr="00D3508B">
        <w:rPr>
          <w:b/>
          <w:bCs/>
          <w:spacing w:val="-1"/>
        </w:rPr>
        <w:t xml:space="preserve">АДМИНИСТРАЦИЯ ГАРНИЗОННОГО </w:t>
      </w:r>
      <w:r w:rsidRPr="00D3508B">
        <w:rPr>
          <w:b/>
          <w:bCs/>
        </w:rPr>
        <w:t>СЕЛЬСКОГО ПОСЕЛЕНИЯ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b/>
          <w:spacing w:val="-2"/>
        </w:rPr>
      </w:pPr>
      <w:r w:rsidRPr="00D3508B">
        <w:rPr>
          <w:b/>
          <w:spacing w:val="-2"/>
        </w:rPr>
        <w:t>ПОСТАНОВЛЕНИЕ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spacing w:val="-2"/>
        </w:rPr>
      </w:pPr>
      <w:r w:rsidRPr="00D3508B">
        <w:rPr>
          <w:b/>
          <w:spacing w:val="-2"/>
        </w:rPr>
        <w:t xml:space="preserve">   </w:t>
      </w:r>
      <w:r w:rsidRPr="00D3508B">
        <w:rPr>
          <w:spacing w:val="-2"/>
        </w:rPr>
        <w:t>пос.Чална-1</w:t>
      </w:r>
    </w:p>
    <w:p w:rsidR="00D3508B" w:rsidRPr="00D3508B" w:rsidRDefault="00D3508B" w:rsidP="00D3508B">
      <w:pPr>
        <w:shd w:val="clear" w:color="auto" w:fill="FFFFFF"/>
        <w:spacing w:before="248" w:line="280" w:lineRule="exact"/>
        <w:rPr>
          <w:u w:val="single"/>
        </w:rPr>
      </w:pPr>
      <w:r w:rsidRPr="00D3508B">
        <w:rPr>
          <w:spacing w:val="-2"/>
        </w:rPr>
        <w:t>«</w:t>
      </w:r>
      <w:r w:rsidR="003F72AA">
        <w:rPr>
          <w:spacing w:val="-2"/>
          <w:u w:val="single"/>
        </w:rPr>
        <w:t>17</w:t>
      </w:r>
      <w:r w:rsidRPr="00D3508B">
        <w:rPr>
          <w:spacing w:val="-2"/>
        </w:rPr>
        <w:t xml:space="preserve">» </w:t>
      </w:r>
      <w:r w:rsidR="00365482">
        <w:rPr>
          <w:spacing w:val="-2"/>
          <w:u w:val="single"/>
        </w:rPr>
        <w:t>феврал</w:t>
      </w:r>
      <w:r w:rsidRPr="00D3508B">
        <w:rPr>
          <w:spacing w:val="-2"/>
          <w:u w:val="single"/>
        </w:rPr>
        <w:t>я</w:t>
      </w:r>
      <w:r w:rsidRPr="00D3508B">
        <w:rPr>
          <w:spacing w:val="-2"/>
        </w:rPr>
        <w:t xml:space="preserve"> </w:t>
      </w:r>
      <w:r w:rsidR="00365482">
        <w:rPr>
          <w:spacing w:val="-1"/>
        </w:rPr>
        <w:t>2023</w:t>
      </w:r>
      <w:r w:rsidRPr="00D3508B">
        <w:rPr>
          <w:spacing w:val="-1"/>
        </w:rPr>
        <w:t xml:space="preserve"> года</w:t>
      </w:r>
      <w:r w:rsidRPr="00D3508B">
        <w:rPr>
          <w:spacing w:val="-1"/>
        </w:rPr>
        <w:tab/>
      </w:r>
      <w:r w:rsidRPr="00D3508B">
        <w:rPr>
          <w:spacing w:val="-1"/>
        </w:rPr>
        <w:tab/>
      </w:r>
      <w:r w:rsidR="0055212C">
        <w:rPr>
          <w:spacing w:val="-1"/>
        </w:rPr>
        <w:tab/>
      </w:r>
      <w:r w:rsidR="0055212C">
        <w:rPr>
          <w:spacing w:val="-1"/>
        </w:rPr>
        <w:tab/>
      </w:r>
      <w:r w:rsidR="0055212C">
        <w:rPr>
          <w:spacing w:val="-1"/>
        </w:rPr>
        <w:tab/>
      </w:r>
      <w:r w:rsidR="0055212C">
        <w:rPr>
          <w:spacing w:val="-1"/>
        </w:rPr>
        <w:tab/>
      </w:r>
      <w:r w:rsidR="0055212C">
        <w:rPr>
          <w:spacing w:val="-1"/>
        </w:rPr>
        <w:tab/>
      </w:r>
      <w:r w:rsidR="0055212C">
        <w:rPr>
          <w:spacing w:val="-1"/>
        </w:rPr>
        <w:tab/>
      </w:r>
      <w:r w:rsidR="0055212C">
        <w:rPr>
          <w:spacing w:val="-1"/>
        </w:rPr>
        <w:tab/>
      </w:r>
      <w:r w:rsidR="0055212C">
        <w:rPr>
          <w:spacing w:val="-1"/>
        </w:rPr>
        <w:tab/>
      </w:r>
      <w:r w:rsidRPr="00D3508B">
        <w:rPr>
          <w:spacing w:val="-1"/>
        </w:rPr>
        <w:t xml:space="preserve"> № </w:t>
      </w:r>
      <w:r w:rsidR="003F72AA">
        <w:rPr>
          <w:spacing w:val="-1"/>
          <w:u w:val="single"/>
        </w:rPr>
        <w:t>7</w:t>
      </w:r>
    </w:p>
    <w:p w:rsidR="005F2406" w:rsidRPr="00D3508B" w:rsidRDefault="005F2406">
      <w:pPr>
        <w:spacing w:line="100" w:lineRule="atLeast"/>
        <w:jc w:val="both"/>
        <w:rPr>
          <w:rFonts w:eastAsia="Times New Roman" w:cs="Times New Roman"/>
          <w:b/>
          <w:bCs/>
          <w:color w:val="000000"/>
        </w:rPr>
      </w:pPr>
    </w:p>
    <w:p w:rsidR="005F2406" w:rsidRPr="00D93286" w:rsidRDefault="00D3508B" w:rsidP="004806FD">
      <w:pPr>
        <w:spacing w:line="100" w:lineRule="atLeast"/>
        <w:ind w:right="1699"/>
        <w:jc w:val="both"/>
        <w:rPr>
          <w:rFonts w:eastAsia="Times New Roman" w:cs="Times New Roman"/>
          <w:b/>
          <w:bCs/>
          <w:color w:val="000000"/>
        </w:rPr>
      </w:pPr>
      <w:r w:rsidRPr="00D3508B">
        <w:rPr>
          <w:rFonts w:eastAsia="Times New Roman" w:cs="Times New Roman"/>
          <w:b/>
          <w:bCs/>
          <w:color w:val="000000"/>
        </w:rPr>
        <w:t>«</w:t>
      </w:r>
      <w:r w:rsidR="003F72AA">
        <w:rPr>
          <w:rFonts w:eastAsia="Times New Roman" w:cs="Times New Roman"/>
          <w:b/>
          <w:bCs/>
          <w:color w:val="000000"/>
        </w:rPr>
        <w:t>О внесении изменений и дополнений в постановление Администрации Гарнизонного сельского поселения от 06.02.2023г. №5 «</w:t>
      </w:r>
      <w:r w:rsidR="004C046E" w:rsidRPr="00D3508B">
        <w:rPr>
          <w:rFonts w:eastAsia="Times New Roman" w:cs="Times New Roman"/>
          <w:b/>
          <w:bCs/>
          <w:color w:val="000000"/>
        </w:rPr>
        <w:t xml:space="preserve">Об установлении размера авансовых платежей </w:t>
      </w:r>
      <w:r w:rsidRPr="00D3508B">
        <w:rPr>
          <w:b/>
          <w:bCs/>
          <w:color w:val="000000"/>
        </w:rPr>
        <w:t>при заключении договоров (</w:t>
      </w:r>
      <w:r w:rsidR="004C046E" w:rsidRPr="00D3508B">
        <w:rPr>
          <w:b/>
          <w:bCs/>
          <w:color w:val="000000"/>
        </w:rPr>
        <w:t>муниципальных контрактов)</w:t>
      </w:r>
      <w:r w:rsidRPr="00D3508B">
        <w:rPr>
          <w:b/>
          <w:bCs/>
          <w:color w:val="000000"/>
        </w:rPr>
        <w:t xml:space="preserve"> </w:t>
      </w:r>
      <w:r w:rsidR="004C046E" w:rsidRPr="00D3508B">
        <w:rPr>
          <w:b/>
          <w:bCs/>
          <w:color w:val="000000"/>
        </w:rPr>
        <w:t>на пос</w:t>
      </w:r>
      <w:r w:rsidRPr="00D3508B">
        <w:rPr>
          <w:b/>
          <w:bCs/>
          <w:color w:val="000000"/>
        </w:rPr>
        <w:t>тавку товаров, выполнение работ</w:t>
      </w:r>
      <w:r w:rsidR="004C046E" w:rsidRPr="00D3508B">
        <w:rPr>
          <w:b/>
          <w:bCs/>
          <w:color w:val="000000"/>
        </w:rPr>
        <w:t>,</w:t>
      </w:r>
      <w:r w:rsidRPr="00D3508B">
        <w:rPr>
          <w:b/>
          <w:bCs/>
          <w:color w:val="000000"/>
        </w:rPr>
        <w:t xml:space="preserve"> оказание услуг за счет средств</w:t>
      </w:r>
      <w:r w:rsidR="004C046E" w:rsidRPr="00D3508B">
        <w:rPr>
          <w:b/>
          <w:bCs/>
          <w:color w:val="000000"/>
        </w:rPr>
        <w:t xml:space="preserve">  </w:t>
      </w:r>
      <w:r w:rsidRPr="00D3508B">
        <w:rPr>
          <w:b/>
          <w:bCs/>
          <w:color w:val="000000"/>
        </w:rPr>
        <w:t>бюджета Гарнизонного сельского поселения»</w:t>
      </w:r>
    </w:p>
    <w:p w:rsidR="00C20D31" w:rsidRPr="00D3508B" w:rsidRDefault="00C20D31" w:rsidP="00C20D31">
      <w:pPr>
        <w:pStyle w:val="ac"/>
        <w:spacing w:before="0" w:after="0"/>
        <w:ind w:right="3684"/>
        <w:jc w:val="both"/>
        <w:rPr>
          <w:b/>
          <w:bCs/>
          <w:color w:val="000000"/>
        </w:rPr>
      </w:pPr>
    </w:p>
    <w:p w:rsidR="00C20D31" w:rsidRPr="00FF5935" w:rsidRDefault="004C046E" w:rsidP="0055212C">
      <w:pPr>
        <w:pStyle w:val="af"/>
        <w:ind w:left="0" w:firstLine="567"/>
        <w:jc w:val="both"/>
        <w:rPr>
          <w:color w:val="000000"/>
        </w:rPr>
      </w:pPr>
      <w:r w:rsidRPr="00FF5935">
        <w:rPr>
          <w:color w:val="000000"/>
        </w:rPr>
        <w:t xml:space="preserve">В соответствии с законодательством Российской Федерации и в целях создания условий рационального и целевого расходования средств бюджета муниципального образования </w:t>
      </w:r>
      <w:r w:rsidR="00D3508B" w:rsidRPr="00FF5935">
        <w:rPr>
          <w:color w:val="000000"/>
        </w:rPr>
        <w:t>Гарнизонного</w:t>
      </w:r>
      <w:r w:rsidRPr="00FF5935">
        <w:rPr>
          <w:color w:val="000000"/>
        </w:rPr>
        <w:t xml:space="preserve"> сельского поселения, </w:t>
      </w:r>
      <w:r w:rsidR="00C20D31" w:rsidRPr="00FF5935">
        <w:rPr>
          <w:rStyle w:val="a5"/>
          <w:color w:val="000000"/>
        </w:rPr>
        <w:t>руководствуясь Уставом,</w:t>
      </w:r>
    </w:p>
    <w:p w:rsidR="00C20D31" w:rsidRPr="00FF5935" w:rsidRDefault="00C20D31" w:rsidP="0055212C">
      <w:pPr>
        <w:ind w:right="-1" w:firstLine="567"/>
        <w:jc w:val="both"/>
      </w:pPr>
      <w:r w:rsidRPr="00FF5935">
        <w:rPr>
          <w:b/>
          <w:spacing w:val="50"/>
        </w:rPr>
        <w:t>ПОСТАНОВЛЯЮ</w:t>
      </w:r>
      <w:r w:rsidRPr="00FF5935">
        <w:t>:</w:t>
      </w:r>
    </w:p>
    <w:p w:rsidR="003F72AA" w:rsidRPr="003F72AA" w:rsidRDefault="003F72AA" w:rsidP="0055212C">
      <w:pPr>
        <w:pStyle w:val="af1"/>
        <w:numPr>
          <w:ilvl w:val="0"/>
          <w:numId w:val="1"/>
        </w:numPr>
        <w:ind w:left="0" w:right="-1" w:firstLine="567"/>
        <w:jc w:val="both"/>
      </w:pPr>
      <w:r>
        <w:rPr>
          <w:color w:val="000000"/>
        </w:rPr>
        <w:t xml:space="preserve">Внести в постановление </w:t>
      </w:r>
      <w:r w:rsidRPr="003F72AA">
        <w:rPr>
          <w:rFonts w:eastAsia="Times New Roman" w:cs="Times New Roman"/>
          <w:bCs/>
          <w:color w:val="000000"/>
        </w:rPr>
        <w:t xml:space="preserve">Администрации Гарнизонного сельского поселения от 06.02.2023г. №5 «Об установлении размера авансовых платежей </w:t>
      </w:r>
      <w:r w:rsidRPr="003F72AA">
        <w:rPr>
          <w:bCs/>
          <w:color w:val="000000"/>
        </w:rPr>
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поселения»</w:t>
      </w:r>
      <w:r>
        <w:rPr>
          <w:bCs/>
          <w:color w:val="000000"/>
        </w:rPr>
        <w:t xml:space="preserve"> следующие изменения и дополнения:</w:t>
      </w:r>
    </w:p>
    <w:p w:rsidR="003F72AA" w:rsidRPr="003F72AA" w:rsidRDefault="003F72AA" w:rsidP="0055212C">
      <w:pPr>
        <w:pStyle w:val="af1"/>
        <w:numPr>
          <w:ilvl w:val="1"/>
          <w:numId w:val="4"/>
        </w:numPr>
        <w:ind w:left="0" w:right="-1" w:firstLine="567"/>
        <w:jc w:val="both"/>
      </w:pPr>
      <w:r>
        <w:rPr>
          <w:color w:val="000000"/>
        </w:rPr>
        <w:t xml:space="preserve"> Первый абзац Пункта 1 изложить в следующей редакции:</w:t>
      </w:r>
    </w:p>
    <w:p w:rsidR="005F2406" w:rsidRPr="003F72AA" w:rsidRDefault="0055212C" w:rsidP="0055212C">
      <w:pPr>
        <w:pStyle w:val="af1"/>
        <w:ind w:left="0" w:right="-1" w:firstLine="567"/>
        <w:jc w:val="both"/>
        <w:rPr>
          <w:color w:val="000000"/>
        </w:rPr>
      </w:pPr>
      <w:r>
        <w:rPr>
          <w:color w:val="000000"/>
        </w:rPr>
        <w:t>«</w:t>
      </w:r>
      <w:r w:rsidR="004C046E" w:rsidRPr="003F72AA">
        <w:rPr>
          <w:color w:val="000000"/>
        </w:rPr>
        <w:t xml:space="preserve">Установить, что получатели средств бюджета </w:t>
      </w:r>
      <w:r w:rsidR="00C20D31" w:rsidRPr="003F72AA">
        <w:rPr>
          <w:color w:val="000000"/>
        </w:rPr>
        <w:t>Гарнизонного</w:t>
      </w:r>
      <w:r w:rsidR="004C046E" w:rsidRPr="003F72AA">
        <w:rPr>
          <w:color w:val="000000"/>
        </w:rPr>
        <w:t xml:space="preserve"> сельского поселения при заключении договоров (муниципальных контрактов) о поставке товаров, выполнении работ и оказании услуг в пределах</w:t>
      </w:r>
      <w:r>
        <w:rPr>
          <w:color w:val="000000"/>
        </w:rPr>
        <w:t>,</w:t>
      </w:r>
      <w:r w:rsidR="004C046E" w:rsidRPr="003F72AA">
        <w:rPr>
          <w:color w:val="000000"/>
        </w:rPr>
        <w:t xml:space="preserve"> доведенных им в</w:t>
      </w:r>
      <w:r>
        <w:rPr>
          <w:color w:val="000000"/>
        </w:rPr>
        <w:t xml:space="preserve"> </w:t>
      </w:r>
      <w:r w:rsidR="004C046E" w:rsidRPr="003F72AA">
        <w:rPr>
          <w:color w:val="000000"/>
        </w:rPr>
        <w:t>установленном порядке</w:t>
      </w:r>
      <w:r>
        <w:rPr>
          <w:color w:val="000000"/>
        </w:rPr>
        <w:t>,</w:t>
      </w:r>
      <w:r w:rsidR="004C046E" w:rsidRPr="003F72AA">
        <w:rPr>
          <w:color w:val="000000"/>
        </w:rPr>
        <w:t xml:space="preserve"> лимито</w:t>
      </w:r>
      <w:r w:rsidR="003F72AA" w:rsidRPr="003F72AA">
        <w:rPr>
          <w:color w:val="000000"/>
        </w:rPr>
        <w:t>в бюджетных обязательств на 2023</w:t>
      </w:r>
      <w:r w:rsidR="004C046E" w:rsidRPr="003F72AA">
        <w:rPr>
          <w:color w:val="000000"/>
        </w:rPr>
        <w:t xml:space="preserve"> год, вправе предусматривать авансовые платежи:</w:t>
      </w:r>
      <w:r>
        <w:rPr>
          <w:color w:val="000000"/>
        </w:rPr>
        <w:t>»</w:t>
      </w:r>
    </w:p>
    <w:p w:rsidR="003F72AA" w:rsidRPr="00FF5935" w:rsidRDefault="003F72AA" w:rsidP="0055212C">
      <w:pPr>
        <w:pStyle w:val="af1"/>
        <w:numPr>
          <w:ilvl w:val="1"/>
          <w:numId w:val="4"/>
        </w:numPr>
        <w:ind w:left="0" w:right="-1" w:firstLine="567"/>
        <w:jc w:val="both"/>
      </w:pPr>
      <w:r>
        <w:t xml:space="preserve"> Пункт 2 изложить в следующей редакции:</w:t>
      </w:r>
    </w:p>
    <w:p w:rsidR="00FF5935" w:rsidRPr="00FF5935" w:rsidRDefault="00F86328" w:rsidP="0055212C">
      <w:pPr>
        <w:pStyle w:val="a4"/>
        <w:widowControl/>
        <w:suppressAutoHyphens w:val="0"/>
        <w:overflowPunct/>
        <w:spacing w:after="0"/>
        <w:ind w:firstLine="567"/>
        <w:jc w:val="both"/>
      </w:pPr>
      <w:r>
        <w:t>«</w:t>
      </w:r>
      <w:r w:rsidR="00FF5935">
        <w:t xml:space="preserve">Постановление администрации </w:t>
      </w:r>
      <w:r w:rsidR="003F72AA">
        <w:t xml:space="preserve">Гарнизонного сельского поселения </w:t>
      </w:r>
      <w:r w:rsidR="00FF5935">
        <w:t xml:space="preserve">от </w:t>
      </w:r>
      <w:r w:rsidR="00365482">
        <w:t>11.04.2022г. №7</w:t>
      </w:r>
      <w:r w:rsidR="00FF5935">
        <w:t xml:space="preserve"> </w:t>
      </w:r>
      <w:r w:rsidR="00FF5935" w:rsidRPr="00FF5935">
        <w:t>«</w:t>
      </w:r>
      <w:r w:rsidR="00FF5935" w:rsidRPr="00FF5935">
        <w:rPr>
          <w:rFonts w:eastAsia="Times New Roman" w:cs="Times New Roman"/>
          <w:bCs/>
          <w:color w:val="000000"/>
        </w:rPr>
        <w:t xml:space="preserve">Об установлении размера авансовых платежей </w:t>
      </w:r>
      <w:r w:rsidR="00FF5935" w:rsidRPr="00FF5935">
        <w:rPr>
          <w:bCs/>
          <w:color w:val="000000"/>
        </w:rPr>
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="00FF5935" w:rsidRPr="00FF5935">
        <w:t>»</w:t>
      </w:r>
      <w:r w:rsidR="003F72AA">
        <w:t xml:space="preserve">, постановление администрации от </w:t>
      </w:r>
      <w:r w:rsidR="004806FD">
        <w:t>18.10.2022г. №22 «</w:t>
      </w:r>
      <w:r w:rsidR="004806FD" w:rsidRPr="004806FD">
        <w:t>О внесении изменений и дополнений в постановление Администрации Гарнизонного сельского поселения от 11.04.2022г. №7 «</w:t>
      </w:r>
      <w:r w:rsidR="004806FD" w:rsidRPr="004806FD">
        <w:rPr>
          <w:bCs/>
          <w:color w:val="000000"/>
        </w:rPr>
        <w:t>Об установлении размера авансовых платежей при заключении договоров (муниципальных контрактов) на поставку товаров, выполнение работ, оказание услуг за счет средств бюджета Гарнизонного сельского поселения</w:t>
      </w:r>
      <w:r w:rsidR="004806FD" w:rsidRPr="004806FD">
        <w:t>»</w:t>
      </w:r>
      <w:r w:rsidR="00FF5935" w:rsidRPr="004806FD">
        <w:t xml:space="preserve"> признать</w:t>
      </w:r>
      <w:r w:rsidR="00FF5935">
        <w:t xml:space="preserve"> утратившим</w:t>
      </w:r>
      <w:r w:rsidR="004806FD">
        <w:t>и</w:t>
      </w:r>
      <w:r w:rsidR="00FF5935">
        <w:t xml:space="preserve"> силу.</w:t>
      </w:r>
      <w:r>
        <w:t>»</w:t>
      </w:r>
    </w:p>
    <w:p w:rsidR="007E6DD2" w:rsidRPr="00FF5935" w:rsidRDefault="007E6DD2" w:rsidP="0055212C">
      <w:pPr>
        <w:pStyle w:val="a4"/>
        <w:widowControl/>
        <w:numPr>
          <w:ilvl w:val="0"/>
          <w:numId w:val="4"/>
        </w:numPr>
        <w:suppressAutoHyphens w:val="0"/>
        <w:overflowPunct/>
        <w:spacing w:after="0"/>
        <w:ind w:left="0" w:firstLine="567"/>
        <w:jc w:val="both"/>
      </w:pPr>
      <w:r w:rsidRPr="00FF5935">
        <w:t>Опубликовать (обнародовать) настоящее постановление и разместить на официальном сайте муниципального образования «Гарнизонное сельское поселение».</w:t>
      </w:r>
    </w:p>
    <w:p w:rsidR="007E6DD2" w:rsidRPr="00FF5935" w:rsidRDefault="007E6DD2" w:rsidP="0055212C">
      <w:pPr>
        <w:pStyle w:val="a4"/>
        <w:widowControl/>
        <w:numPr>
          <w:ilvl w:val="0"/>
          <w:numId w:val="4"/>
        </w:numPr>
        <w:suppressAutoHyphens w:val="0"/>
        <w:overflowPunct/>
        <w:spacing w:after="0"/>
        <w:ind w:left="0" w:firstLine="567"/>
        <w:jc w:val="both"/>
      </w:pPr>
      <w:r w:rsidRPr="00FF5935">
        <w:t xml:space="preserve">Контроль за исполнением Постановления </w:t>
      </w:r>
      <w:r w:rsidRPr="00FF5935">
        <w:rPr>
          <w:color w:val="131313"/>
          <w:bdr w:val="none" w:sz="0" w:space="0" w:color="auto" w:frame="1"/>
        </w:rPr>
        <w:t xml:space="preserve">возложить на заместителя главы администрации Гарнизонного сельского поселения </w:t>
      </w:r>
      <w:r w:rsidR="00365482">
        <w:rPr>
          <w:color w:val="131313"/>
          <w:bdr w:val="none" w:sz="0" w:space="0" w:color="auto" w:frame="1"/>
        </w:rPr>
        <w:t>Соколова С.В.</w:t>
      </w:r>
    </w:p>
    <w:p w:rsidR="007E6DD2" w:rsidRPr="00FF5935" w:rsidRDefault="007E6DD2" w:rsidP="0055212C">
      <w:pPr>
        <w:pStyle w:val="a4"/>
        <w:spacing w:after="0"/>
        <w:jc w:val="both"/>
      </w:pPr>
    </w:p>
    <w:p w:rsidR="007E6DD2" w:rsidRPr="00FF5935" w:rsidRDefault="007E6DD2" w:rsidP="0055212C">
      <w:pPr>
        <w:shd w:val="clear" w:color="auto" w:fill="FFFFFF"/>
        <w:tabs>
          <w:tab w:val="left" w:pos="475"/>
        </w:tabs>
        <w:rPr>
          <w:spacing w:val="-12"/>
        </w:rPr>
      </w:pPr>
    </w:p>
    <w:p w:rsidR="0055212C" w:rsidRDefault="0055212C" w:rsidP="0055212C">
      <w:pPr>
        <w:spacing w:line="270" w:lineRule="atLeast"/>
        <w:rPr>
          <w:color w:val="131313"/>
          <w:bdr w:val="none" w:sz="0" w:space="0" w:color="auto" w:frame="1"/>
        </w:rPr>
      </w:pPr>
    </w:p>
    <w:p w:rsidR="007E6DD2" w:rsidRPr="00FF5935" w:rsidRDefault="007E6DD2" w:rsidP="007E6DD2">
      <w:pPr>
        <w:spacing w:line="270" w:lineRule="atLeast"/>
        <w:ind w:left="1620" w:hanging="1260"/>
        <w:rPr>
          <w:color w:val="131313"/>
          <w:bdr w:val="none" w:sz="0" w:space="0" w:color="auto" w:frame="1"/>
        </w:rPr>
      </w:pPr>
      <w:r w:rsidRPr="00FF5935">
        <w:rPr>
          <w:color w:val="131313"/>
          <w:bdr w:val="none" w:sz="0" w:space="0" w:color="auto" w:frame="1"/>
        </w:rPr>
        <w:t>Глава Гарнизонного  сельского</w:t>
      </w:r>
      <w:r w:rsidRPr="00FF5935">
        <w:rPr>
          <w:color w:val="131313"/>
        </w:rPr>
        <w:t xml:space="preserve"> </w:t>
      </w:r>
      <w:r w:rsidRPr="00FF5935">
        <w:rPr>
          <w:color w:val="131313"/>
          <w:bdr w:val="none" w:sz="0" w:space="0" w:color="auto" w:frame="1"/>
        </w:rPr>
        <w:t xml:space="preserve">поселения </w:t>
      </w:r>
      <w:r w:rsidR="0055212C">
        <w:rPr>
          <w:color w:val="131313"/>
          <w:bdr w:val="none" w:sz="0" w:space="0" w:color="auto" w:frame="1"/>
        </w:rPr>
        <w:tab/>
      </w:r>
      <w:r w:rsidR="0055212C">
        <w:rPr>
          <w:color w:val="131313"/>
          <w:bdr w:val="none" w:sz="0" w:space="0" w:color="auto" w:frame="1"/>
        </w:rPr>
        <w:tab/>
      </w:r>
      <w:r w:rsidR="0055212C">
        <w:rPr>
          <w:color w:val="131313"/>
          <w:bdr w:val="none" w:sz="0" w:space="0" w:color="auto" w:frame="1"/>
        </w:rPr>
        <w:tab/>
      </w:r>
      <w:r w:rsidR="0055212C">
        <w:rPr>
          <w:color w:val="131313"/>
          <w:bdr w:val="none" w:sz="0" w:space="0" w:color="auto" w:frame="1"/>
        </w:rPr>
        <w:tab/>
      </w:r>
      <w:r w:rsidR="0055212C">
        <w:rPr>
          <w:color w:val="131313"/>
          <w:bdr w:val="none" w:sz="0" w:space="0" w:color="auto" w:frame="1"/>
        </w:rPr>
        <w:tab/>
      </w:r>
      <w:proofErr w:type="spellStart"/>
      <w:r w:rsidR="00365482">
        <w:rPr>
          <w:color w:val="131313"/>
          <w:bdr w:val="none" w:sz="0" w:space="0" w:color="auto" w:frame="1"/>
        </w:rPr>
        <w:t>А.В.Венёвцев</w:t>
      </w:r>
      <w:proofErr w:type="spellEnd"/>
      <w:r w:rsidRPr="00FF5935">
        <w:rPr>
          <w:color w:val="131313"/>
          <w:bdr w:val="none" w:sz="0" w:space="0" w:color="auto" w:frame="1"/>
        </w:rPr>
        <w:t xml:space="preserve">  </w:t>
      </w:r>
    </w:p>
    <w:p w:rsidR="005F2406" w:rsidRPr="00D3508B" w:rsidRDefault="005F2406" w:rsidP="007E6DD2">
      <w:pPr>
        <w:pStyle w:val="ac"/>
        <w:spacing w:before="166" w:after="88"/>
        <w:jc w:val="both"/>
      </w:pPr>
    </w:p>
    <w:sectPr w:rsidR="005F2406" w:rsidRPr="00D3508B" w:rsidSect="00D3508B">
      <w:pgSz w:w="11906" w:h="16838"/>
      <w:pgMar w:top="1134" w:right="851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F7B"/>
    <w:multiLevelType w:val="multilevel"/>
    <w:tmpl w:val="2052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5E123043"/>
    <w:multiLevelType w:val="hybridMultilevel"/>
    <w:tmpl w:val="CE08AD40"/>
    <w:lvl w:ilvl="0" w:tplc="463AB16A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80F4687"/>
    <w:multiLevelType w:val="hybridMultilevel"/>
    <w:tmpl w:val="FB70B7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EFD7588"/>
    <w:multiLevelType w:val="hybridMultilevel"/>
    <w:tmpl w:val="D8B4F2C6"/>
    <w:lvl w:ilvl="0" w:tplc="720837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06"/>
    <w:rsid w:val="000C32CE"/>
    <w:rsid w:val="000D0ACB"/>
    <w:rsid w:val="00365482"/>
    <w:rsid w:val="003F72AA"/>
    <w:rsid w:val="004806FD"/>
    <w:rsid w:val="004C046E"/>
    <w:rsid w:val="0055212C"/>
    <w:rsid w:val="005F2406"/>
    <w:rsid w:val="006A1B26"/>
    <w:rsid w:val="00700A79"/>
    <w:rsid w:val="007E6DD2"/>
    <w:rsid w:val="00846A72"/>
    <w:rsid w:val="00C20D31"/>
    <w:rsid w:val="00C42BB2"/>
    <w:rsid w:val="00CF44F0"/>
    <w:rsid w:val="00D3508B"/>
    <w:rsid w:val="00D93286"/>
    <w:rsid w:val="00F15C7F"/>
    <w:rsid w:val="00F86328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2023-02-17T12:14:00Z</dcterms:created>
  <dcterms:modified xsi:type="dcterms:W3CDTF">2023-02-17T12:14:00Z</dcterms:modified>
  <dc:language>ru-RU</dc:language>
</cp:coreProperties>
</file>