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5DE" w:rsidRDefault="002B6C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Правообладатели ранее учтенных</w:t>
      </w:r>
      <w: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объектов недвижимости, сведения о которых не зарегистрированы в ЕГРН, могут бесплатно оформить документы</w:t>
      </w:r>
    </w:p>
    <w:bookmarkEnd w:id="0"/>
    <w:p w:rsidR="00EA35DE" w:rsidRDefault="00EA35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35DE" w:rsidRDefault="002B6C2F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30.12.2020 № 518-ФЗ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– Администрация) проводит работу, направленную на выявление правообладателей объектов недвижимости, не внесенных в ЕГРН (Единый государствен</w:t>
      </w:r>
      <w:r>
        <w:rPr>
          <w:rFonts w:ascii="Times New Roman" w:hAnsi="Times New Roman" w:cs="Times New Roman"/>
          <w:sz w:val="28"/>
          <w:szCs w:val="28"/>
        </w:rPr>
        <w:t>ный реестр недвижимости). В такой перечень входят объекты, правоустанавливающие документы на которые были оформлены до дня вступления в силу Федерального закона от 21.07.1997 № 122-ФЗ «О государственной регистрации прав на недвижимое имущество и сделок с н</w:t>
      </w:r>
      <w:r>
        <w:rPr>
          <w:rFonts w:ascii="Times New Roman" w:hAnsi="Times New Roman" w:cs="Times New Roman"/>
          <w:sz w:val="28"/>
          <w:szCs w:val="28"/>
        </w:rPr>
        <w:t xml:space="preserve">им». В их числе – земельные участки, здания, сооружения, помещения, объекты незавершенного строительства и другие. </w:t>
      </w:r>
    </w:p>
    <w:p w:rsidR="00EA35DE" w:rsidRDefault="002B6C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выявления правообладателей объектов, не включенных в ЕГРН, анализируются архивные сведения, имеющиеся в распоряжении Администрации, мате</w:t>
      </w:r>
      <w:r>
        <w:rPr>
          <w:rFonts w:ascii="Times New Roman" w:hAnsi="Times New Roman" w:cs="Times New Roman"/>
          <w:sz w:val="28"/>
          <w:szCs w:val="28"/>
        </w:rPr>
        <w:t xml:space="preserve">риалы, предоставленные на основании запросов в МВД России, ФНС России,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Пенсионный фонд Российской Федерации, органы ЗАГС и через нотариусов. По итогам проведенной работы в регистрирующий орган направляются заявления о внесении в ЕГРН сведений о </w:t>
      </w:r>
      <w:r>
        <w:rPr>
          <w:rFonts w:ascii="Times New Roman" w:hAnsi="Times New Roman" w:cs="Times New Roman"/>
          <w:sz w:val="28"/>
          <w:szCs w:val="28"/>
        </w:rPr>
        <w:t>выявленных правообладателях ранее учтенных объектов недвижимости или о снятии с государственного кадастрового учета фактически отсутствующих объектов.</w:t>
      </w:r>
    </w:p>
    <w:p w:rsidR="00EA35DE" w:rsidRDefault="002B6C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Правообладатели ранее учтенных и не зарегистрированных в ЕГРН объектов, а также любые заинтересованные ли</w:t>
      </w:r>
      <w:r>
        <w:rPr>
          <w:rFonts w:ascii="Times New Roman" w:hAnsi="Times New Roman" w:cs="Times New Roman"/>
          <w:sz w:val="28"/>
          <w:szCs w:val="28"/>
        </w:rPr>
        <w:t>ца могут направлять в Администрацию необходимые для оформления документов сведения. При подаче материалов следует указать контактную информацию (почтовый адрес или адрес электронной почты для связи), реквизиты документа, удостоверяющего личность, страховой</w:t>
      </w:r>
      <w:r>
        <w:rPr>
          <w:rFonts w:ascii="Times New Roman" w:hAnsi="Times New Roman" w:cs="Times New Roman"/>
          <w:sz w:val="28"/>
          <w:szCs w:val="28"/>
        </w:rPr>
        <w:t xml:space="preserve"> номер индивидуального лицевого счета в системе обязательного пенсионного страхования (СНИЛС).</w:t>
      </w:r>
    </w:p>
    <w:p w:rsidR="00EA35DE" w:rsidRDefault="002B6C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принимает несколько структурных подразделений:</w:t>
      </w:r>
    </w:p>
    <w:p w:rsidR="00EA35DE" w:rsidRDefault="002B6C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 отношении земельных участков – Отдел архитектуры и управления земельными ресурсами Администрации (18</w:t>
      </w:r>
      <w:r>
        <w:rPr>
          <w:rFonts w:ascii="Times New Roman" w:hAnsi="Times New Roman" w:cs="Times New Roman"/>
          <w:sz w:val="28"/>
          <w:szCs w:val="28"/>
        </w:rPr>
        <w:t xml:space="preserve">5005, г. Петрозаводск, ул. Правды, д. 14, телефон 8-900-463-00-92, электронный адрес: </w:t>
      </w:r>
      <w:hyperlink r:id="rId5">
        <w:r>
          <w:rPr>
            <w:rStyle w:val="a3"/>
            <w:rFonts w:ascii="Times New Roman" w:hAnsi="Times New Roman" w:cs="Times New Roman"/>
            <w:sz w:val="28"/>
            <w:szCs w:val="28"/>
          </w:rPr>
          <w:t>e.mironova@prionego.ru</w:t>
        </w:r>
      </w:hyperlink>
      <w:r>
        <w:rPr>
          <w:rFonts w:ascii="Times New Roman" w:hAnsi="Times New Roman" w:cs="Times New Roman"/>
          <w:sz w:val="28"/>
          <w:szCs w:val="28"/>
        </w:rPr>
        <w:t>);</w:t>
      </w:r>
    </w:p>
    <w:p w:rsidR="00EA35DE" w:rsidRDefault="002B6C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 отношении жилых/нежилых помещений, расположенных в многоквартирных жилых домах, зданий, соор</w:t>
      </w:r>
      <w:r>
        <w:rPr>
          <w:rFonts w:ascii="Times New Roman" w:hAnsi="Times New Roman" w:cs="Times New Roman"/>
          <w:sz w:val="28"/>
          <w:szCs w:val="28"/>
        </w:rPr>
        <w:t>ужений, нежилых помещений в нежилых зданиях – Отдел экономики Администрации (185005,                                   г. Петрозаводск, ул. Правды, д. 14,</w:t>
      </w:r>
      <w:r>
        <w:rPr>
          <w:rFonts w:ascii="Times New Roman" w:hAnsi="Times New Roman" w:cs="Times New Roman"/>
          <w:sz w:val="28"/>
          <w:szCs w:val="28"/>
        </w:rPr>
        <w:t xml:space="preserve"> телефон 8-900-464-27-74, </w:t>
      </w:r>
      <w:r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  <w:r>
        <w:rPr>
          <w:rStyle w:val="a3"/>
          <w:rFonts w:ascii="Times New Roman" w:hAnsi="Times New Roman" w:cs="Times New Roman"/>
          <w:sz w:val="28"/>
          <w:szCs w:val="28"/>
        </w:rPr>
        <w:t>e.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  <w:lang w:val="en-US"/>
        </w:rPr>
        <w:t>suslova</w:t>
      </w:r>
      <w:proofErr w:type="spellEnd"/>
      <w:hyperlink r:id="rId6">
        <w:r>
          <w:rPr>
            <w:rStyle w:val="a3"/>
            <w:rFonts w:ascii="Times New Roman" w:hAnsi="Times New Roman" w:cs="Times New Roman"/>
            <w:sz w:val="28"/>
            <w:szCs w:val="28"/>
          </w:rPr>
          <w:t>@p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rionego.ru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EA35DE" w:rsidRDefault="002B6C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Кроме того, правообладатели ранее учтенных объектов недвижимости, права на которые в ЕГРН не зарегистрированы, в соответствии со статьей 69 Федерального закона от 13.07.2015 № 218-ФЗ могут самостоятельно обратиться за оформлением ранее возникш</w:t>
      </w:r>
      <w:r>
        <w:rPr>
          <w:rFonts w:ascii="Times New Roman" w:hAnsi="Times New Roman" w:cs="Times New Roman"/>
          <w:sz w:val="28"/>
          <w:szCs w:val="28"/>
        </w:rPr>
        <w:t>его права в Управление Федеральной службы государственной регистрации, кадастра и картографии по Республике Карелия. Прием документов осуществляет ГБУ РК «Многофункциональный центр предоставления государственных и муниципальных услуг Республики Карелия». П</w:t>
      </w:r>
      <w:r>
        <w:rPr>
          <w:rFonts w:ascii="Times New Roman" w:hAnsi="Times New Roman" w:cs="Times New Roman"/>
          <w:sz w:val="28"/>
          <w:szCs w:val="28"/>
        </w:rPr>
        <w:t>еречень офисов МФЦ с указанием адресов, режима работы и телефонных номеров размещен на сайте учреждения в разделах «Центры и офисы» и «Адреса офисов»: https://www.mfc-karelia.ru/. Телефон справочной службы МФЦ: +7 (8142) 33-30-50.</w:t>
      </w:r>
    </w:p>
    <w:p w:rsidR="00EA35DE" w:rsidRDefault="002B6C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Госпошлина за государстве</w:t>
      </w:r>
      <w:r>
        <w:rPr>
          <w:rFonts w:ascii="Times New Roman" w:hAnsi="Times New Roman" w:cs="Times New Roman"/>
          <w:sz w:val="28"/>
          <w:szCs w:val="28"/>
        </w:rPr>
        <w:t>нную регистрацию права, возникшего у гражданина до дня вступления в силу Федерального закона от 21.07.1997 № 122-ФЗ «О государственной регистрации прав на недвижимое имущество и сделок с ним», не взимается.</w:t>
      </w:r>
    </w:p>
    <w:sectPr w:rsidR="00EA35D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5DE"/>
    <w:rsid w:val="002B6C2F"/>
    <w:rsid w:val="00EA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32C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7732CA"/>
    <w:rPr>
      <w:color w:val="605E5C"/>
      <w:shd w:val="clear" w:color="auto" w:fill="E1DFDD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32C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7732CA"/>
    <w:rPr>
      <w:color w:val="605E5C"/>
      <w:shd w:val="clear" w:color="auto" w:fill="E1DFDD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nohina@prionego.ru" TargetMode="External"/><Relationship Id="rId5" Type="http://schemas.openxmlformats.org/officeDocument/2006/relationships/hyperlink" Target="mailto:e.mironova@prione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Анохина Диана Михайловна</dc:creator>
  <cp:lastModifiedBy>Сергей</cp:lastModifiedBy>
  <cp:revision>2</cp:revision>
  <dcterms:created xsi:type="dcterms:W3CDTF">2023-11-22T08:08:00Z</dcterms:created>
  <dcterms:modified xsi:type="dcterms:W3CDTF">2023-11-22T08:08:00Z</dcterms:modified>
  <dc:language>ru-RU</dc:language>
</cp:coreProperties>
</file>