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r w:rsid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10</w:t>
            </w:r>
            <w:r w:rsidR="003075D9" w:rsidRP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sfr</w:t>
            </w:r>
            <w:proofErr w:type="spellEnd"/>
            <w:r w:rsidR="003075D9" w:rsidRP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="003075D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gov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3075D9" w:rsidRPr="008D27F5" w:rsidRDefault="003075D9" w:rsidP="003075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Отделение СФР проиндексирует страховые пенсии </w:t>
      </w:r>
      <w:r w:rsidR="00426AF9">
        <w:rPr>
          <w:rFonts w:ascii="Times New Roman" w:eastAsia="Times New Roman" w:hAnsi="Times New Roman" w:cs="Times New Roman"/>
          <w:b/>
          <w:sz w:val="24"/>
          <w:szCs w:val="24"/>
        </w:rPr>
        <w:t>более 200 тысяч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карельских пенсионеров с  января </w:t>
      </w:r>
      <w:r w:rsidR="00F76C47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следующего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bookmarkEnd w:id="0"/>
    <w:p w:rsidR="003075D9" w:rsidRPr="008D27F5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7F5">
        <w:rPr>
          <w:rFonts w:ascii="Times New Roman" w:eastAsia="Times New Roman" w:hAnsi="Times New Roman" w:cs="Times New Roman"/>
          <w:sz w:val="24"/>
          <w:szCs w:val="24"/>
        </w:rPr>
        <w:t xml:space="preserve">С 1 января 2024 года страховые пенсии будут проиндексированы на 7,5%.  Повышение коснется  всех видов страховой пенсии: по старости, по потере кормильца и по инвалидности. </w:t>
      </w:r>
    </w:p>
    <w:p w:rsidR="003075D9" w:rsidRPr="008D27F5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F5">
        <w:rPr>
          <w:rFonts w:ascii="Times New Roman" w:hAnsi="Times New Roman" w:cs="Times New Roman"/>
          <w:sz w:val="24"/>
          <w:szCs w:val="24"/>
        </w:rPr>
        <w:t>Стоимость одного пенсионного коэффициента после индексации составит 133,05 руб., а размер фиксированной выплаты:</w:t>
      </w:r>
    </w:p>
    <w:p w:rsidR="003075D9" w:rsidRPr="008D27F5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C47">
        <w:rPr>
          <w:rFonts w:ascii="Times New Roman" w:hAnsi="Times New Roman" w:cs="Times New Roman"/>
          <w:sz w:val="24"/>
          <w:szCs w:val="24"/>
        </w:rPr>
        <w:t>-</w:t>
      </w:r>
      <w:r w:rsidRPr="008D27F5">
        <w:rPr>
          <w:rFonts w:ascii="Times New Roman" w:hAnsi="Times New Roman" w:cs="Times New Roman"/>
          <w:sz w:val="24"/>
          <w:szCs w:val="24"/>
        </w:rPr>
        <w:t>8134,88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27F5">
        <w:rPr>
          <w:rFonts w:ascii="Times New Roman" w:hAnsi="Times New Roman" w:cs="Times New Roman"/>
          <w:sz w:val="24"/>
          <w:szCs w:val="24"/>
        </w:rPr>
        <w:t xml:space="preserve"> (при  назначении пенсии по обычным основаниям), </w:t>
      </w:r>
    </w:p>
    <w:p w:rsidR="003075D9" w:rsidRPr="008D27F5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47">
        <w:rPr>
          <w:rFonts w:ascii="Times New Roman" w:hAnsi="Times New Roman" w:cs="Times New Roman"/>
          <w:sz w:val="24"/>
          <w:szCs w:val="24"/>
        </w:rPr>
        <w:t>-</w:t>
      </w:r>
      <w:r w:rsidRPr="008D27F5">
        <w:rPr>
          <w:rFonts w:ascii="Times New Roman" w:hAnsi="Times New Roman" w:cs="Times New Roman"/>
          <w:sz w:val="24"/>
          <w:szCs w:val="24"/>
        </w:rPr>
        <w:t>10575,34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27F5">
        <w:rPr>
          <w:rFonts w:ascii="Times New Roman" w:hAnsi="Times New Roman" w:cs="Times New Roman"/>
          <w:sz w:val="24"/>
          <w:szCs w:val="24"/>
        </w:rPr>
        <w:t xml:space="preserve"> (при наличии необходимого стажа работы в местности, приравненной к Крайнему Северу)</w:t>
      </w:r>
    </w:p>
    <w:p w:rsidR="003075D9" w:rsidRPr="008D27F5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F5">
        <w:rPr>
          <w:rFonts w:ascii="Times New Roman" w:hAnsi="Times New Roman" w:cs="Times New Roman"/>
          <w:sz w:val="24"/>
          <w:szCs w:val="24"/>
        </w:rPr>
        <w:t>-12202,32 руб. (при наличии необходимого стажа р</w:t>
      </w:r>
      <w:r w:rsidR="00E07159">
        <w:rPr>
          <w:rFonts w:ascii="Times New Roman" w:hAnsi="Times New Roman" w:cs="Times New Roman"/>
          <w:sz w:val="24"/>
          <w:szCs w:val="24"/>
        </w:rPr>
        <w:t>аботы в районах Крайнего Севера</w:t>
      </w:r>
      <w:r w:rsidRPr="008D27F5">
        <w:rPr>
          <w:rFonts w:ascii="Times New Roman" w:hAnsi="Times New Roman" w:cs="Times New Roman"/>
          <w:sz w:val="24"/>
          <w:szCs w:val="24"/>
        </w:rPr>
        <w:t>).</w:t>
      </w:r>
    </w:p>
    <w:p w:rsidR="003075D9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Отделение СФР по Карелии проведет индексацию страховых пенсий </w:t>
      </w:r>
      <w:r w:rsidR="00426AF9" w:rsidRPr="00426AF9">
        <w:rPr>
          <w:rFonts w:ascii="Times New Roman" w:eastAsia="Times New Roman" w:hAnsi="Times New Roman" w:cs="Times New Roman"/>
          <w:sz w:val="24"/>
          <w:szCs w:val="24"/>
        </w:rPr>
        <w:t>207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тысяч жителей республики. Повышение будет индивидуальным у каждого пенсионера, но в среднем по Карелии оно составит </w:t>
      </w:r>
      <w:r w:rsidR="00426AF9" w:rsidRPr="00426AF9">
        <w:rPr>
          <w:rFonts w:ascii="Times New Roman" w:eastAsia="Times New Roman" w:hAnsi="Times New Roman" w:cs="Times New Roman"/>
          <w:sz w:val="24"/>
          <w:szCs w:val="24"/>
        </w:rPr>
        <w:t>1942</w:t>
      </w:r>
      <w:r w:rsidR="00426AF9">
        <w:rPr>
          <w:rFonts w:ascii="Times New Roman" w:eastAsia="Times New Roman" w:hAnsi="Times New Roman" w:cs="Times New Roman"/>
          <w:sz w:val="24"/>
          <w:szCs w:val="24"/>
        </w:rPr>
        <w:t xml:space="preserve"> рубля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75D9" w:rsidRPr="008D27F5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7F5">
        <w:rPr>
          <w:rFonts w:ascii="Times New Roman" w:eastAsia="Times New Roman" w:hAnsi="Times New Roman" w:cs="Times New Roman"/>
          <w:sz w:val="24"/>
          <w:szCs w:val="24"/>
        </w:rPr>
        <w:t xml:space="preserve">Пенсия с учетом индексации выплачивается только неработающим гражданам  – в Карелии это </w:t>
      </w:r>
      <w:r w:rsidR="00426AF9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8D27F5">
        <w:rPr>
          <w:rFonts w:ascii="Times New Roman" w:eastAsia="Times New Roman" w:hAnsi="Times New Roman" w:cs="Times New Roman"/>
          <w:sz w:val="24"/>
          <w:szCs w:val="24"/>
        </w:rPr>
        <w:t xml:space="preserve">% получателей страховой пенсии. У </w:t>
      </w:r>
      <w:r w:rsidR="00426AF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D27F5">
        <w:rPr>
          <w:rFonts w:ascii="Times New Roman" w:eastAsia="Times New Roman" w:hAnsi="Times New Roman" w:cs="Times New Roman"/>
          <w:sz w:val="24"/>
          <w:szCs w:val="24"/>
        </w:rPr>
        <w:t xml:space="preserve">% пенсионеров, которые продолжают трудовую деятельность, пенсия индексируется, но выплачивается без учета индексации. В настоящее время в Карелии продолжают </w:t>
      </w:r>
      <w:r w:rsidR="00E07159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8D2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AF9">
        <w:rPr>
          <w:rFonts w:ascii="Times New Roman" w:eastAsia="Times New Roman" w:hAnsi="Times New Roman" w:cs="Times New Roman"/>
          <w:sz w:val="24"/>
          <w:szCs w:val="24"/>
        </w:rPr>
        <w:t>44,5 тысяч</w:t>
      </w:r>
      <w:r w:rsidRPr="008D27F5">
        <w:rPr>
          <w:rFonts w:ascii="Times New Roman" w:eastAsia="Times New Roman" w:hAnsi="Times New Roman" w:cs="Times New Roman"/>
          <w:sz w:val="24"/>
          <w:szCs w:val="24"/>
        </w:rPr>
        <w:t xml:space="preserve"> пенсионеров.</w:t>
      </w:r>
    </w:p>
    <w:p w:rsidR="003075D9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7F5">
        <w:rPr>
          <w:rFonts w:ascii="Times New Roman" w:eastAsia="Times New Roman" w:hAnsi="Times New Roman" w:cs="Times New Roman"/>
          <w:sz w:val="24"/>
          <w:szCs w:val="24"/>
        </w:rPr>
        <w:t>Каждый пенсионер может увидеть размер своей пенсии с учетом индексации в личном кабинете на сайте СФР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8D2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75D9" w:rsidRPr="008D27F5" w:rsidRDefault="003075D9" w:rsidP="00307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Напоминаем, что </w:t>
      </w:r>
      <w:r w:rsidR="00E07159">
        <w:rPr>
          <w:rFonts w:ascii="Times New Roman" w:eastAsia="Times New Roman" w:hAnsi="Times New Roman" w:cs="Times New Roman"/>
          <w:sz w:val="24"/>
          <w:szCs w:val="24"/>
        </w:rPr>
        <w:t>январская индексация касается только страховых пенсий.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Плановое повышение социальных пенсий пройдет с 1 апреля следующего года. </w:t>
      </w:r>
    </w:p>
    <w:p w:rsidR="000506CA" w:rsidRDefault="000506CA" w:rsidP="0005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DF" w:rsidRDefault="009129DF" w:rsidP="00F1545C">
      <w:pPr>
        <w:pStyle w:val="a3"/>
        <w:spacing w:before="0" w:beforeAutospacing="0" w:after="0" w:afterAutospacing="0"/>
        <w:jc w:val="both"/>
        <w:rPr>
          <w:i/>
          <w:color w:val="212121"/>
          <w:sz w:val="20"/>
          <w:szCs w:val="20"/>
        </w:rPr>
      </w:pPr>
    </w:p>
    <w:p w:rsidR="002840AB" w:rsidRPr="004E28F8" w:rsidRDefault="002840AB" w:rsidP="00F1545C">
      <w:pPr>
        <w:pStyle w:val="a3"/>
        <w:spacing w:before="0" w:beforeAutospacing="0" w:after="0" w:afterAutospacing="0"/>
        <w:jc w:val="both"/>
        <w:rPr>
          <w:i/>
          <w:color w:val="212121"/>
          <w:sz w:val="20"/>
          <w:szCs w:val="20"/>
        </w:rPr>
      </w:pPr>
      <w:r w:rsidRPr="004E28F8">
        <w:rPr>
          <w:i/>
          <w:color w:val="212121"/>
          <w:sz w:val="20"/>
          <w:szCs w:val="20"/>
        </w:rPr>
        <w:t>Пресс-служба</w:t>
      </w:r>
      <w:r w:rsidR="00E55A1B" w:rsidRPr="004E28F8">
        <w:rPr>
          <w:i/>
          <w:color w:val="212121"/>
          <w:sz w:val="20"/>
          <w:szCs w:val="20"/>
        </w:rPr>
        <w:t xml:space="preserve"> </w:t>
      </w:r>
      <w:r w:rsidRPr="004E28F8">
        <w:rPr>
          <w:i/>
          <w:color w:val="212121"/>
          <w:sz w:val="20"/>
          <w:szCs w:val="20"/>
        </w:rPr>
        <w:t>Отделения СФР по Республике Карелия</w:t>
      </w:r>
    </w:p>
    <w:p w:rsidR="004E28F8" w:rsidRPr="004E28F8" w:rsidRDefault="006F660B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  <w:sz w:val="20"/>
          <w:szCs w:val="20"/>
        </w:rPr>
      </w:pPr>
      <w:r>
        <w:rPr>
          <w:i/>
          <w:color w:val="212121"/>
          <w:sz w:val="20"/>
          <w:szCs w:val="20"/>
        </w:rPr>
        <w:t>25</w:t>
      </w:r>
      <w:r w:rsidR="004E28F8" w:rsidRPr="004E28F8">
        <w:rPr>
          <w:i/>
          <w:color w:val="212121"/>
          <w:sz w:val="20"/>
          <w:szCs w:val="20"/>
        </w:rPr>
        <w:t>.1</w:t>
      </w:r>
      <w:r w:rsidR="003075D9">
        <w:rPr>
          <w:i/>
          <w:color w:val="212121"/>
          <w:sz w:val="20"/>
          <w:szCs w:val="20"/>
          <w:lang w:val="en-US"/>
        </w:rPr>
        <w:t>2</w:t>
      </w:r>
      <w:r w:rsidR="004E28F8" w:rsidRPr="004E28F8">
        <w:rPr>
          <w:i/>
          <w:color w:val="212121"/>
          <w:sz w:val="20"/>
          <w:szCs w:val="20"/>
        </w:rPr>
        <w:t>.2023</w:t>
      </w:r>
    </w:p>
    <w:p w:rsidR="00401818" w:rsidRDefault="00401818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p w:rsidR="00401818" w:rsidRDefault="00401818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sectPr w:rsidR="00401818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E12"/>
    <w:multiLevelType w:val="hybridMultilevel"/>
    <w:tmpl w:val="C51C3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20654"/>
    <w:rsid w:val="00021869"/>
    <w:rsid w:val="000227AF"/>
    <w:rsid w:val="00033DF5"/>
    <w:rsid w:val="000346DD"/>
    <w:rsid w:val="000506CA"/>
    <w:rsid w:val="00073C95"/>
    <w:rsid w:val="00074E6E"/>
    <w:rsid w:val="00076A27"/>
    <w:rsid w:val="0008457D"/>
    <w:rsid w:val="000B193F"/>
    <w:rsid w:val="000B2F6F"/>
    <w:rsid w:val="000E3A4A"/>
    <w:rsid w:val="000E778F"/>
    <w:rsid w:val="000F6EF2"/>
    <w:rsid w:val="00115D91"/>
    <w:rsid w:val="0014545C"/>
    <w:rsid w:val="00172469"/>
    <w:rsid w:val="00173D0A"/>
    <w:rsid w:val="001A1C9E"/>
    <w:rsid w:val="001B07A5"/>
    <w:rsid w:val="001B6393"/>
    <w:rsid w:val="001E7434"/>
    <w:rsid w:val="00271CBE"/>
    <w:rsid w:val="002772D6"/>
    <w:rsid w:val="00277461"/>
    <w:rsid w:val="002840AB"/>
    <w:rsid w:val="002B332F"/>
    <w:rsid w:val="003075D9"/>
    <w:rsid w:val="003447FE"/>
    <w:rsid w:val="00372843"/>
    <w:rsid w:val="0038486A"/>
    <w:rsid w:val="00393B35"/>
    <w:rsid w:val="003C6A0E"/>
    <w:rsid w:val="003C7063"/>
    <w:rsid w:val="003E1ED7"/>
    <w:rsid w:val="003E47F3"/>
    <w:rsid w:val="00401818"/>
    <w:rsid w:val="00402830"/>
    <w:rsid w:val="004030A9"/>
    <w:rsid w:val="00417E8B"/>
    <w:rsid w:val="00426AF9"/>
    <w:rsid w:val="00435A4B"/>
    <w:rsid w:val="00443E85"/>
    <w:rsid w:val="00464C6D"/>
    <w:rsid w:val="004706C0"/>
    <w:rsid w:val="00471D72"/>
    <w:rsid w:val="004A23B3"/>
    <w:rsid w:val="004E28F8"/>
    <w:rsid w:val="00500163"/>
    <w:rsid w:val="00517F8F"/>
    <w:rsid w:val="00550074"/>
    <w:rsid w:val="005A0E5B"/>
    <w:rsid w:val="005F2868"/>
    <w:rsid w:val="00620DAF"/>
    <w:rsid w:val="0062101E"/>
    <w:rsid w:val="00630B50"/>
    <w:rsid w:val="00641F32"/>
    <w:rsid w:val="00645F55"/>
    <w:rsid w:val="00661D0E"/>
    <w:rsid w:val="00695E03"/>
    <w:rsid w:val="006A3EB0"/>
    <w:rsid w:val="006D497B"/>
    <w:rsid w:val="006E704F"/>
    <w:rsid w:val="006F660B"/>
    <w:rsid w:val="007015C9"/>
    <w:rsid w:val="007112FF"/>
    <w:rsid w:val="00713049"/>
    <w:rsid w:val="007178D5"/>
    <w:rsid w:val="00747532"/>
    <w:rsid w:val="0076303B"/>
    <w:rsid w:val="00775DB8"/>
    <w:rsid w:val="00783BDB"/>
    <w:rsid w:val="007B4F1E"/>
    <w:rsid w:val="007D012C"/>
    <w:rsid w:val="0086226F"/>
    <w:rsid w:val="00874298"/>
    <w:rsid w:val="008A0B41"/>
    <w:rsid w:val="008B78A6"/>
    <w:rsid w:val="008D5E6E"/>
    <w:rsid w:val="008D7C1F"/>
    <w:rsid w:val="009129DF"/>
    <w:rsid w:val="009211B4"/>
    <w:rsid w:val="00942FCF"/>
    <w:rsid w:val="009A3115"/>
    <w:rsid w:val="009A625A"/>
    <w:rsid w:val="009B6D5D"/>
    <w:rsid w:val="009D4A9C"/>
    <w:rsid w:val="009E632F"/>
    <w:rsid w:val="009F31CA"/>
    <w:rsid w:val="009F44D4"/>
    <w:rsid w:val="00A044C7"/>
    <w:rsid w:val="00A37A5C"/>
    <w:rsid w:val="00AB0177"/>
    <w:rsid w:val="00AD422A"/>
    <w:rsid w:val="00B219C3"/>
    <w:rsid w:val="00B3256D"/>
    <w:rsid w:val="00B35652"/>
    <w:rsid w:val="00B6331A"/>
    <w:rsid w:val="00B70E85"/>
    <w:rsid w:val="00BB451C"/>
    <w:rsid w:val="00BB78AD"/>
    <w:rsid w:val="00C40986"/>
    <w:rsid w:val="00C5547F"/>
    <w:rsid w:val="00C647E5"/>
    <w:rsid w:val="00C976EE"/>
    <w:rsid w:val="00CB4425"/>
    <w:rsid w:val="00CE7764"/>
    <w:rsid w:val="00D1052E"/>
    <w:rsid w:val="00D2249F"/>
    <w:rsid w:val="00D3175D"/>
    <w:rsid w:val="00D4151B"/>
    <w:rsid w:val="00D459FE"/>
    <w:rsid w:val="00D826A7"/>
    <w:rsid w:val="00D923B1"/>
    <w:rsid w:val="00DE245B"/>
    <w:rsid w:val="00E07159"/>
    <w:rsid w:val="00E07DCB"/>
    <w:rsid w:val="00E1133A"/>
    <w:rsid w:val="00E55420"/>
    <w:rsid w:val="00E55A1B"/>
    <w:rsid w:val="00EC5D5E"/>
    <w:rsid w:val="00EE05E8"/>
    <w:rsid w:val="00F01A51"/>
    <w:rsid w:val="00F06C35"/>
    <w:rsid w:val="00F14629"/>
    <w:rsid w:val="00F14DB3"/>
    <w:rsid w:val="00F1545C"/>
    <w:rsid w:val="00F4397B"/>
    <w:rsid w:val="00F5384D"/>
    <w:rsid w:val="00F76C47"/>
    <w:rsid w:val="00FA1807"/>
    <w:rsid w:val="00FA1B30"/>
    <w:rsid w:val="00FD5266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506CA"/>
    <w:rPr>
      <w:color w:val="0000FF" w:themeColor="hyperlink"/>
      <w:u w:val="single"/>
    </w:rPr>
  </w:style>
  <w:style w:type="paragraph" w:styleId="a9">
    <w:name w:val="Body Text"/>
    <w:basedOn w:val="a"/>
    <w:link w:val="aa"/>
    <w:rsid w:val="007178D5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7178D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7178D5"/>
    <w:pPr>
      <w:ind w:left="720"/>
      <w:contextualSpacing/>
    </w:pPr>
  </w:style>
  <w:style w:type="character" w:customStyle="1" w:styleId="layout">
    <w:name w:val="layout"/>
    <w:basedOn w:val="a0"/>
    <w:rsid w:val="0014545C"/>
  </w:style>
  <w:style w:type="paragraph" w:customStyle="1" w:styleId="11">
    <w:name w:val="Заголовок 11"/>
    <w:basedOn w:val="a"/>
    <w:next w:val="a"/>
    <w:link w:val="1"/>
    <w:unhideWhenUsed/>
    <w:qFormat/>
    <w:rsid w:val="00DE245B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character" w:customStyle="1" w:styleId="1">
    <w:name w:val="Заголовок 1 Знак"/>
    <w:link w:val="11"/>
    <w:qFormat/>
    <w:rsid w:val="00DE245B"/>
    <w:rPr>
      <w:rFonts w:ascii="Times New Roman" w:hAnsi="Times New Roman"/>
      <w:color w:val="000000"/>
      <w:sz w:val="38"/>
    </w:rPr>
  </w:style>
  <w:style w:type="character" w:styleId="ac">
    <w:name w:val="Emphasis"/>
    <w:basedOn w:val="a0"/>
    <w:uiPriority w:val="20"/>
    <w:qFormat/>
    <w:rsid w:val="009129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506CA"/>
    <w:rPr>
      <w:color w:val="0000FF" w:themeColor="hyperlink"/>
      <w:u w:val="single"/>
    </w:rPr>
  </w:style>
  <w:style w:type="paragraph" w:styleId="a9">
    <w:name w:val="Body Text"/>
    <w:basedOn w:val="a"/>
    <w:link w:val="aa"/>
    <w:rsid w:val="007178D5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7178D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7178D5"/>
    <w:pPr>
      <w:ind w:left="720"/>
      <w:contextualSpacing/>
    </w:pPr>
  </w:style>
  <w:style w:type="character" w:customStyle="1" w:styleId="layout">
    <w:name w:val="layout"/>
    <w:basedOn w:val="a0"/>
    <w:rsid w:val="0014545C"/>
  </w:style>
  <w:style w:type="paragraph" w:customStyle="1" w:styleId="11">
    <w:name w:val="Заголовок 11"/>
    <w:basedOn w:val="a"/>
    <w:next w:val="a"/>
    <w:link w:val="1"/>
    <w:unhideWhenUsed/>
    <w:qFormat/>
    <w:rsid w:val="00DE245B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character" w:customStyle="1" w:styleId="1">
    <w:name w:val="Заголовок 1 Знак"/>
    <w:link w:val="11"/>
    <w:qFormat/>
    <w:rsid w:val="00DE245B"/>
    <w:rPr>
      <w:rFonts w:ascii="Times New Roman" w:hAnsi="Times New Roman"/>
      <w:color w:val="000000"/>
      <w:sz w:val="38"/>
    </w:rPr>
  </w:style>
  <w:style w:type="character" w:styleId="ac">
    <w:name w:val="Emphasis"/>
    <w:basedOn w:val="a0"/>
    <w:uiPriority w:val="20"/>
    <w:qFormat/>
    <w:rsid w:val="00912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2023-12-25T13:04:00Z</dcterms:created>
  <dcterms:modified xsi:type="dcterms:W3CDTF">2023-12-25T13:04:00Z</dcterms:modified>
</cp:coreProperties>
</file>