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C51F7" w:rsidP="004C5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постановлению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руководитель организации привлечен к административной ответственности за нарушение трудового законодательства</w:t>
      </w:r>
    </w:p>
    <w:p w:rsidR="004C51F7" w:rsidRDefault="004C51F7">
      <w:pPr>
        <w:rPr>
          <w:sz w:val="28"/>
          <w:szCs w:val="28"/>
        </w:rPr>
      </w:pPr>
    </w:p>
    <w:p w:rsidR="004C51F7" w:rsidRDefault="004C51F7" w:rsidP="004C5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Прокуратурой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в ходе проверки исполнения законодательства при трудоустройстве несовершеннолетних установлено, что одной из </w:t>
      </w:r>
      <w:r w:rsidR="00B41F5D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на временную работу приняты двенадцать подростков в отсутствие документов о прохождении обязательного предварительного медицинского осмотра.</w:t>
      </w:r>
    </w:p>
    <w:p w:rsidR="004C51F7" w:rsidRDefault="004C51F7" w:rsidP="004C5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51F7">
        <w:rPr>
          <w:sz w:val="28"/>
          <w:szCs w:val="28"/>
        </w:rPr>
        <w:t xml:space="preserve">По данным основаниям прокурором </w:t>
      </w:r>
      <w:r>
        <w:rPr>
          <w:sz w:val="28"/>
          <w:szCs w:val="28"/>
        </w:rPr>
        <w:t xml:space="preserve">района </w:t>
      </w:r>
      <w:r w:rsidRPr="004C51F7">
        <w:rPr>
          <w:sz w:val="28"/>
          <w:szCs w:val="28"/>
        </w:rPr>
        <w:t xml:space="preserve">в отношении директора </w:t>
      </w:r>
      <w:r w:rsidR="00B41F5D">
        <w:rPr>
          <w:sz w:val="28"/>
          <w:szCs w:val="28"/>
        </w:rPr>
        <w:t>юридического лица</w:t>
      </w:r>
      <w:r w:rsidRPr="004C51F7">
        <w:rPr>
          <w:sz w:val="28"/>
          <w:szCs w:val="28"/>
        </w:rPr>
        <w:t xml:space="preserve"> было возбуждено дело об административном правонарушении, предусмотренном ч. 3 ст. 5.27.1 КоАП РФ (допуск работника к исполнению трудовых обязанностей без прохождения в установленном порядке обязательных предварительных (при поступлении на работу) медицинских осмотров).</w:t>
      </w:r>
    </w:p>
    <w:p w:rsidR="004C51F7" w:rsidRDefault="004C51F7" w:rsidP="004C5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Государственной инспекции труда в Республике Карелия указанное должностное лицо привлечено к административной ответственности в виде штрафа в размере 15 тыс. руб.</w:t>
      </w:r>
    </w:p>
    <w:p w:rsidR="004C51F7" w:rsidRPr="004C51F7" w:rsidRDefault="004C51F7" w:rsidP="004C5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C51F7" w:rsidRPr="004C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03"/>
    <w:rsid w:val="004C51F7"/>
    <w:rsid w:val="0080563E"/>
    <w:rsid w:val="00B41F5D"/>
    <w:rsid w:val="00D84C03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2A3E"/>
  <w15:chartTrackingRefBased/>
  <w15:docId w15:val="{E4CB87C7-5889-4A89-B4CE-D8F3CAF1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2024-01-19T14:34:00Z</dcterms:created>
  <dcterms:modified xsi:type="dcterms:W3CDTF">2024-01-23T06:51:00Z</dcterms:modified>
</cp:coreProperties>
</file>