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BA300A" w:rsidP="00BA300A">
      <w:pPr>
        <w:jc w:val="both"/>
        <w:rPr>
          <w:sz w:val="28"/>
          <w:szCs w:val="28"/>
        </w:rPr>
      </w:pPr>
      <w:r>
        <w:tab/>
      </w:r>
      <w:r w:rsidRPr="00BA300A">
        <w:rPr>
          <w:sz w:val="28"/>
          <w:szCs w:val="28"/>
        </w:rPr>
        <w:t xml:space="preserve">По иску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приватизация муниципального имущества признана незаконной</w:t>
      </w:r>
    </w:p>
    <w:p w:rsidR="00BA300A" w:rsidRDefault="00BA300A" w:rsidP="00BA300A">
      <w:pPr>
        <w:jc w:val="both"/>
        <w:rPr>
          <w:sz w:val="28"/>
          <w:szCs w:val="28"/>
        </w:rPr>
      </w:pPr>
    </w:p>
    <w:p w:rsidR="00BA300A" w:rsidRPr="00BA300A" w:rsidRDefault="00BA300A" w:rsidP="00BA30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300A">
        <w:rPr>
          <w:sz w:val="28"/>
          <w:szCs w:val="28"/>
        </w:rPr>
        <w:t xml:space="preserve">Проведенной прокуратурой </w:t>
      </w:r>
      <w:proofErr w:type="spellStart"/>
      <w:r w:rsidRPr="00BA300A">
        <w:rPr>
          <w:sz w:val="28"/>
          <w:szCs w:val="28"/>
        </w:rPr>
        <w:t>Прионежского</w:t>
      </w:r>
      <w:proofErr w:type="spellEnd"/>
      <w:r w:rsidRPr="00BA300A">
        <w:rPr>
          <w:sz w:val="28"/>
          <w:szCs w:val="28"/>
        </w:rPr>
        <w:t xml:space="preserve"> района проверкой соблюдения законодательства о распоряжении муниципальным имуществом выявлен факт незаконной приватизации муниципального жилого помещения.</w:t>
      </w:r>
    </w:p>
    <w:p w:rsidR="00BA300A" w:rsidRDefault="00BA300A" w:rsidP="00BA300A">
      <w:pPr>
        <w:ind w:firstLine="708"/>
        <w:jc w:val="both"/>
        <w:rPr>
          <w:sz w:val="28"/>
          <w:szCs w:val="28"/>
        </w:rPr>
      </w:pPr>
      <w:r w:rsidRPr="00BA300A">
        <w:rPr>
          <w:sz w:val="28"/>
          <w:szCs w:val="28"/>
        </w:rPr>
        <w:t xml:space="preserve">Установлено, что в июле </w:t>
      </w:r>
      <w:r w:rsidRPr="00BA300A">
        <w:rPr>
          <w:sz w:val="28"/>
          <w:szCs w:val="28"/>
        </w:rPr>
        <w:t xml:space="preserve">2022 </w:t>
      </w:r>
      <w:r w:rsidRPr="00BA300A">
        <w:rPr>
          <w:sz w:val="28"/>
          <w:szCs w:val="28"/>
        </w:rPr>
        <w:t xml:space="preserve">года </w:t>
      </w:r>
      <w:r w:rsidRPr="00BA300A">
        <w:rPr>
          <w:sz w:val="28"/>
          <w:szCs w:val="28"/>
        </w:rPr>
        <w:t xml:space="preserve">между Администрацией </w:t>
      </w:r>
      <w:proofErr w:type="spellStart"/>
      <w:r w:rsidRPr="00BA300A">
        <w:rPr>
          <w:sz w:val="28"/>
          <w:szCs w:val="28"/>
        </w:rPr>
        <w:t>Прионежского</w:t>
      </w:r>
      <w:proofErr w:type="spellEnd"/>
      <w:r w:rsidRPr="00BA300A">
        <w:rPr>
          <w:sz w:val="28"/>
          <w:szCs w:val="28"/>
        </w:rPr>
        <w:t xml:space="preserve"> муниципального района и </w:t>
      </w:r>
      <w:r w:rsidRPr="00BA300A">
        <w:rPr>
          <w:sz w:val="28"/>
          <w:szCs w:val="28"/>
        </w:rPr>
        <w:t xml:space="preserve">руководителем одного из муниципальных учреждений </w:t>
      </w:r>
      <w:r w:rsidRPr="00BA300A">
        <w:rPr>
          <w:sz w:val="28"/>
          <w:szCs w:val="28"/>
        </w:rPr>
        <w:t xml:space="preserve">заключен договор социального найма </w:t>
      </w:r>
      <w:r w:rsidR="005507A1">
        <w:rPr>
          <w:sz w:val="28"/>
          <w:szCs w:val="28"/>
        </w:rPr>
        <w:t>одно</w:t>
      </w:r>
      <w:r w:rsidRPr="00BA300A">
        <w:rPr>
          <w:sz w:val="28"/>
          <w:szCs w:val="28"/>
        </w:rPr>
        <w:t xml:space="preserve">комнатной благоустроенной квартиры, которая впоследствии приобретена в собственной указанным гражданином </w:t>
      </w:r>
      <w:r w:rsidR="005507A1">
        <w:rPr>
          <w:sz w:val="28"/>
          <w:szCs w:val="28"/>
        </w:rPr>
        <w:t>в порядке</w:t>
      </w:r>
      <w:r w:rsidRPr="00BA300A">
        <w:rPr>
          <w:sz w:val="28"/>
          <w:szCs w:val="28"/>
        </w:rPr>
        <w:t xml:space="preserve"> приватизации.</w:t>
      </w:r>
    </w:p>
    <w:p w:rsidR="00BA300A" w:rsidRDefault="00BA300A" w:rsidP="00BA300A">
      <w:pPr>
        <w:ind w:firstLine="708"/>
        <w:jc w:val="both"/>
        <w:rPr>
          <w:sz w:val="28"/>
          <w:szCs w:val="28"/>
        </w:rPr>
      </w:pPr>
      <w:r w:rsidRPr="00BA300A">
        <w:rPr>
          <w:sz w:val="28"/>
          <w:szCs w:val="28"/>
        </w:rPr>
        <w:t>Вместе с тем, на момент заключения договора социального найма заявитель</w:t>
      </w:r>
      <w:r w:rsidRPr="00BA300A">
        <w:rPr>
          <w:sz w:val="28"/>
          <w:szCs w:val="28"/>
        </w:rPr>
        <w:t xml:space="preserve"> нуждающ</w:t>
      </w:r>
      <w:r w:rsidRPr="00BA300A">
        <w:rPr>
          <w:sz w:val="28"/>
          <w:szCs w:val="28"/>
        </w:rPr>
        <w:t>им</w:t>
      </w:r>
      <w:r w:rsidRPr="00BA300A">
        <w:rPr>
          <w:sz w:val="28"/>
          <w:szCs w:val="28"/>
        </w:rPr>
        <w:t>ся в жилом помещении не признавал</w:t>
      </w:r>
      <w:r w:rsidRPr="00BA300A">
        <w:rPr>
          <w:sz w:val="28"/>
          <w:szCs w:val="28"/>
        </w:rPr>
        <w:t>ся</w:t>
      </w:r>
      <w:r w:rsidRPr="00BA300A">
        <w:rPr>
          <w:sz w:val="28"/>
          <w:szCs w:val="28"/>
        </w:rPr>
        <w:t>, на учете в качестве нуждающе</w:t>
      </w:r>
      <w:r w:rsidRPr="00BA300A">
        <w:rPr>
          <w:sz w:val="28"/>
          <w:szCs w:val="28"/>
        </w:rPr>
        <w:t>гося</w:t>
      </w:r>
      <w:r w:rsidRPr="00BA300A">
        <w:rPr>
          <w:sz w:val="28"/>
          <w:szCs w:val="28"/>
        </w:rPr>
        <w:t xml:space="preserve"> не состоял</w:t>
      </w:r>
      <w:r w:rsidR="005507A1">
        <w:rPr>
          <w:sz w:val="28"/>
          <w:szCs w:val="28"/>
        </w:rPr>
        <w:t xml:space="preserve">. Помимо этого, в его собственности находилась двухкомнатная благоустроенная квартира, </w:t>
      </w:r>
      <w:r w:rsidRPr="00BA300A">
        <w:rPr>
          <w:sz w:val="28"/>
          <w:szCs w:val="28"/>
        </w:rPr>
        <w:t xml:space="preserve">что исключало правовые основания для </w:t>
      </w:r>
      <w:r w:rsidRPr="00BA300A">
        <w:rPr>
          <w:noProof/>
          <w:sz w:val="28"/>
          <w:szCs w:val="28"/>
        </w:rPr>
        <w:drawing>
          <wp:inline distT="0" distB="0" distL="0" distR="0" wp14:anchorId="3F662314" wp14:editId="4C5C96B3">
            <wp:extent cx="24388" cy="15244"/>
            <wp:effectExtent l="0" t="0" r="0" b="0"/>
            <wp:docPr id="4581" name="Picture 4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" name="Picture 45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00A">
        <w:rPr>
          <w:sz w:val="28"/>
          <w:szCs w:val="28"/>
        </w:rPr>
        <w:t xml:space="preserve">заключения </w:t>
      </w:r>
      <w:r w:rsidRPr="00BA300A">
        <w:rPr>
          <w:sz w:val="28"/>
          <w:szCs w:val="28"/>
        </w:rPr>
        <w:t xml:space="preserve">указанной </w:t>
      </w:r>
      <w:r w:rsidRPr="00BA300A">
        <w:rPr>
          <w:sz w:val="28"/>
          <w:szCs w:val="28"/>
        </w:rPr>
        <w:t>сделки.</w:t>
      </w:r>
    </w:p>
    <w:p w:rsidR="007C166F" w:rsidRPr="007C166F" w:rsidRDefault="00BA300A" w:rsidP="007C166F">
      <w:pPr>
        <w:ind w:firstLine="708"/>
        <w:jc w:val="both"/>
        <w:rPr>
          <w:sz w:val="28"/>
          <w:szCs w:val="28"/>
        </w:rPr>
      </w:pPr>
      <w:r w:rsidRPr="007C166F">
        <w:rPr>
          <w:sz w:val="28"/>
          <w:szCs w:val="28"/>
        </w:rPr>
        <w:t xml:space="preserve">По этим основаниям прокурор обратился с иском в суд в интересах муниципального образования </w:t>
      </w:r>
      <w:r w:rsidR="001561CC">
        <w:rPr>
          <w:sz w:val="28"/>
          <w:szCs w:val="28"/>
        </w:rPr>
        <w:t>и н</w:t>
      </w:r>
      <w:r w:rsidR="007C166F" w:rsidRPr="007C166F">
        <w:rPr>
          <w:sz w:val="28"/>
          <w:szCs w:val="28"/>
        </w:rPr>
        <w:t>еограниченного круга лиц, которые приняты на учет в качестве нуждающихся в жилых помещениях, но с которыми не закл</w:t>
      </w:r>
      <w:r w:rsidR="007C166F">
        <w:rPr>
          <w:sz w:val="28"/>
          <w:szCs w:val="28"/>
        </w:rPr>
        <w:t>ючаются договоры социального най</w:t>
      </w:r>
      <w:r w:rsidR="007C166F" w:rsidRPr="007C166F">
        <w:rPr>
          <w:sz w:val="28"/>
          <w:szCs w:val="28"/>
        </w:rPr>
        <w:t>ма, в связи с отсутствием свободных</w:t>
      </w:r>
      <w:r w:rsidR="00C86CB3">
        <w:rPr>
          <w:sz w:val="28"/>
          <w:szCs w:val="28"/>
        </w:rPr>
        <w:t xml:space="preserve"> муниципальных </w:t>
      </w:r>
      <w:r w:rsidR="007C166F" w:rsidRPr="007C166F">
        <w:rPr>
          <w:sz w:val="28"/>
          <w:szCs w:val="28"/>
        </w:rPr>
        <w:t>жилых помещений.</w:t>
      </w:r>
    </w:p>
    <w:p w:rsidR="001561CC" w:rsidRDefault="00BA300A" w:rsidP="00BA300A">
      <w:pPr>
        <w:ind w:firstLine="708"/>
        <w:jc w:val="both"/>
        <w:rPr>
          <w:sz w:val="28"/>
          <w:szCs w:val="28"/>
        </w:rPr>
      </w:pPr>
      <w:r w:rsidRPr="00BA300A">
        <w:rPr>
          <w:sz w:val="28"/>
          <w:szCs w:val="28"/>
        </w:rPr>
        <w:t xml:space="preserve">Решением </w:t>
      </w:r>
      <w:proofErr w:type="spellStart"/>
      <w:r w:rsidRPr="00BA300A">
        <w:rPr>
          <w:sz w:val="28"/>
          <w:szCs w:val="28"/>
        </w:rPr>
        <w:t>Прионежского</w:t>
      </w:r>
      <w:proofErr w:type="spellEnd"/>
      <w:r w:rsidRPr="00BA300A">
        <w:rPr>
          <w:sz w:val="28"/>
          <w:szCs w:val="28"/>
        </w:rPr>
        <w:t xml:space="preserve"> районного суда исковые требования удовлетворены в полном объеме</w:t>
      </w:r>
      <w:r w:rsidR="001561CC">
        <w:rPr>
          <w:sz w:val="28"/>
          <w:szCs w:val="28"/>
        </w:rPr>
        <w:t xml:space="preserve">, </w:t>
      </w:r>
      <w:r w:rsidR="001561CC" w:rsidRPr="007C166F">
        <w:rPr>
          <w:sz w:val="28"/>
          <w:szCs w:val="28"/>
        </w:rPr>
        <w:t xml:space="preserve">договор безвозмездной передачи жилого помещения в собственность в порядке приватизации </w:t>
      </w:r>
      <w:r w:rsidR="001561CC">
        <w:rPr>
          <w:sz w:val="28"/>
          <w:szCs w:val="28"/>
        </w:rPr>
        <w:t>признан недействительным.</w:t>
      </w:r>
    </w:p>
    <w:p w:rsidR="00BA300A" w:rsidRPr="00BA300A" w:rsidRDefault="00BA300A" w:rsidP="00BA300A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A300A">
        <w:rPr>
          <w:sz w:val="28"/>
          <w:szCs w:val="28"/>
        </w:rPr>
        <w:t>Судебное решение не вступило в законную силу.</w:t>
      </w:r>
    </w:p>
    <w:sectPr w:rsidR="00BA300A" w:rsidRPr="00BA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6B"/>
    <w:rsid w:val="001561CC"/>
    <w:rsid w:val="005507A1"/>
    <w:rsid w:val="007C166F"/>
    <w:rsid w:val="0080563E"/>
    <w:rsid w:val="00913D6B"/>
    <w:rsid w:val="00BA300A"/>
    <w:rsid w:val="00C86CB3"/>
    <w:rsid w:val="00E420AD"/>
    <w:rsid w:val="00F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9ED0"/>
  <w15:chartTrackingRefBased/>
  <w15:docId w15:val="{F9DCAD83-53A7-488E-9F99-4FBA55F3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2024-02-17T12:42:00Z</dcterms:created>
  <dcterms:modified xsi:type="dcterms:W3CDTF">2024-02-17T12:57:00Z</dcterms:modified>
</cp:coreProperties>
</file>