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485F51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Житель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предстанет перед судом за серию краж</w:t>
      </w:r>
    </w:p>
    <w:p w:rsidR="00485F51" w:rsidRDefault="00485F51">
      <w:pPr>
        <w:rPr>
          <w:sz w:val="28"/>
          <w:szCs w:val="28"/>
        </w:rPr>
      </w:pPr>
    </w:p>
    <w:p w:rsidR="00485F51" w:rsidRDefault="00485F51" w:rsidP="00485F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Прокур</w:t>
      </w:r>
      <w:r w:rsidR="005B7251">
        <w:rPr>
          <w:sz w:val="28"/>
          <w:szCs w:val="28"/>
        </w:rPr>
        <w:t>атурой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</w:t>
      </w:r>
      <w:r w:rsidR="005B7251">
        <w:rPr>
          <w:sz w:val="28"/>
          <w:szCs w:val="28"/>
        </w:rPr>
        <w:t>поддержано государственное обвинение</w:t>
      </w:r>
      <w:r>
        <w:rPr>
          <w:sz w:val="28"/>
          <w:szCs w:val="28"/>
        </w:rPr>
        <w:t xml:space="preserve"> по уголовному делу в отношении 20-летнего жителя д. </w:t>
      </w:r>
      <w:proofErr w:type="spellStart"/>
      <w:r>
        <w:rPr>
          <w:sz w:val="28"/>
          <w:szCs w:val="28"/>
        </w:rPr>
        <w:t>Вилга</w:t>
      </w:r>
      <w:proofErr w:type="spellEnd"/>
      <w:r>
        <w:rPr>
          <w:sz w:val="28"/>
          <w:szCs w:val="28"/>
        </w:rPr>
        <w:t xml:space="preserve"> </w:t>
      </w:r>
      <w:r w:rsidR="00FA578B">
        <w:rPr>
          <w:sz w:val="28"/>
          <w:szCs w:val="28"/>
        </w:rPr>
        <w:t xml:space="preserve">о совершении преступлений, предусмотренных </w:t>
      </w:r>
      <w:proofErr w:type="spellStart"/>
      <w:r>
        <w:rPr>
          <w:sz w:val="28"/>
          <w:szCs w:val="28"/>
        </w:rPr>
        <w:t>п.а</w:t>
      </w:r>
      <w:proofErr w:type="spellEnd"/>
      <w:r>
        <w:rPr>
          <w:sz w:val="28"/>
          <w:szCs w:val="28"/>
        </w:rPr>
        <w:t xml:space="preserve"> ч.3 ст.158 УК РФ (кража с незаконным проникновением в жилище) и </w:t>
      </w:r>
      <w:proofErr w:type="spellStart"/>
      <w:r>
        <w:rPr>
          <w:sz w:val="28"/>
          <w:szCs w:val="28"/>
        </w:rPr>
        <w:t>п.б</w:t>
      </w:r>
      <w:proofErr w:type="spellEnd"/>
      <w:r>
        <w:rPr>
          <w:sz w:val="28"/>
          <w:szCs w:val="28"/>
        </w:rPr>
        <w:t xml:space="preserve"> ч.2 ст.158 УК РФ (кража с незаконным проникновением в помещение).</w:t>
      </w:r>
    </w:p>
    <w:p w:rsidR="00485F51" w:rsidRDefault="00485F51" w:rsidP="00485F51">
      <w:pPr>
        <w:jc w:val="both"/>
        <w:rPr>
          <w:sz w:val="28"/>
          <w:szCs w:val="28"/>
        </w:rPr>
      </w:pPr>
    </w:p>
    <w:p w:rsidR="00485F51" w:rsidRPr="00663713" w:rsidRDefault="00485F51" w:rsidP="00485F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материалам уголовного дела в одну из ночей в августе прошлого года </w:t>
      </w:r>
      <w:r w:rsidRPr="00663713">
        <w:rPr>
          <w:sz w:val="28"/>
          <w:szCs w:val="28"/>
        </w:rPr>
        <w:t xml:space="preserve">не работающий молодой человек с целью легкой наживы взломал замок входной двери и проник в дом </w:t>
      </w:r>
      <w:bookmarkStart w:id="0" w:name="_GoBack"/>
      <w:bookmarkEnd w:id="0"/>
      <w:r w:rsidRPr="00663713">
        <w:rPr>
          <w:sz w:val="28"/>
          <w:szCs w:val="28"/>
        </w:rPr>
        <w:t xml:space="preserve">односельчанина, однако своими действиями разбудил хозяина, который попытался задержать вора. Убегая, последнему удалось </w:t>
      </w:r>
      <w:r w:rsidR="00FA578B">
        <w:rPr>
          <w:sz w:val="28"/>
          <w:szCs w:val="28"/>
        </w:rPr>
        <w:t xml:space="preserve">забрать </w:t>
      </w:r>
      <w:r w:rsidRPr="00663713">
        <w:rPr>
          <w:sz w:val="28"/>
          <w:szCs w:val="28"/>
        </w:rPr>
        <w:t xml:space="preserve">пару кроссовок и портативные наушники, </w:t>
      </w:r>
      <w:r w:rsidR="00370095">
        <w:rPr>
          <w:sz w:val="28"/>
          <w:szCs w:val="28"/>
        </w:rPr>
        <w:t>общей стоимостью</w:t>
      </w:r>
      <w:r w:rsidR="005B7251">
        <w:rPr>
          <w:sz w:val="28"/>
          <w:szCs w:val="28"/>
        </w:rPr>
        <w:t xml:space="preserve"> </w:t>
      </w:r>
      <w:r w:rsidRPr="00663713">
        <w:rPr>
          <w:sz w:val="28"/>
          <w:szCs w:val="28"/>
        </w:rPr>
        <w:t>2 тыс. руб.</w:t>
      </w:r>
    </w:p>
    <w:p w:rsidR="00485F51" w:rsidRPr="00663713" w:rsidRDefault="00485F51" w:rsidP="00485F51">
      <w:pPr>
        <w:jc w:val="both"/>
        <w:rPr>
          <w:sz w:val="28"/>
          <w:szCs w:val="28"/>
        </w:rPr>
      </w:pPr>
      <w:r w:rsidRPr="00663713">
        <w:rPr>
          <w:sz w:val="28"/>
          <w:szCs w:val="28"/>
        </w:rPr>
        <w:tab/>
        <w:t>Уже в декабре обвиняемый, разбив остекление окна торгового павильона</w:t>
      </w:r>
      <w:r w:rsidR="00FA578B">
        <w:rPr>
          <w:sz w:val="28"/>
          <w:szCs w:val="28"/>
        </w:rPr>
        <w:t xml:space="preserve"> в этом же населенном пункте, проник в него, откуда п</w:t>
      </w:r>
      <w:r w:rsidRPr="00663713">
        <w:rPr>
          <w:sz w:val="28"/>
          <w:szCs w:val="28"/>
        </w:rPr>
        <w:t xml:space="preserve">охитил денежные средства в сумме 500 руб. и двенадцать электронных устройств для курения, причинив </w:t>
      </w:r>
      <w:r w:rsidR="00FA578B">
        <w:rPr>
          <w:sz w:val="28"/>
          <w:szCs w:val="28"/>
        </w:rPr>
        <w:t xml:space="preserve">хозяйке </w:t>
      </w:r>
      <w:r w:rsidRPr="00663713">
        <w:rPr>
          <w:sz w:val="28"/>
          <w:szCs w:val="28"/>
        </w:rPr>
        <w:t>ущерб в размере 8 тыс. руб.</w:t>
      </w:r>
    </w:p>
    <w:p w:rsidR="00FA578B" w:rsidRDefault="00485F51" w:rsidP="00485F51">
      <w:pPr>
        <w:jc w:val="both"/>
        <w:rPr>
          <w:sz w:val="28"/>
          <w:szCs w:val="28"/>
        </w:rPr>
      </w:pPr>
      <w:r w:rsidRPr="00663713">
        <w:rPr>
          <w:sz w:val="28"/>
          <w:szCs w:val="28"/>
        </w:rPr>
        <w:tab/>
      </w:r>
      <w:r w:rsidR="00FF7FCA" w:rsidRPr="00663713">
        <w:rPr>
          <w:sz w:val="28"/>
          <w:szCs w:val="28"/>
        </w:rPr>
        <w:t xml:space="preserve">По данным фактам были возбуждены уголовные дела. </w:t>
      </w:r>
      <w:r w:rsidRPr="00663713">
        <w:rPr>
          <w:sz w:val="28"/>
          <w:szCs w:val="28"/>
        </w:rPr>
        <w:t xml:space="preserve">Длительное время </w:t>
      </w:r>
      <w:r w:rsidR="00FF7FCA" w:rsidRPr="00663713">
        <w:rPr>
          <w:sz w:val="28"/>
          <w:szCs w:val="28"/>
        </w:rPr>
        <w:t>преступления оставались нераскрытыми</w:t>
      </w:r>
      <w:r w:rsidR="00FA578B">
        <w:rPr>
          <w:sz w:val="28"/>
          <w:szCs w:val="28"/>
        </w:rPr>
        <w:t>.</w:t>
      </w:r>
      <w:r w:rsidR="00FF7FCA" w:rsidRPr="00663713">
        <w:rPr>
          <w:sz w:val="28"/>
          <w:szCs w:val="28"/>
        </w:rPr>
        <w:t xml:space="preserve"> </w:t>
      </w:r>
    </w:p>
    <w:p w:rsidR="00BA3B7D" w:rsidRPr="00663713" w:rsidRDefault="00FA578B" w:rsidP="00FA57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F7FCA" w:rsidRPr="00663713">
        <w:rPr>
          <w:sz w:val="28"/>
          <w:szCs w:val="28"/>
        </w:rPr>
        <w:t xml:space="preserve">становить и задержать злоумышленника </w:t>
      </w:r>
      <w:r w:rsidR="00485F51" w:rsidRPr="00663713">
        <w:rPr>
          <w:sz w:val="28"/>
          <w:szCs w:val="28"/>
        </w:rPr>
        <w:t>удалось в результате проведенных сотрудниками уголовного розыска оперативно-розыскных мероприятий.</w:t>
      </w:r>
      <w:r>
        <w:rPr>
          <w:sz w:val="28"/>
          <w:szCs w:val="28"/>
        </w:rPr>
        <w:t xml:space="preserve"> </w:t>
      </w:r>
      <w:r w:rsidR="00BA3B7D" w:rsidRPr="00663713">
        <w:rPr>
          <w:sz w:val="28"/>
          <w:szCs w:val="28"/>
        </w:rPr>
        <w:t xml:space="preserve">Мужчина признал вину и активно способствовал расследованию. </w:t>
      </w:r>
    </w:p>
    <w:p w:rsidR="00663713" w:rsidRDefault="004A2175" w:rsidP="005B7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5B7251">
        <w:rPr>
          <w:sz w:val="28"/>
          <w:szCs w:val="28"/>
        </w:rPr>
        <w:t>Прионежским</w:t>
      </w:r>
      <w:proofErr w:type="spellEnd"/>
      <w:r w:rsidR="005B7251">
        <w:rPr>
          <w:sz w:val="28"/>
          <w:szCs w:val="28"/>
        </w:rPr>
        <w:t xml:space="preserve"> районным судом он признан виновным в совершении указанных преступлений.</w:t>
      </w:r>
    </w:p>
    <w:p w:rsidR="005B7251" w:rsidRDefault="005B7251" w:rsidP="005B7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позицией государственного обвинителя осужденному назначено наказание в виде</w:t>
      </w:r>
      <w:r w:rsidR="00B23D2D">
        <w:rPr>
          <w:sz w:val="28"/>
          <w:szCs w:val="28"/>
        </w:rPr>
        <w:t xml:space="preserve"> 1 года 7 месяцев лишения свободы условно с испытательным сроком 1 год 6 месяцев.</w:t>
      </w:r>
      <w:r w:rsidR="008D7F6E">
        <w:rPr>
          <w:sz w:val="28"/>
          <w:szCs w:val="28"/>
        </w:rPr>
        <w:t xml:space="preserve"> Данное наказание ему предстоит отбывать под контролем уголовно-исполнительной инспекции.</w:t>
      </w:r>
    </w:p>
    <w:p w:rsidR="00B23D2D" w:rsidRPr="00663713" w:rsidRDefault="00B23D2D" w:rsidP="005B7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Также судом удовлетворены гражданские иски потерпевших, в их пользу взысканы суммы причиненного преступлениями ущерба.</w:t>
      </w:r>
    </w:p>
    <w:p w:rsidR="00BA3B7D" w:rsidRPr="00485F51" w:rsidRDefault="00BA3B7D" w:rsidP="00485F51">
      <w:pPr>
        <w:jc w:val="both"/>
        <w:rPr>
          <w:sz w:val="28"/>
          <w:szCs w:val="28"/>
        </w:rPr>
      </w:pPr>
    </w:p>
    <w:sectPr w:rsidR="00BA3B7D" w:rsidRPr="00485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5B"/>
    <w:rsid w:val="000F695B"/>
    <w:rsid w:val="00370095"/>
    <w:rsid w:val="00485F51"/>
    <w:rsid w:val="004A2175"/>
    <w:rsid w:val="005B7251"/>
    <w:rsid w:val="00663713"/>
    <w:rsid w:val="0080563E"/>
    <w:rsid w:val="008D7F6E"/>
    <w:rsid w:val="00B23D2D"/>
    <w:rsid w:val="00BA3B7D"/>
    <w:rsid w:val="00D16ACF"/>
    <w:rsid w:val="00D859D3"/>
    <w:rsid w:val="00E420AD"/>
    <w:rsid w:val="00FA578B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60D0C-0769-42F7-BB6E-3F743173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7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4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13</cp:revision>
  <dcterms:created xsi:type="dcterms:W3CDTF">2024-03-16T10:29:00Z</dcterms:created>
  <dcterms:modified xsi:type="dcterms:W3CDTF">2024-08-03T10:10:00Z</dcterms:modified>
</cp:coreProperties>
</file>