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D8" w:rsidRPr="004615D8" w:rsidRDefault="004615D8" w:rsidP="004615D8">
      <w:pPr>
        <w:ind w:left="3538" w:right="415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15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AFCAFE" wp14:editId="630B36D5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5D8" w:rsidRPr="004615D8" w:rsidRDefault="004615D8" w:rsidP="00461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5D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4615D8" w:rsidRPr="004615D8" w:rsidRDefault="004615D8" w:rsidP="004615D8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615D8">
        <w:rPr>
          <w:rFonts w:ascii="Times New Roman" w:hAnsi="Times New Roman" w:cs="Times New Roman"/>
          <w:b/>
          <w:caps/>
          <w:sz w:val="24"/>
          <w:szCs w:val="24"/>
        </w:rPr>
        <w:t>Р</w:t>
      </w:r>
      <w:r w:rsidRPr="004615D8">
        <w:rPr>
          <w:rFonts w:ascii="Times New Roman" w:hAnsi="Times New Roman" w:cs="Times New Roman"/>
          <w:b/>
          <w:smallCaps/>
          <w:sz w:val="24"/>
          <w:szCs w:val="24"/>
        </w:rPr>
        <w:t>еспублика</w:t>
      </w:r>
      <w:r w:rsidRPr="004615D8">
        <w:rPr>
          <w:rFonts w:ascii="Times New Roman" w:hAnsi="Times New Roman" w:cs="Times New Roman"/>
          <w:b/>
          <w:caps/>
          <w:sz w:val="24"/>
          <w:szCs w:val="24"/>
        </w:rPr>
        <w:t xml:space="preserve"> К</w:t>
      </w:r>
      <w:r w:rsidRPr="004615D8">
        <w:rPr>
          <w:rFonts w:ascii="Times New Roman" w:hAnsi="Times New Roman" w:cs="Times New Roman"/>
          <w:b/>
          <w:smallCaps/>
          <w:sz w:val="24"/>
          <w:szCs w:val="24"/>
        </w:rPr>
        <w:t>арелия</w:t>
      </w:r>
    </w:p>
    <w:p w:rsidR="004615D8" w:rsidRPr="004615D8" w:rsidRDefault="004615D8" w:rsidP="004615D8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615D8">
        <w:rPr>
          <w:rFonts w:ascii="Times New Roman" w:hAnsi="Times New Roman" w:cs="Times New Roman"/>
          <w:smallCaps/>
          <w:sz w:val="24"/>
          <w:szCs w:val="24"/>
        </w:rPr>
        <w:t>ПРИОНЕЖСКИЙ МУНИЦИПАЛЬНЫЙ РАЙОН</w:t>
      </w:r>
    </w:p>
    <w:p w:rsidR="004615D8" w:rsidRPr="004615D8" w:rsidRDefault="004615D8" w:rsidP="00461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5D8">
        <w:rPr>
          <w:rFonts w:ascii="Times New Roman" w:hAnsi="Times New Roman" w:cs="Times New Roman"/>
          <w:b/>
          <w:sz w:val="24"/>
          <w:szCs w:val="24"/>
        </w:rPr>
        <w:t>АДМИНИСТРАЦИЯ ГАРНИЗОННОГО СЕЛЬСКОГО ПОСЕЛЕНИЯ</w:t>
      </w:r>
    </w:p>
    <w:p w:rsidR="004615D8" w:rsidRPr="0047028D" w:rsidRDefault="004615D8" w:rsidP="004615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  <w:r w:rsidRPr="004615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615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пос. Чална-1</w:t>
      </w:r>
    </w:p>
    <w:p w:rsidR="004615D8" w:rsidRPr="0047028D" w:rsidRDefault="004615D8" w:rsidP="004615D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7028D">
        <w:rPr>
          <w:rFonts w:ascii="Times New Roman" w:hAnsi="Times New Roman" w:cs="Times New Roman"/>
          <w:sz w:val="24"/>
          <w:szCs w:val="24"/>
        </w:rPr>
        <w:t>от «</w:t>
      </w:r>
      <w:r w:rsidRPr="0047028D">
        <w:rPr>
          <w:rFonts w:ascii="Times New Roman" w:hAnsi="Times New Roman" w:cs="Times New Roman"/>
          <w:sz w:val="24"/>
          <w:szCs w:val="24"/>
        </w:rPr>
        <w:t>27</w:t>
      </w:r>
      <w:r w:rsidRPr="0047028D">
        <w:rPr>
          <w:rFonts w:ascii="Times New Roman" w:hAnsi="Times New Roman" w:cs="Times New Roman"/>
          <w:sz w:val="24"/>
          <w:szCs w:val="24"/>
        </w:rPr>
        <w:t xml:space="preserve">» августа 2024 г.                                                                                                        </w:t>
      </w:r>
      <w:r w:rsidRPr="0047028D">
        <w:rPr>
          <w:rFonts w:ascii="Times New Roman" w:hAnsi="Times New Roman" w:cs="Times New Roman"/>
          <w:sz w:val="24"/>
          <w:szCs w:val="24"/>
        </w:rPr>
        <w:t xml:space="preserve"> </w:t>
      </w:r>
      <w:r w:rsidRPr="0047028D">
        <w:rPr>
          <w:rFonts w:ascii="Times New Roman" w:hAnsi="Times New Roman" w:cs="Times New Roman"/>
          <w:sz w:val="24"/>
          <w:szCs w:val="24"/>
        </w:rPr>
        <w:t xml:space="preserve">            № </w:t>
      </w:r>
      <w:r w:rsidR="0047028D" w:rsidRPr="0047028D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:rsidR="004615D8" w:rsidRPr="004615D8" w:rsidRDefault="004615D8" w:rsidP="004615D8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5D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615D8">
        <w:rPr>
          <w:rFonts w:ascii="Times New Roman" w:hAnsi="Times New Roman" w:cs="Times New Roman"/>
          <w:b/>
          <w:sz w:val="24"/>
          <w:szCs w:val="24"/>
        </w:rPr>
        <w:t>О размещении дополнительных адресных сведений в Государственном адресном реестре</w:t>
      </w:r>
      <w:r w:rsidRPr="004615D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0011A" w:rsidRPr="004615D8" w:rsidRDefault="00E0011A" w:rsidP="00E0011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482" w:rsidRDefault="00E0011A" w:rsidP="004615D8">
      <w:pPr>
        <w:ind w:firstLine="426"/>
        <w:jc w:val="both"/>
        <w:rPr>
          <w:rFonts w:ascii="Times New Roman" w:hAnsi="Times New Roman" w:cs="Times New Roman"/>
        </w:rPr>
      </w:pPr>
      <w:proofErr w:type="gramStart"/>
      <w:r w:rsidRPr="004615D8">
        <w:rPr>
          <w:rFonts w:ascii="Times New Roman" w:hAnsi="Times New Roman" w:cs="Times New Roman"/>
          <w:sz w:val="24"/>
          <w:szCs w:val="24"/>
        </w:rPr>
        <w:t xml:space="preserve">В целях актуализации </w:t>
      </w:r>
      <w:r w:rsidR="002E3F57" w:rsidRPr="004615D8">
        <w:rPr>
          <w:rFonts w:ascii="Times New Roman" w:hAnsi="Times New Roman" w:cs="Times New Roman"/>
          <w:sz w:val="24"/>
          <w:szCs w:val="24"/>
        </w:rPr>
        <w:t xml:space="preserve">и обеспечения полноты </w:t>
      </w:r>
      <w:r w:rsidR="00F25D70" w:rsidRPr="004615D8">
        <w:rPr>
          <w:rFonts w:ascii="Times New Roman" w:hAnsi="Times New Roman" w:cs="Times New Roman"/>
          <w:sz w:val="24"/>
          <w:szCs w:val="24"/>
        </w:rPr>
        <w:t xml:space="preserve">сведений об объектах адресации, </w:t>
      </w:r>
      <w:r w:rsidRPr="004615D8">
        <w:rPr>
          <w:rFonts w:ascii="Times New Roman" w:hAnsi="Times New Roman" w:cs="Times New Roman"/>
          <w:sz w:val="24"/>
          <w:szCs w:val="24"/>
        </w:rPr>
        <w:t>содержащихся в государственном адресном реестре</w:t>
      </w:r>
      <w:r w:rsidR="00F25D70" w:rsidRPr="004615D8">
        <w:rPr>
          <w:rFonts w:ascii="Times New Roman" w:hAnsi="Times New Roman" w:cs="Times New Roman"/>
          <w:sz w:val="24"/>
          <w:szCs w:val="24"/>
        </w:rPr>
        <w:t xml:space="preserve"> и</w:t>
      </w:r>
      <w:r w:rsidRPr="004615D8"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</w:t>
      </w:r>
      <w:r w:rsidR="00DC27EC" w:rsidRPr="004615D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4615D8">
        <w:rPr>
          <w:rFonts w:ascii="Times New Roman" w:hAnsi="Times New Roman" w:cs="Times New Roman"/>
          <w:sz w:val="24"/>
          <w:szCs w:val="24"/>
        </w:rPr>
        <w:t>«Гарнизонное сельское поселение»</w:t>
      </w:r>
      <w:r w:rsidRPr="004615D8">
        <w:rPr>
          <w:rFonts w:ascii="Times New Roman" w:hAnsi="Times New Roman" w:cs="Times New Roman"/>
          <w:sz w:val="24"/>
          <w:szCs w:val="24"/>
        </w:rPr>
        <w:t xml:space="preserve">, </w:t>
      </w:r>
      <w:r w:rsidR="00DC27EC" w:rsidRPr="004615D8"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№ 131-ФЗ от 06.10.2003 г. «Об общих принципах организации местного самоуправления в Российской Федерации», </w:t>
      </w:r>
      <w:r w:rsidRPr="004615D8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19.11.2014 г. № 1221 «Об утверждении Правил присвоения, изм</w:t>
      </w:r>
      <w:r w:rsidR="00E42318">
        <w:rPr>
          <w:rFonts w:ascii="Times New Roman" w:hAnsi="Times New Roman" w:cs="Times New Roman"/>
          <w:sz w:val="24"/>
          <w:szCs w:val="24"/>
        </w:rPr>
        <w:t xml:space="preserve">енения и аннулирования адресов», </w:t>
      </w:r>
      <w:r w:rsidR="00E42318" w:rsidRPr="009844BA">
        <w:rPr>
          <w:rFonts w:ascii="Times New Roman" w:hAnsi="Times New Roman" w:cs="Times New Roman"/>
        </w:rPr>
        <w:t>Уставом Гарнизонного сельского</w:t>
      </w:r>
      <w:proofErr w:type="gramEnd"/>
      <w:r w:rsidR="00E42318" w:rsidRPr="009844BA">
        <w:rPr>
          <w:rFonts w:ascii="Times New Roman" w:hAnsi="Times New Roman" w:cs="Times New Roman"/>
        </w:rPr>
        <w:t xml:space="preserve"> поселения,</w:t>
      </w:r>
    </w:p>
    <w:p w:rsidR="00E42318" w:rsidRPr="004615D8" w:rsidRDefault="00E42318" w:rsidP="004615D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РАСПОРЯЖАЮСЬ:</w:t>
      </w:r>
    </w:p>
    <w:p w:rsidR="00E42318" w:rsidRPr="00E42318" w:rsidRDefault="00E0011A" w:rsidP="00E42318">
      <w:pPr>
        <w:pStyle w:val="a7"/>
        <w:numPr>
          <w:ilvl w:val="0"/>
          <w:numId w:val="2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2318"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2E3F57" w:rsidRPr="00E42318">
        <w:rPr>
          <w:rFonts w:ascii="Times New Roman" w:hAnsi="Times New Roman" w:cs="Times New Roman"/>
          <w:sz w:val="24"/>
          <w:szCs w:val="24"/>
        </w:rPr>
        <w:t xml:space="preserve"> государственный адресный реестр, дополнив информацию об </w:t>
      </w:r>
      <w:r w:rsidR="00DC27EC" w:rsidRPr="00E42318">
        <w:rPr>
          <w:rFonts w:ascii="Times New Roman" w:hAnsi="Times New Roman" w:cs="Times New Roman"/>
          <w:sz w:val="24"/>
          <w:szCs w:val="24"/>
        </w:rPr>
        <w:t xml:space="preserve">адресе </w:t>
      </w:r>
      <w:r w:rsidR="002E3F57" w:rsidRPr="00E42318">
        <w:rPr>
          <w:rFonts w:ascii="Times New Roman" w:hAnsi="Times New Roman" w:cs="Times New Roman"/>
          <w:sz w:val="24"/>
          <w:szCs w:val="24"/>
        </w:rPr>
        <w:t>объект</w:t>
      </w:r>
      <w:r w:rsidR="00005652" w:rsidRPr="00E42318">
        <w:rPr>
          <w:rFonts w:ascii="Times New Roman" w:hAnsi="Times New Roman" w:cs="Times New Roman"/>
          <w:sz w:val="24"/>
          <w:szCs w:val="24"/>
        </w:rPr>
        <w:t>а</w:t>
      </w:r>
      <w:r w:rsidR="00DC27EC" w:rsidRPr="00E42318">
        <w:rPr>
          <w:rFonts w:ascii="Times New Roman" w:hAnsi="Times New Roman" w:cs="Times New Roman"/>
          <w:sz w:val="24"/>
          <w:szCs w:val="24"/>
        </w:rPr>
        <w:t xml:space="preserve"> адресации</w:t>
      </w:r>
      <w:r w:rsidR="002E3F57" w:rsidRPr="00E42318">
        <w:rPr>
          <w:rFonts w:ascii="Times New Roman" w:hAnsi="Times New Roman" w:cs="Times New Roman"/>
          <w:sz w:val="24"/>
          <w:szCs w:val="24"/>
        </w:rPr>
        <w:t xml:space="preserve"> кадастровым</w:t>
      </w:r>
      <w:r w:rsidR="00005652" w:rsidRPr="00E42318">
        <w:rPr>
          <w:rFonts w:ascii="Times New Roman" w:hAnsi="Times New Roman" w:cs="Times New Roman"/>
          <w:sz w:val="24"/>
          <w:szCs w:val="24"/>
        </w:rPr>
        <w:t>и</w:t>
      </w:r>
      <w:r w:rsidR="002E3F57" w:rsidRPr="00E42318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05652" w:rsidRPr="00E42318">
        <w:rPr>
          <w:rFonts w:ascii="Times New Roman" w:hAnsi="Times New Roman" w:cs="Times New Roman"/>
          <w:sz w:val="24"/>
          <w:szCs w:val="24"/>
        </w:rPr>
        <w:t>ами</w:t>
      </w:r>
      <w:r w:rsidR="002E3F57" w:rsidRPr="00E4231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E3B61" w:rsidRPr="00E42318">
        <w:rPr>
          <w:rFonts w:ascii="Times New Roman" w:hAnsi="Times New Roman" w:cs="Times New Roman"/>
          <w:sz w:val="24"/>
          <w:szCs w:val="24"/>
        </w:rPr>
        <w:t>приложению к настоящему распоряжению</w:t>
      </w:r>
      <w:r w:rsidR="002E3F57" w:rsidRPr="00E42318">
        <w:rPr>
          <w:rFonts w:ascii="Times New Roman" w:hAnsi="Times New Roman" w:cs="Times New Roman"/>
          <w:sz w:val="24"/>
          <w:szCs w:val="24"/>
        </w:rPr>
        <w:t>.</w:t>
      </w:r>
    </w:p>
    <w:p w:rsidR="00E42318" w:rsidRPr="00E42318" w:rsidRDefault="00E42318" w:rsidP="00E42318">
      <w:pPr>
        <w:pStyle w:val="a7"/>
        <w:numPr>
          <w:ilvl w:val="0"/>
          <w:numId w:val="2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2318">
        <w:rPr>
          <w:rFonts w:ascii="Times New Roman" w:hAnsi="Times New Roman" w:cs="Times New Roman"/>
          <w:sz w:val="24"/>
          <w:szCs w:val="24"/>
        </w:rPr>
        <w:t xml:space="preserve">Ответственному лицу за работу с ФИАС,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42318">
        <w:rPr>
          <w:rFonts w:ascii="Times New Roman" w:hAnsi="Times New Roman" w:cs="Times New Roman"/>
          <w:sz w:val="24"/>
          <w:szCs w:val="24"/>
        </w:rPr>
        <w:t>азместить вышеуказанные сведения об адресе объекта адресации и о кадастровом номере в Государственном адресном реестре.</w:t>
      </w:r>
    </w:p>
    <w:p w:rsidR="00E42318" w:rsidRPr="00E42318" w:rsidRDefault="00E42318" w:rsidP="00E42318">
      <w:pPr>
        <w:pStyle w:val="a7"/>
        <w:numPr>
          <w:ilvl w:val="0"/>
          <w:numId w:val="2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2318">
        <w:rPr>
          <w:rFonts w:ascii="Times New Roman" w:hAnsi="Times New Roman" w:cs="Times New Roman"/>
          <w:sz w:val="24"/>
          <w:szCs w:val="24"/>
        </w:rPr>
        <w:t xml:space="preserve">Обнародовать 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E42318">
        <w:rPr>
          <w:rFonts w:ascii="Times New Roman" w:hAnsi="Times New Roman" w:cs="Times New Roman"/>
          <w:sz w:val="24"/>
          <w:szCs w:val="24"/>
        </w:rPr>
        <w:t xml:space="preserve"> и разместить на сайте администрации Гарнизонного сельского поселения. </w:t>
      </w:r>
    </w:p>
    <w:p w:rsidR="00E42318" w:rsidRPr="00E42318" w:rsidRDefault="00E42318" w:rsidP="00E42318">
      <w:pPr>
        <w:pStyle w:val="a6"/>
        <w:numPr>
          <w:ilvl w:val="0"/>
          <w:numId w:val="2"/>
        </w:numPr>
        <w:spacing w:before="0" w:beforeAutospacing="0" w:after="0" w:afterAutospacing="0" w:line="240" w:lineRule="atLeast"/>
        <w:ind w:left="0" w:firstLine="426"/>
        <w:jc w:val="both"/>
      </w:pPr>
      <w:proofErr w:type="gramStart"/>
      <w:r w:rsidRPr="00E42318">
        <w:t>Контроль за</w:t>
      </w:r>
      <w:proofErr w:type="gramEnd"/>
      <w:r w:rsidRPr="00E42318">
        <w:t xml:space="preserve"> выполнением настоящего постановления оставляю за собой.</w:t>
      </w:r>
    </w:p>
    <w:p w:rsidR="00E42318" w:rsidRPr="009844BA" w:rsidRDefault="00E42318" w:rsidP="00E42318">
      <w:pPr>
        <w:pStyle w:val="a6"/>
        <w:spacing w:before="0" w:beforeAutospacing="0" w:after="0" w:afterAutospacing="0" w:line="240" w:lineRule="atLeast"/>
        <w:jc w:val="both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  <w:proofErr w:type="spellStart"/>
      <w:r>
        <w:t>И.о</w:t>
      </w:r>
      <w:proofErr w:type="spellEnd"/>
      <w:r>
        <w:t>. Главы Администрации</w:t>
      </w:r>
    </w:p>
    <w:p w:rsidR="00E42318" w:rsidRDefault="00E42318" w:rsidP="00E42318">
      <w:pPr>
        <w:pStyle w:val="a6"/>
        <w:spacing w:before="0" w:beforeAutospacing="0" w:after="0" w:afterAutospacing="0" w:line="240" w:lineRule="atLeast"/>
      </w:pPr>
      <w:r w:rsidRPr="00907AA7">
        <w:t xml:space="preserve"> Гарнизонного сельского поселения                                                    </w:t>
      </w:r>
      <w:r>
        <w:t xml:space="preserve">  </w:t>
      </w:r>
      <w:r w:rsidRPr="00907AA7">
        <w:t xml:space="preserve">   </w:t>
      </w:r>
      <w:r>
        <w:tab/>
      </w:r>
      <w:r w:rsidRPr="00907AA7">
        <w:t xml:space="preserve"> </w:t>
      </w:r>
      <w:proofErr w:type="spellStart"/>
      <w:r>
        <w:t>С.В.Соколов</w:t>
      </w:r>
      <w:proofErr w:type="spellEnd"/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E42318" w:rsidRDefault="00E42318" w:rsidP="00E42318">
      <w:pPr>
        <w:pStyle w:val="a6"/>
        <w:spacing w:before="0" w:beforeAutospacing="0" w:after="0" w:afterAutospacing="0" w:line="240" w:lineRule="atLeast"/>
      </w:pPr>
    </w:p>
    <w:p w:rsidR="0047028D" w:rsidRPr="006A238E" w:rsidRDefault="0047028D" w:rsidP="0047028D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A238E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к Распоряжению </w:t>
      </w:r>
      <w:r w:rsidRPr="006A238E">
        <w:rPr>
          <w:rFonts w:ascii="Times New Roman" w:hAnsi="Times New Roman" w:cs="Times New Roman"/>
          <w:sz w:val="20"/>
          <w:szCs w:val="20"/>
        </w:rPr>
        <w:t xml:space="preserve">Администрации Гарнизонного сельского поселения </w:t>
      </w:r>
      <w:r w:rsidRPr="006A238E">
        <w:rPr>
          <w:rFonts w:ascii="Times New Roman" w:hAnsi="Times New Roman" w:cs="Times New Roman"/>
          <w:sz w:val="20"/>
          <w:szCs w:val="20"/>
        </w:rPr>
        <w:t>«О размещении дополнительных адресных сведений в Государственном адресном реестре</w:t>
      </w:r>
      <w:r w:rsidRPr="006A238E">
        <w:rPr>
          <w:rFonts w:ascii="Times New Roman" w:hAnsi="Times New Roman" w:cs="Times New Roman"/>
          <w:sz w:val="20"/>
          <w:szCs w:val="20"/>
        </w:rPr>
        <w:t>» №</w:t>
      </w:r>
      <w:r w:rsidRPr="006A238E">
        <w:rPr>
          <w:rFonts w:ascii="Times New Roman" w:hAnsi="Times New Roman" w:cs="Times New Roman"/>
          <w:sz w:val="20"/>
          <w:szCs w:val="20"/>
          <w:u w:val="single"/>
        </w:rPr>
        <w:t xml:space="preserve">8 </w:t>
      </w:r>
      <w:r w:rsidRPr="006A238E">
        <w:rPr>
          <w:rFonts w:ascii="Times New Roman" w:hAnsi="Times New Roman" w:cs="Times New Roman"/>
          <w:sz w:val="20"/>
          <w:szCs w:val="20"/>
        </w:rPr>
        <w:t xml:space="preserve">от </w:t>
      </w:r>
      <w:r w:rsidRPr="006A238E">
        <w:rPr>
          <w:rFonts w:ascii="Times New Roman" w:hAnsi="Times New Roman" w:cs="Times New Roman"/>
          <w:sz w:val="20"/>
          <w:szCs w:val="20"/>
          <w:u w:val="single"/>
        </w:rPr>
        <w:t>27.08.2024г.</w:t>
      </w:r>
    </w:p>
    <w:p w:rsidR="00B745E9" w:rsidRDefault="00B745E9" w:rsidP="00E42318">
      <w:pPr>
        <w:pStyle w:val="a6"/>
        <w:spacing w:before="0" w:beforeAutospacing="0" w:after="0" w:afterAutospacing="0" w:line="240" w:lineRule="atLeast"/>
        <w:jc w:val="right"/>
      </w:pPr>
    </w:p>
    <w:tbl>
      <w:tblPr>
        <w:tblW w:w="10172" w:type="dxa"/>
        <w:tblInd w:w="93" w:type="dxa"/>
        <w:tblLook w:val="04A0" w:firstRow="1" w:lastRow="0" w:firstColumn="1" w:lastColumn="0" w:noHBand="0" w:noVBand="1"/>
      </w:tblPr>
      <w:tblGrid>
        <w:gridCol w:w="441"/>
        <w:gridCol w:w="5670"/>
        <w:gridCol w:w="1883"/>
        <w:gridCol w:w="2178"/>
      </w:tblGrid>
      <w:tr w:rsidR="00B745E9" w:rsidRPr="00B745E9" w:rsidTr="006A238E">
        <w:trPr>
          <w:trHeight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E9" w:rsidRPr="004615D8" w:rsidRDefault="00B745E9" w:rsidP="00B7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E9" w:rsidRPr="004615D8" w:rsidRDefault="00B745E9" w:rsidP="00B7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5E9" w:rsidRPr="004615D8" w:rsidRDefault="00B745E9" w:rsidP="00B7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D8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E9" w:rsidRPr="004615D8" w:rsidRDefault="00B745E9" w:rsidP="00B74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4615D8">
              <w:rPr>
                <w:rFonts w:ascii="Times New Roman" w:hAnsi="Times New Roman" w:cs="Times New Roman"/>
                <w:sz w:val="24"/>
                <w:szCs w:val="24"/>
              </w:rPr>
              <w:t xml:space="preserve"> ГАР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Весельницкого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49,Квартира,19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10:20:0015519:472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4a31e96c-8eae-4c93-b8bc-826145f18abb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Весельницкого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49,Квартира,32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10:20:0015519:171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f60f7afa-6b4e-4a68-b913-913464757318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Карелия, муниципальный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Весельницкого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49,Квартира,6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10:20:0015519:501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cdd499ad-866d-416f-8be4-46969aad6ef7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Весельницкого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49,Квартира,62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10:20:0015519:493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cc17dcf4-63ef-46c0-aecc-c5347b7edfc6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Карелия, муниципальный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Весельницкого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54,Квартира,58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10:20:0000000:6433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adb0d92c-c77a-49b2-aa04-ca5d86f7cc2a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Весельницкого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55,Квартира,80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10:20:0015513:210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2efb5733-af55-4245-93e9-27f2cd5ff8db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45,Квартира,1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10:20:0015513:263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aaa9b93f-7a8d-43b4-9b92-ae45211f357c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45,Квартира,14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10:20:0015519:468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95ad0153-62de-427e-9678-0e7e7a6af6de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45,Квартира,15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10:20:0015519:482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961970a1-5b55-40dc-bbf8-93557ad4be17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45,Квартира,16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10:20:0015519:481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350aa064-da57-4eb7-9d79-b83d6b80e711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45,Квартира,26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10:20:0015519:469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a0513ed1-cbe7-4a6c-85ab-f72d0f552f5b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48,Квартира,37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10:20:0015513:374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4bbe10d3-f898-47a4-9b76-6f02e45d326b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48,Квартира,38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10:20:0015513:500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9b7e905e-75c0-40f5-8017-7b8fcba1ecef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48,Квартира,39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10:20:0015513:503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2588cc1d-515f-46be-bc35-4591cff6b534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10:20:0015519:523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2df3888d-6f44-48f2-a35b-a14249a599ac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10:20:0015519:478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2d5706cc-60f4-41ba-837e-88dea261491f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10:20:0015513:365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2bcc9267-718c-4ef8-83d8-82b5412d9853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10:20:0015519:520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7c9529a3-3bb9-4b83-9954-ab3029294854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10:20:0015513:498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29c7e750-4a8f-438a-8913-0ce90a27e7b7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10:20:0015513:522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142798f2-1ab1-4a70-9590-8869104e4262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10:20:0015519:516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ddee9242-6237-4f98-8c36-1e75393aec69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10:20:0015513:360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ec0c9a06-a4d3-4005-a362-85f4a875528f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10:20:0015513:346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968f3682-f2b7-44ed-a272-beaebe909732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48,Квартира,49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10:20:0015513:510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075ba934-bb4b-49e3-8a94-6fe9dc9e3645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10:20:0015513:495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0688a5b0-54b9-4acc-afea-daa5442510f7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10:20:0015519:515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33c3e546-20d3-420b-b77d-1555e48cb7f1</w:t>
            </w:r>
          </w:p>
        </w:tc>
      </w:tr>
      <w:tr w:rsidR="006A238E" w:rsidRPr="00B745E9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10:20:0015519:490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4f99cc1d-6791-44e7-80cc-5ee6b50b89b6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10:20:0015513:371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1435fc5a-a6bc-4bfa-9ace-ce44d6697a5f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10:20:0015513:537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b8ab2bc0-aaf3-4dbe-8b8f-1d4b7639a152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10:20:0015519:524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48a4a7de-681c-4a03-8df1-b02788d0709a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48,Квартира,56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10:20:0015513:538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44829ffb-2da7-424d-bf46-82f0c1ccc57d</w:t>
            </w:r>
          </w:p>
        </w:tc>
      </w:tr>
      <w:tr w:rsidR="006A238E" w:rsidRPr="006A238E" w:rsidTr="006A238E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238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6A2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муниципальный </w:t>
            </w: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Прионежский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Гарнизонное, поселок Чална-1, улица </w:t>
            </w:r>
            <w:proofErr w:type="spellStart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Завражнова</w:t>
            </w:r>
            <w:proofErr w:type="spellEnd"/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38E" w:rsidRPr="00B745E9" w:rsidRDefault="006A238E" w:rsidP="006A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10:20:0015513:110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8E" w:rsidRPr="006A238E" w:rsidRDefault="006A238E" w:rsidP="006A2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238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664212f7-f5fb-4e71-b69a-349943aca215</w:t>
            </w:r>
          </w:p>
        </w:tc>
      </w:tr>
    </w:tbl>
    <w:p w:rsidR="00B745E9" w:rsidRPr="006A238E" w:rsidRDefault="00B745E9" w:rsidP="00E42318">
      <w:pPr>
        <w:pStyle w:val="a6"/>
        <w:spacing w:before="0" w:beforeAutospacing="0" w:after="0" w:afterAutospacing="0" w:line="240" w:lineRule="atLeast"/>
        <w:jc w:val="right"/>
        <w:rPr>
          <w:lang w:val="en-US"/>
        </w:rPr>
      </w:pPr>
      <w:bookmarkStart w:id="0" w:name="_GoBack"/>
      <w:bookmarkEnd w:id="0"/>
    </w:p>
    <w:sectPr w:rsidR="00B745E9" w:rsidRPr="006A238E" w:rsidSect="006A23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8DA"/>
    <w:multiLevelType w:val="hybridMultilevel"/>
    <w:tmpl w:val="1ACC56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9847CA6"/>
    <w:multiLevelType w:val="hybridMultilevel"/>
    <w:tmpl w:val="7F30C1F0"/>
    <w:lvl w:ilvl="0" w:tplc="683424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5C"/>
    <w:rsid w:val="00005652"/>
    <w:rsid w:val="002E3F57"/>
    <w:rsid w:val="00362F66"/>
    <w:rsid w:val="003870D6"/>
    <w:rsid w:val="004615D8"/>
    <w:rsid w:val="0047028D"/>
    <w:rsid w:val="004F6BAD"/>
    <w:rsid w:val="00540EE1"/>
    <w:rsid w:val="005E3B61"/>
    <w:rsid w:val="00645E5C"/>
    <w:rsid w:val="006A238E"/>
    <w:rsid w:val="008A3482"/>
    <w:rsid w:val="008F0B35"/>
    <w:rsid w:val="0098200F"/>
    <w:rsid w:val="00A83A88"/>
    <w:rsid w:val="00B745E9"/>
    <w:rsid w:val="00CC542A"/>
    <w:rsid w:val="00D238B5"/>
    <w:rsid w:val="00DC27EC"/>
    <w:rsid w:val="00E0011A"/>
    <w:rsid w:val="00E42318"/>
    <w:rsid w:val="00F2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5D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5D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4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4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Гайворонская Татьяна Васильевна</dc:creator>
  <cp:lastModifiedBy>Сергей</cp:lastModifiedBy>
  <cp:revision>2</cp:revision>
  <dcterms:created xsi:type="dcterms:W3CDTF">2024-08-27T07:59:00Z</dcterms:created>
  <dcterms:modified xsi:type="dcterms:W3CDTF">2024-08-27T07:59:00Z</dcterms:modified>
</cp:coreProperties>
</file>