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FB" w:rsidRPr="00FF2312" w:rsidRDefault="00E95190" w:rsidP="00C45C0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22222"/>
          <w:sz w:val="28"/>
        </w:rPr>
      </w:pPr>
      <w:r w:rsidRPr="00FF2312">
        <w:rPr>
          <w:b/>
          <w:color w:val="222222"/>
          <w:sz w:val="28"/>
        </w:rPr>
        <w:t>Уважаемые предприниматели!</w:t>
      </w:r>
    </w:p>
    <w:p w:rsidR="00FF2312" w:rsidRPr="00FF2312" w:rsidRDefault="00FF2312" w:rsidP="00FF2312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22222"/>
          <w:sz w:val="28"/>
        </w:rPr>
      </w:pPr>
      <w:r w:rsidRPr="00FF2312">
        <w:rPr>
          <w:b/>
          <w:color w:val="222222"/>
          <w:sz w:val="28"/>
        </w:rPr>
        <w:t>Приглашаем принять участие в  обсуждении новых требований о применении   контрольно-кассовой техники</w:t>
      </w:r>
      <w:r>
        <w:rPr>
          <w:b/>
          <w:color w:val="222222"/>
          <w:sz w:val="28"/>
        </w:rPr>
        <w:t xml:space="preserve"> (ККТ).</w:t>
      </w:r>
    </w:p>
    <w:p w:rsidR="00E95190" w:rsidRPr="00E95190" w:rsidRDefault="00FF2312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</w:rPr>
      </w:pPr>
      <w:r>
        <w:rPr>
          <w:color w:val="222222"/>
          <w:sz w:val="28"/>
        </w:rPr>
        <w:t>В</w:t>
      </w:r>
      <w:r w:rsidR="003120FB" w:rsidRPr="00E95190">
        <w:rPr>
          <w:color w:val="222222"/>
          <w:sz w:val="28"/>
        </w:rPr>
        <w:t xml:space="preserve"> августе 2024 года приняты два закона, которые вносят </w:t>
      </w:r>
      <w:r w:rsidR="00E95190" w:rsidRPr="00E95190">
        <w:rPr>
          <w:color w:val="222222"/>
          <w:sz w:val="28"/>
        </w:rPr>
        <w:t xml:space="preserve">существенные </w:t>
      </w:r>
      <w:r w:rsidR="003120FB" w:rsidRPr="00E95190">
        <w:rPr>
          <w:color w:val="222222"/>
          <w:sz w:val="28"/>
        </w:rPr>
        <w:t>изменения в</w:t>
      </w:r>
      <w:r w:rsidR="00E95190" w:rsidRPr="00E95190">
        <w:rPr>
          <w:color w:val="222222"/>
          <w:sz w:val="28"/>
        </w:rPr>
        <w:t xml:space="preserve"> требования</w:t>
      </w:r>
      <w:r>
        <w:rPr>
          <w:color w:val="222222"/>
          <w:sz w:val="28"/>
        </w:rPr>
        <w:t xml:space="preserve"> о применении ККТ.</w:t>
      </w:r>
    </w:p>
    <w:p w:rsidR="00E95190" w:rsidRPr="00E95190" w:rsidRDefault="00E95190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</w:rPr>
      </w:pPr>
      <w:r w:rsidRPr="00E95190">
        <w:rPr>
          <w:color w:val="222222"/>
          <w:sz w:val="28"/>
        </w:rPr>
        <w:t xml:space="preserve">Изменения </w:t>
      </w:r>
      <w:r w:rsidR="00C45C0A">
        <w:rPr>
          <w:color w:val="222222"/>
          <w:sz w:val="28"/>
        </w:rPr>
        <w:t xml:space="preserve">коснутся </w:t>
      </w:r>
      <w:r w:rsidR="00FF2312">
        <w:rPr>
          <w:color w:val="222222"/>
          <w:sz w:val="28"/>
        </w:rPr>
        <w:t xml:space="preserve">деятельности </w:t>
      </w:r>
      <w:r w:rsidR="00FF2312" w:rsidRPr="00E95190">
        <w:rPr>
          <w:color w:val="222222"/>
          <w:sz w:val="28"/>
        </w:rPr>
        <w:t>продавцов</w:t>
      </w:r>
      <w:r w:rsidRPr="00E95190">
        <w:rPr>
          <w:color w:val="222222"/>
          <w:sz w:val="28"/>
        </w:rPr>
        <w:t xml:space="preserve"> на рынках и управляющи</w:t>
      </w:r>
      <w:r w:rsidR="00C45C0A">
        <w:rPr>
          <w:color w:val="222222"/>
          <w:sz w:val="28"/>
        </w:rPr>
        <w:t xml:space="preserve">х </w:t>
      </w:r>
      <w:r w:rsidRPr="00E95190">
        <w:rPr>
          <w:color w:val="222222"/>
          <w:sz w:val="28"/>
        </w:rPr>
        <w:t xml:space="preserve">  рынком компани</w:t>
      </w:r>
      <w:r w:rsidR="00C45C0A">
        <w:rPr>
          <w:color w:val="222222"/>
          <w:sz w:val="28"/>
        </w:rPr>
        <w:t>й</w:t>
      </w:r>
      <w:r w:rsidRPr="00E95190">
        <w:rPr>
          <w:color w:val="222222"/>
          <w:sz w:val="28"/>
        </w:rPr>
        <w:t>, предприятий общепита, иных пользователей кассовой техникой.</w:t>
      </w:r>
    </w:p>
    <w:p w:rsidR="00E95190" w:rsidRPr="00C45C0A" w:rsidRDefault="00C45C0A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222222"/>
          <w:sz w:val="28"/>
        </w:rPr>
      </w:pPr>
      <w:r w:rsidRPr="00C45C0A">
        <w:rPr>
          <w:rStyle w:val="a5"/>
          <w:b w:val="0"/>
          <w:color w:val="222222"/>
          <w:sz w:val="28"/>
          <w:shd w:val="clear" w:color="auto" w:fill="FFFFFF"/>
        </w:rPr>
        <w:t>Например, с</w:t>
      </w:r>
      <w:r w:rsidR="00E95190" w:rsidRPr="00C45C0A">
        <w:rPr>
          <w:rStyle w:val="a5"/>
          <w:b w:val="0"/>
          <w:color w:val="222222"/>
          <w:sz w:val="28"/>
          <w:shd w:val="clear" w:color="auto" w:fill="FFFFFF"/>
        </w:rPr>
        <w:t>ократится перечень продавцов, которым можно будет работать без кассы</w:t>
      </w:r>
      <w:r w:rsidRPr="00C45C0A">
        <w:rPr>
          <w:rStyle w:val="a5"/>
          <w:b w:val="0"/>
          <w:color w:val="222222"/>
          <w:sz w:val="28"/>
          <w:shd w:val="clear" w:color="auto" w:fill="FFFFFF"/>
        </w:rPr>
        <w:t xml:space="preserve">. </w:t>
      </w:r>
      <w:r w:rsidR="00E95190" w:rsidRPr="00C45C0A">
        <w:rPr>
          <w:rStyle w:val="a5"/>
          <w:b w:val="0"/>
          <w:color w:val="222222"/>
          <w:sz w:val="28"/>
          <w:shd w:val="clear" w:color="auto" w:fill="FFFFFF"/>
        </w:rPr>
        <w:t xml:space="preserve"> </w:t>
      </w:r>
      <w:r w:rsidRPr="00C45C0A">
        <w:rPr>
          <w:rStyle w:val="a5"/>
          <w:b w:val="0"/>
          <w:color w:val="222222"/>
          <w:sz w:val="28"/>
          <w:shd w:val="clear" w:color="auto" w:fill="FFFFFF"/>
        </w:rPr>
        <w:t xml:space="preserve">В </w:t>
      </w:r>
      <w:r w:rsidR="00E95190" w:rsidRPr="00C45C0A">
        <w:rPr>
          <w:rStyle w:val="a5"/>
          <w:b w:val="0"/>
          <w:color w:val="222222"/>
          <w:sz w:val="28"/>
          <w:shd w:val="clear" w:color="auto" w:fill="FFFFFF"/>
        </w:rPr>
        <w:t xml:space="preserve">то же время </w:t>
      </w:r>
      <w:r w:rsidRPr="00C45C0A">
        <w:rPr>
          <w:rStyle w:val="a5"/>
          <w:b w:val="0"/>
          <w:color w:val="222222"/>
          <w:sz w:val="28"/>
          <w:shd w:val="clear" w:color="auto" w:fill="FFFFFF"/>
        </w:rPr>
        <w:t xml:space="preserve">предприниматели </w:t>
      </w:r>
      <w:r w:rsidRPr="00C45C0A">
        <w:rPr>
          <w:color w:val="222222"/>
          <w:sz w:val="28"/>
          <w:shd w:val="clear" w:color="auto" w:fill="FFFFFF"/>
        </w:rPr>
        <w:t>сферы образования, физкультуры или спорта</w:t>
      </w:r>
      <w:r w:rsidRPr="00C45C0A">
        <w:rPr>
          <w:rStyle w:val="a5"/>
          <w:b w:val="0"/>
          <w:color w:val="222222"/>
          <w:sz w:val="28"/>
          <w:shd w:val="clear" w:color="auto" w:fill="FFFFFF"/>
        </w:rPr>
        <w:t xml:space="preserve"> </w:t>
      </w:r>
      <w:r w:rsidR="00E95190" w:rsidRPr="00C45C0A">
        <w:rPr>
          <w:rStyle w:val="a5"/>
          <w:b w:val="0"/>
          <w:color w:val="222222"/>
          <w:sz w:val="28"/>
          <w:shd w:val="clear" w:color="auto" w:fill="FFFFFF"/>
        </w:rPr>
        <w:t>смогут не пользоваться кассами при безналичных расчетах</w:t>
      </w:r>
      <w:r w:rsidRPr="00C45C0A">
        <w:rPr>
          <w:b/>
          <w:color w:val="222222"/>
          <w:sz w:val="28"/>
          <w:shd w:val="clear" w:color="auto" w:fill="FFFFFF"/>
        </w:rPr>
        <w:t>.</w:t>
      </w:r>
    </w:p>
    <w:p w:rsidR="003120FB" w:rsidRPr="00E95190" w:rsidRDefault="003120FB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</w:rPr>
      </w:pPr>
      <w:r w:rsidRPr="00E95190">
        <w:rPr>
          <w:color w:val="222222"/>
          <w:sz w:val="28"/>
        </w:rPr>
        <w:t>Большинство поправок</w:t>
      </w:r>
      <w:r w:rsidR="00E95190" w:rsidRPr="00E95190">
        <w:rPr>
          <w:color w:val="222222"/>
          <w:sz w:val="28"/>
        </w:rPr>
        <w:t>, которые приняты Федеральными  законами  от 08.08.2024 </w:t>
      </w:r>
      <w:hyperlink r:id="rId5" w:tgtFrame="_blank" w:history="1">
        <w:r w:rsidR="00E95190" w:rsidRPr="00C45C0A">
          <w:rPr>
            <w:rStyle w:val="a4"/>
            <w:color w:val="auto"/>
            <w:sz w:val="28"/>
            <w:u w:val="none"/>
          </w:rPr>
          <w:t>№ 273-ФЗ</w:t>
        </w:r>
      </w:hyperlink>
      <w:r w:rsidR="00E95190" w:rsidRPr="00C45C0A">
        <w:rPr>
          <w:sz w:val="28"/>
        </w:rPr>
        <w:t> </w:t>
      </w:r>
      <w:r w:rsidR="00E95190" w:rsidRPr="00E95190">
        <w:rPr>
          <w:color w:val="222222"/>
          <w:sz w:val="28"/>
        </w:rPr>
        <w:t xml:space="preserve">, </w:t>
      </w:r>
      <w:r w:rsidR="00C45C0A">
        <w:rPr>
          <w:color w:val="222222"/>
          <w:sz w:val="28"/>
        </w:rPr>
        <w:t xml:space="preserve">от </w:t>
      </w:r>
      <w:r w:rsidR="00C45C0A" w:rsidRPr="00E95190">
        <w:rPr>
          <w:color w:val="222222"/>
          <w:sz w:val="28"/>
        </w:rPr>
        <w:t>08.08.2024 </w:t>
      </w:r>
      <w:r w:rsidR="00E95190" w:rsidRPr="00C45C0A">
        <w:rPr>
          <w:sz w:val="28"/>
        </w:rPr>
        <w:t xml:space="preserve"> </w:t>
      </w:r>
      <w:hyperlink r:id="rId6" w:tgtFrame="_blank" w:history="1">
        <w:r w:rsidR="00E95190" w:rsidRPr="00C45C0A">
          <w:rPr>
            <w:rStyle w:val="a4"/>
            <w:color w:val="auto"/>
            <w:sz w:val="28"/>
            <w:u w:val="none"/>
          </w:rPr>
          <w:t>№ 274-ФЗ</w:t>
        </w:r>
      </w:hyperlink>
      <w:r w:rsidRPr="00E95190">
        <w:rPr>
          <w:color w:val="222222"/>
          <w:sz w:val="28"/>
        </w:rPr>
        <w:t xml:space="preserve"> вступят  в силу с 2025 года, но подготовиться к изменениям стоит заранее. </w:t>
      </w:r>
    </w:p>
    <w:p w:rsidR="003120FB" w:rsidRPr="00E95190" w:rsidRDefault="003120FB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</w:rPr>
      </w:pPr>
      <w:r w:rsidRPr="00E95190">
        <w:rPr>
          <w:color w:val="222222"/>
          <w:sz w:val="28"/>
        </w:rPr>
        <w:t>Подробнее обо всех изменениях расскажем на встрече предпринимателей с представителями Федеральной налоговой службы, Уполномоченным по защите прав предпринимателей.</w:t>
      </w:r>
    </w:p>
    <w:p w:rsidR="003120FB" w:rsidRPr="00FF2312" w:rsidRDefault="003120FB" w:rsidP="00E95190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</w:rPr>
      </w:pPr>
      <w:bookmarkStart w:id="0" w:name="_GoBack"/>
      <w:r w:rsidRPr="00E95190">
        <w:rPr>
          <w:color w:val="222222"/>
          <w:sz w:val="28"/>
        </w:rPr>
        <w:t>Приглашаем принять участие во встрече, которая состоится</w:t>
      </w:r>
      <w:r w:rsidR="00FF2312">
        <w:rPr>
          <w:color w:val="222222"/>
          <w:sz w:val="28"/>
        </w:rPr>
        <w:t xml:space="preserve"> </w:t>
      </w:r>
      <w:r w:rsidRPr="00FF2312">
        <w:rPr>
          <w:b/>
          <w:color w:val="222222"/>
          <w:sz w:val="28"/>
        </w:rPr>
        <w:t xml:space="preserve">9 сентября 2024 года в 11.00 в </w:t>
      </w:r>
      <w:proofErr w:type="spellStart"/>
      <w:r w:rsidR="00C45C0A" w:rsidRPr="00FF2312">
        <w:rPr>
          <w:b/>
          <w:color w:val="222222"/>
          <w:sz w:val="28"/>
        </w:rPr>
        <w:t>К</w:t>
      </w:r>
      <w:r w:rsidRPr="00FF2312">
        <w:rPr>
          <w:b/>
          <w:color w:val="222222"/>
          <w:sz w:val="28"/>
        </w:rPr>
        <w:t>онференц</w:t>
      </w:r>
      <w:proofErr w:type="spellEnd"/>
      <w:r w:rsidRPr="00FF2312">
        <w:rPr>
          <w:b/>
          <w:color w:val="222222"/>
          <w:sz w:val="28"/>
        </w:rPr>
        <w:t xml:space="preserve"> –зале </w:t>
      </w:r>
      <w:r w:rsidRPr="00FF2312">
        <w:rPr>
          <w:b/>
          <w:sz w:val="28"/>
        </w:rPr>
        <w:t>«Центра «Мой бизнес» Республики Карелия»</w:t>
      </w:r>
      <w:r w:rsidR="00FF2312">
        <w:rPr>
          <w:b/>
          <w:sz w:val="28"/>
        </w:rPr>
        <w:t xml:space="preserve"> по адресу: г. Петрозаводск, </w:t>
      </w:r>
      <w:proofErr w:type="spellStart"/>
      <w:r w:rsidR="00FF2312">
        <w:rPr>
          <w:b/>
          <w:sz w:val="28"/>
        </w:rPr>
        <w:t>наб.Гюллинга</w:t>
      </w:r>
      <w:proofErr w:type="spellEnd"/>
      <w:r w:rsidR="00FF2312">
        <w:rPr>
          <w:b/>
          <w:sz w:val="28"/>
        </w:rPr>
        <w:t>, д. 11, 2 этаж.</w:t>
      </w:r>
    </w:p>
    <w:p w:rsidR="00B1602A" w:rsidRDefault="00B1602A" w:rsidP="00B1602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необходимо зарегистрироваться по ссылке: </w:t>
      </w:r>
      <w:hyperlink r:id="rId7" w:tgtFrame="_blank" w:history="1">
        <w:r w:rsidRPr="003C07A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https://forms.gle/eam7jC8KnE6VQpg68</w:t>
        </w:r>
      </w:hyperlink>
      <w:bookmarkEnd w:id="0"/>
      <w:r w:rsidRPr="003C07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7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7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8289BD" wp14:editId="4EEB1C6F">
            <wp:extent cx="152400" cy="152400"/>
            <wp:effectExtent l="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Дополнительную информацию можно уточнить в Центре поддержки предпринимательства по телефону: (8142)44-54-00 доб.135 или по эл. почте: </w:t>
      </w:r>
      <w:hyperlink r:id="rId9" w:history="1">
        <w:r w:rsidRPr="003C07A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ryzhikova@mb10.ru</w:t>
        </w:r>
      </w:hyperlink>
      <w:r w:rsidRPr="003C0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62E2B" w:rsidRDefault="00B1602A" w:rsidP="00B1602A">
      <w:pPr>
        <w:pStyle w:val="a3"/>
        <w:shd w:val="clear" w:color="auto" w:fill="FFFFFF"/>
        <w:spacing w:before="0" w:beforeAutospacing="0" w:after="300" w:afterAutospacing="0"/>
        <w:jc w:val="both"/>
      </w:pPr>
      <w:r w:rsidRPr="003C07AB">
        <w:rPr>
          <w:color w:val="000000"/>
          <w:sz w:val="28"/>
          <w:szCs w:val="28"/>
          <w:shd w:val="clear" w:color="auto" w:fill="FFFFFF"/>
        </w:rPr>
        <w:t>Интересующие Вас вопросы по теме встречи вы можете направить заранее по адресу: </w:t>
      </w:r>
      <w:hyperlink r:id="rId10" w:history="1">
        <w:r w:rsidRPr="003C07AB">
          <w:rPr>
            <w:rStyle w:val="a4"/>
            <w:sz w:val="28"/>
            <w:szCs w:val="28"/>
            <w:shd w:val="clear" w:color="auto" w:fill="FFFFFF"/>
          </w:rPr>
          <w:t>ombudsmanbiz@govrk.bizml.ru</w:t>
        </w:r>
      </w:hyperlink>
      <w:r w:rsidRPr="003C07AB">
        <w:rPr>
          <w:color w:val="000000"/>
          <w:sz w:val="28"/>
          <w:szCs w:val="28"/>
          <w:shd w:val="clear" w:color="auto" w:fill="FFFFFF"/>
        </w:rPr>
        <w:t>.</w:t>
      </w:r>
      <w:r w:rsidRPr="003C07AB">
        <w:rPr>
          <w:color w:val="000000"/>
          <w:sz w:val="28"/>
          <w:szCs w:val="28"/>
        </w:rPr>
        <w:br/>
      </w:r>
    </w:p>
    <w:sectPr w:rsidR="00B6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A"/>
    <w:rsid w:val="000674BB"/>
    <w:rsid w:val="003120FB"/>
    <w:rsid w:val="00B1602A"/>
    <w:rsid w:val="00B4223A"/>
    <w:rsid w:val="00B62E2B"/>
    <w:rsid w:val="00C45C0A"/>
    <w:rsid w:val="00E95190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0FB"/>
    <w:rPr>
      <w:color w:val="0000FF"/>
      <w:u w:val="single"/>
    </w:rPr>
  </w:style>
  <w:style w:type="character" w:styleId="a5">
    <w:name w:val="Strong"/>
    <w:basedOn w:val="a0"/>
    <w:uiPriority w:val="22"/>
    <w:qFormat/>
    <w:rsid w:val="00E95190"/>
    <w:rPr>
      <w:b/>
      <w:bCs/>
    </w:rPr>
  </w:style>
  <w:style w:type="table" w:styleId="a6">
    <w:name w:val="Table Grid"/>
    <w:basedOn w:val="a1"/>
    <w:uiPriority w:val="59"/>
    <w:rsid w:val="00B1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0FB"/>
    <w:rPr>
      <w:color w:val="0000FF"/>
      <w:u w:val="single"/>
    </w:rPr>
  </w:style>
  <w:style w:type="character" w:styleId="a5">
    <w:name w:val="Strong"/>
    <w:basedOn w:val="a0"/>
    <w:uiPriority w:val="22"/>
    <w:qFormat/>
    <w:rsid w:val="00E95190"/>
    <w:rPr>
      <w:b/>
      <w:bCs/>
    </w:rPr>
  </w:style>
  <w:style w:type="table" w:styleId="a6">
    <w:name w:val="Table Grid"/>
    <w:basedOn w:val="a1"/>
    <w:uiPriority w:val="59"/>
    <w:rsid w:val="00B1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gle%2Feam7jC8KnE6VQpg68&amp;post=13039479_6298&amp;cc_key=&amp;track_code=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/last?moduleId=1&amp;documentId=475906&amp;cwi=24&amp;p=1210&amp;utm_source=yandex&amp;utm_medium=organic&amp;utm_referer=yandex.ru%2Fsearch%2F&amp;utm_startpage=kontur.ru%2Fmarket%2Fspravka%2F48044-k_chemu_gotovitsya_polzovatelyam_kass&amp;utm_orderpage=kontur.ru%2Fmarket%2Fspravka%2F48044-k_chemu_gotovitsya_polzovatelyam_ka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/last?moduleId=1&amp;documentId=475786&amp;p=1210&amp;utm_source=yandex&amp;utm_medium=organic&amp;utm_referer=yandex.ru%2Fsearch%2F&amp;utm_startpage=kontur.ru%2Fmarket%2Fspravka%2F48044-k_chemu_gotovitsya_polzovatelyam_kass&amp;utm_orderpage=kontur.ru%2Fmarket%2Fspravka%2F48044-k_chemu_gotovitsya_polzovatelyam_kass" TargetMode="External"/><Relationship Id="rId10" Type="http://schemas.openxmlformats.org/officeDocument/2006/relationships/hyperlink" Target="mailto:ombudsmanbiz@govrk.bizm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zhikova@mb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2024-09-03T12:42:00Z</dcterms:created>
  <dcterms:modified xsi:type="dcterms:W3CDTF">2024-09-03T12:42:00Z</dcterms:modified>
</cp:coreProperties>
</file>