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244" w:rsidRPr="00783CFB" w:rsidRDefault="001A5244" w:rsidP="004B1CB4">
      <w:pPr>
        <w:pStyle w:val="a3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83CFB">
        <w:rPr>
          <w:b/>
          <w:sz w:val="28"/>
          <w:szCs w:val="28"/>
        </w:rPr>
        <w:t>Более 47 тысяч жителей Карелии выбрали электронные трудовые книжки</w:t>
      </w:r>
    </w:p>
    <w:p w:rsidR="001A5244" w:rsidRPr="004B1CB4" w:rsidRDefault="00571F49" w:rsidP="004B1CB4">
      <w:pPr>
        <w:pStyle w:val="a3"/>
        <w:spacing w:line="360" w:lineRule="auto"/>
        <w:ind w:firstLine="708"/>
        <w:jc w:val="both"/>
        <w:rPr>
          <w:i/>
        </w:rPr>
      </w:pPr>
      <w:r w:rsidRPr="004B1CB4">
        <w:rPr>
          <w:i/>
        </w:rPr>
        <w:t>Число</w:t>
      </w:r>
      <w:r w:rsidR="001A5244" w:rsidRPr="004B1CB4">
        <w:rPr>
          <w:i/>
        </w:rPr>
        <w:t xml:space="preserve"> жителей Карелии</w:t>
      </w:r>
      <w:r w:rsidRPr="004B1CB4">
        <w:rPr>
          <w:i/>
        </w:rPr>
        <w:t>, которые</w:t>
      </w:r>
      <w:r w:rsidR="001A5244" w:rsidRPr="004B1CB4">
        <w:rPr>
          <w:i/>
        </w:rPr>
        <w:t xml:space="preserve"> отказались от бумажных трудовых книжек в пользу электронных</w:t>
      </w:r>
      <w:r w:rsidRPr="004B1CB4">
        <w:rPr>
          <w:i/>
        </w:rPr>
        <w:t>, превысило 47 тысяч</w:t>
      </w:r>
      <w:r w:rsidR="001A5244" w:rsidRPr="004B1CB4">
        <w:rPr>
          <w:i/>
        </w:rPr>
        <w:t xml:space="preserve">. </w:t>
      </w:r>
      <w:r w:rsidRPr="004B1CB4">
        <w:rPr>
          <w:i/>
        </w:rPr>
        <w:t>С 2020 года 3</w:t>
      </w:r>
      <w:r w:rsidR="00783CFB">
        <w:rPr>
          <w:i/>
        </w:rPr>
        <w:t>2 тыся</w:t>
      </w:r>
      <w:r w:rsidR="00072412">
        <w:rPr>
          <w:i/>
        </w:rPr>
        <w:t>ч</w:t>
      </w:r>
      <w:r w:rsidR="00783CFB">
        <w:rPr>
          <w:i/>
        </w:rPr>
        <w:t>и</w:t>
      </w:r>
      <w:r w:rsidRPr="004B1CB4">
        <w:rPr>
          <w:i/>
        </w:rPr>
        <w:t xml:space="preserve"> человек подали заявление о переходе на электронную форму записей о своей трудовой деятельности. </w:t>
      </w:r>
      <w:r w:rsidR="001A5244" w:rsidRPr="004B1CB4">
        <w:rPr>
          <w:i/>
        </w:rPr>
        <w:t>Для 1</w:t>
      </w:r>
      <w:r w:rsidR="00783CFB">
        <w:rPr>
          <w:i/>
        </w:rPr>
        <w:t>5</w:t>
      </w:r>
      <w:r w:rsidR="000A07F3">
        <w:rPr>
          <w:i/>
        </w:rPr>
        <w:t xml:space="preserve"> </w:t>
      </w:r>
      <w:r w:rsidR="001A5244" w:rsidRPr="004B1CB4">
        <w:rPr>
          <w:i/>
        </w:rPr>
        <w:t xml:space="preserve">тысяч молодых северян электронная книжка была открыта при устройстве на первую работу. </w:t>
      </w:r>
    </w:p>
    <w:p w:rsidR="001A5244" w:rsidRPr="004B1CB4" w:rsidRDefault="001A5244" w:rsidP="004B1CB4">
      <w:pPr>
        <w:pStyle w:val="a3"/>
        <w:spacing w:line="360" w:lineRule="auto"/>
        <w:ind w:firstLine="708"/>
        <w:jc w:val="both"/>
      </w:pPr>
      <w:r w:rsidRPr="004B1CB4">
        <w:t>Электронная трудовая книжка (ЭТК) содержит те же сведения, что и бумажная: о месте работы, должности, датах приема, увольнения и перевода на другую должность, реквизиты документов, подтверждающих оформление трудовых отношений.</w:t>
      </w:r>
      <w:r w:rsidR="00571F49" w:rsidRPr="004B1CB4">
        <w:t xml:space="preserve"> Электронный документ  имеет такую же юридическую силу, как и бумажная версия с подписью и печатью работодателя.</w:t>
      </w:r>
    </w:p>
    <w:p w:rsidR="008E030C" w:rsidRDefault="00571F49" w:rsidP="00783CFB">
      <w:pPr>
        <w:pStyle w:val="a3"/>
        <w:spacing w:line="360" w:lineRule="auto"/>
        <w:ind w:firstLine="708"/>
        <w:jc w:val="both"/>
      </w:pPr>
      <w:r w:rsidRPr="004B1CB4">
        <w:t xml:space="preserve">В  </w:t>
      </w:r>
      <w:r w:rsidR="004B1CB4" w:rsidRPr="004B1CB4">
        <w:t>т</w:t>
      </w:r>
      <w:r w:rsidRPr="004B1CB4">
        <w:t xml:space="preserve">о же время, </w:t>
      </w:r>
      <w:r w:rsidR="004B1CB4" w:rsidRPr="004B1CB4">
        <w:t>э</w:t>
      </w:r>
      <w:r w:rsidRPr="00571F49">
        <w:t xml:space="preserve">лектронный </w:t>
      </w:r>
      <w:r w:rsidR="004B1CB4">
        <w:t>учет</w:t>
      </w:r>
      <w:r w:rsidRPr="00571F49">
        <w:t xml:space="preserve"> сведений о профессиональной деятельности имеет </w:t>
      </w:r>
      <w:r w:rsidRPr="004B1CB4">
        <w:t>ряд</w:t>
      </w:r>
      <w:r w:rsidRPr="00571F49">
        <w:t xml:space="preserve"> преимуществ</w:t>
      </w:r>
      <w:r w:rsidRPr="004B1CB4">
        <w:t>. Одним из главных является высокий уровень безопасности хранения данных.</w:t>
      </w:r>
      <w:r w:rsidR="004B1CB4" w:rsidRPr="004B1CB4">
        <w:t xml:space="preserve"> </w:t>
      </w:r>
      <w:r w:rsidR="004B1CB4">
        <w:t xml:space="preserve">ЭТК </w:t>
      </w:r>
      <w:r w:rsidRPr="004B1CB4">
        <w:t>минимизирует недостоверные или ошибочные сведения о трудовой деятельности.</w:t>
      </w:r>
      <w:r w:rsidR="004B1CB4">
        <w:t xml:space="preserve"> </w:t>
      </w:r>
    </w:p>
    <w:p w:rsidR="00571F49" w:rsidRDefault="004B1CB4" w:rsidP="00783CFB">
      <w:pPr>
        <w:pStyle w:val="a3"/>
        <w:spacing w:line="360" w:lineRule="auto"/>
        <w:ind w:firstLine="708"/>
        <w:jc w:val="both"/>
      </w:pPr>
      <w:r>
        <w:t>Жители Карелии могут в любой момент п</w:t>
      </w:r>
      <w:r w:rsidR="00571F49" w:rsidRPr="004B1CB4">
        <w:t>осмотреть данные из ЭТК на портале</w:t>
      </w:r>
      <w:r w:rsidRPr="004B1CB4">
        <w:t xml:space="preserve"> </w:t>
      </w:r>
      <w:proofErr w:type="spellStart"/>
      <w:r w:rsidRPr="004B1CB4">
        <w:t>Госуслуг</w:t>
      </w:r>
      <w:proofErr w:type="spellEnd"/>
      <w:r w:rsidRPr="004B1CB4">
        <w:t xml:space="preserve">. </w:t>
      </w:r>
      <w:r w:rsidRPr="004B1CB4">
        <w:rPr>
          <w:rStyle w:val="a6"/>
          <w:i w:val="0"/>
        </w:rPr>
        <w:t>Информация о трудовой деятельности формируется в виде выписки, заверенной цифровой подписью. Документ можно сохранить на компьютере, в мобильном устройстве и на электронном носителе, а также распечатать или направить по электронной почте</w:t>
      </w:r>
      <w:r w:rsidR="00783CFB">
        <w:rPr>
          <w:rStyle w:val="a6"/>
          <w:i w:val="0"/>
        </w:rPr>
        <w:t xml:space="preserve">, что дает </w:t>
      </w:r>
      <w:r>
        <w:t>доп</w:t>
      </w:r>
      <w:r w:rsidR="00571F49" w:rsidRPr="00571F49">
        <w:t>олнительные возможности</w:t>
      </w:r>
      <w:r w:rsidR="00783CFB">
        <w:t xml:space="preserve"> дистанционного трудоустройства.</w:t>
      </w:r>
    </w:p>
    <w:p w:rsidR="00571F49" w:rsidRPr="00783CFB" w:rsidRDefault="00571F49" w:rsidP="004B1CB4">
      <w:pPr>
        <w:pStyle w:val="a3"/>
        <w:spacing w:line="360" w:lineRule="auto"/>
        <w:ind w:firstLine="708"/>
        <w:jc w:val="both"/>
        <w:rPr>
          <w:rStyle w:val="a6"/>
          <w:i w:val="0"/>
        </w:rPr>
      </w:pPr>
      <w:r w:rsidRPr="00783CFB">
        <w:rPr>
          <w:rStyle w:val="a6"/>
          <w:i w:val="0"/>
        </w:rPr>
        <w:t>При необходимости сведения можно получить в бумажном виде, обратившись в офис МФЦ или клиентскую службу О</w:t>
      </w:r>
      <w:r w:rsidR="00783CFB">
        <w:rPr>
          <w:rStyle w:val="a6"/>
          <w:i w:val="0"/>
        </w:rPr>
        <w:t>тделения Социального фонда по Республике Карелия.</w:t>
      </w:r>
    </w:p>
    <w:p w:rsidR="004B1CB4" w:rsidRDefault="004B1CB4" w:rsidP="004B1CB4">
      <w:pPr>
        <w:pStyle w:val="a3"/>
        <w:spacing w:line="360" w:lineRule="auto"/>
        <w:ind w:firstLine="708"/>
        <w:jc w:val="both"/>
      </w:pPr>
      <w:r w:rsidRPr="004B1CB4">
        <w:rPr>
          <w:rStyle w:val="a6"/>
        </w:rPr>
        <w:t> </w:t>
      </w:r>
      <w:r w:rsidRPr="004B1CB4">
        <w:t>Напомним, что если первоначально работник сделал выбор в пользу бумажной трудовой книжки, то он в любой момент может перейти на электронный формат. При этом сведения о трудовой деятельности граждан, которые впервые устраивались на работу, начиная с 2021 года, ведутся только в электронном виде, без оформления бумажной версии.</w:t>
      </w:r>
    </w:p>
    <w:p w:rsidR="004B1CB4" w:rsidRPr="004B1CB4" w:rsidRDefault="004B1CB4" w:rsidP="004B1CB4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B1CB4">
        <w:rPr>
          <w:rFonts w:ascii="Times New Roman" w:hAnsi="Times New Roman" w:cs="Times New Roman"/>
          <w:sz w:val="24"/>
          <w:szCs w:val="24"/>
        </w:rPr>
        <w:lastRenderedPageBreak/>
        <w:t>Если у вас остались вопросы, вы всегда можете обратиться в контакт-центр Отделения СФР по Республике Карелия по телефону 8-800-200-07-57 с 08.45 до 17.00, в пятницу до 16.45 (звонок бесплатный).</w:t>
      </w:r>
    </w:p>
    <w:p w:rsidR="004B1CB4" w:rsidRDefault="004B1CB4" w:rsidP="00571F49">
      <w:pPr>
        <w:pStyle w:val="a3"/>
        <w:spacing w:line="360" w:lineRule="auto"/>
        <w:ind w:firstLine="708"/>
        <w:jc w:val="both"/>
      </w:pPr>
    </w:p>
    <w:p w:rsidR="004B1CB4" w:rsidRDefault="004B1CB4" w:rsidP="00571F49">
      <w:pPr>
        <w:pStyle w:val="a3"/>
        <w:spacing w:line="360" w:lineRule="auto"/>
        <w:ind w:firstLine="708"/>
        <w:jc w:val="both"/>
      </w:pPr>
    </w:p>
    <w:p w:rsidR="004B1CB4" w:rsidRPr="00571F49" w:rsidRDefault="004B1CB4" w:rsidP="00571F49">
      <w:pPr>
        <w:pStyle w:val="a3"/>
        <w:spacing w:line="360" w:lineRule="auto"/>
        <w:ind w:firstLine="708"/>
        <w:jc w:val="both"/>
      </w:pPr>
    </w:p>
    <w:p w:rsidR="00571F49" w:rsidRDefault="00571F49" w:rsidP="001A5244">
      <w:pPr>
        <w:pStyle w:val="a3"/>
        <w:spacing w:line="360" w:lineRule="auto"/>
        <w:ind w:firstLine="708"/>
        <w:jc w:val="both"/>
      </w:pPr>
    </w:p>
    <w:sectPr w:rsidR="00571F49" w:rsidSect="001A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4304A"/>
    <w:multiLevelType w:val="hybridMultilevel"/>
    <w:tmpl w:val="C2305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D7A98"/>
    <w:multiLevelType w:val="multilevel"/>
    <w:tmpl w:val="C566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01"/>
    <w:rsid w:val="000007A8"/>
    <w:rsid w:val="0002270F"/>
    <w:rsid w:val="00024C50"/>
    <w:rsid w:val="00035C41"/>
    <w:rsid w:val="00040196"/>
    <w:rsid w:val="00044689"/>
    <w:rsid w:val="0004666B"/>
    <w:rsid w:val="000510F5"/>
    <w:rsid w:val="00051B9D"/>
    <w:rsid w:val="00070C5A"/>
    <w:rsid w:val="00071F1A"/>
    <w:rsid w:val="00072412"/>
    <w:rsid w:val="000759B7"/>
    <w:rsid w:val="00080932"/>
    <w:rsid w:val="00085203"/>
    <w:rsid w:val="000910DB"/>
    <w:rsid w:val="00094297"/>
    <w:rsid w:val="000969B3"/>
    <w:rsid w:val="000A07F3"/>
    <w:rsid w:val="000A0EB1"/>
    <w:rsid w:val="000A2E94"/>
    <w:rsid w:val="000B4C7A"/>
    <w:rsid w:val="000C2F36"/>
    <w:rsid w:val="000C4C02"/>
    <w:rsid w:val="000C634C"/>
    <w:rsid w:val="000D2C7A"/>
    <w:rsid w:val="000F4C34"/>
    <w:rsid w:val="00104AF1"/>
    <w:rsid w:val="00105CBD"/>
    <w:rsid w:val="0010724D"/>
    <w:rsid w:val="00113B53"/>
    <w:rsid w:val="00123DBD"/>
    <w:rsid w:val="00126358"/>
    <w:rsid w:val="00135842"/>
    <w:rsid w:val="001516F3"/>
    <w:rsid w:val="0015366C"/>
    <w:rsid w:val="001848CD"/>
    <w:rsid w:val="001853AF"/>
    <w:rsid w:val="001864A9"/>
    <w:rsid w:val="00191376"/>
    <w:rsid w:val="001A3FCF"/>
    <w:rsid w:val="001A5244"/>
    <w:rsid w:val="001D277D"/>
    <w:rsid w:val="001F638F"/>
    <w:rsid w:val="00200F28"/>
    <w:rsid w:val="00205C12"/>
    <w:rsid w:val="002060B1"/>
    <w:rsid w:val="00220331"/>
    <w:rsid w:val="00242642"/>
    <w:rsid w:val="002441D3"/>
    <w:rsid w:val="00250FF0"/>
    <w:rsid w:val="00264FA7"/>
    <w:rsid w:val="002735A5"/>
    <w:rsid w:val="002847DE"/>
    <w:rsid w:val="00291E91"/>
    <w:rsid w:val="00294552"/>
    <w:rsid w:val="00294E21"/>
    <w:rsid w:val="002A59CF"/>
    <w:rsid w:val="002A75AD"/>
    <w:rsid w:val="002B09E6"/>
    <w:rsid w:val="002B5A3D"/>
    <w:rsid w:val="002C1555"/>
    <w:rsid w:val="002D0B53"/>
    <w:rsid w:val="002D5315"/>
    <w:rsid w:val="002F5916"/>
    <w:rsid w:val="0030147E"/>
    <w:rsid w:val="0030210F"/>
    <w:rsid w:val="00303B6C"/>
    <w:rsid w:val="0031453E"/>
    <w:rsid w:val="00315326"/>
    <w:rsid w:val="0032156C"/>
    <w:rsid w:val="00326454"/>
    <w:rsid w:val="00337F9D"/>
    <w:rsid w:val="00341136"/>
    <w:rsid w:val="00352BC5"/>
    <w:rsid w:val="00377AC6"/>
    <w:rsid w:val="00381974"/>
    <w:rsid w:val="00391E0D"/>
    <w:rsid w:val="00394303"/>
    <w:rsid w:val="003B0D82"/>
    <w:rsid w:val="003B1027"/>
    <w:rsid w:val="003C2EEB"/>
    <w:rsid w:val="003E527A"/>
    <w:rsid w:val="004009AE"/>
    <w:rsid w:val="0040416D"/>
    <w:rsid w:val="0041596C"/>
    <w:rsid w:val="0042210A"/>
    <w:rsid w:val="0045178B"/>
    <w:rsid w:val="004554C7"/>
    <w:rsid w:val="004577B1"/>
    <w:rsid w:val="0046232F"/>
    <w:rsid w:val="0046514F"/>
    <w:rsid w:val="00466D1A"/>
    <w:rsid w:val="00481F28"/>
    <w:rsid w:val="00487C5A"/>
    <w:rsid w:val="004A4802"/>
    <w:rsid w:val="004A7E6D"/>
    <w:rsid w:val="004B1CB4"/>
    <w:rsid w:val="004D729D"/>
    <w:rsid w:val="004E41CD"/>
    <w:rsid w:val="004F1DA3"/>
    <w:rsid w:val="00505D6F"/>
    <w:rsid w:val="005104D7"/>
    <w:rsid w:val="005129EE"/>
    <w:rsid w:val="00513DF2"/>
    <w:rsid w:val="005223E5"/>
    <w:rsid w:val="00524A07"/>
    <w:rsid w:val="005321D6"/>
    <w:rsid w:val="00535D10"/>
    <w:rsid w:val="005543E8"/>
    <w:rsid w:val="00557121"/>
    <w:rsid w:val="00571106"/>
    <w:rsid w:val="00571F49"/>
    <w:rsid w:val="005732FC"/>
    <w:rsid w:val="00573638"/>
    <w:rsid w:val="0058416E"/>
    <w:rsid w:val="005842B5"/>
    <w:rsid w:val="0058661D"/>
    <w:rsid w:val="005B0968"/>
    <w:rsid w:val="005B15D6"/>
    <w:rsid w:val="005C6D17"/>
    <w:rsid w:val="005D7453"/>
    <w:rsid w:val="005E500F"/>
    <w:rsid w:val="005F0C08"/>
    <w:rsid w:val="005F11D2"/>
    <w:rsid w:val="005F3F4E"/>
    <w:rsid w:val="00602409"/>
    <w:rsid w:val="0063338B"/>
    <w:rsid w:val="00646C26"/>
    <w:rsid w:val="0066085B"/>
    <w:rsid w:val="00664BDA"/>
    <w:rsid w:val="00673D83"/>
    <w:rsid w:val="00674F55"/>
    <w:rsid w:val="00685935"/>
    <w:rsid w:val="00686FBA"/>
    <w:rsid w:val="0069032B"/>
    <w:rsid w:val="00692696"/>
    <w:rsid w:val="0069354E"/>
    <w:rsid w:val="006A0D24"/>
    <w:rsid w:val="006C1DD4"/>
    <w:rsid w:val="006D03C8"/>
    <w:rsid w:val="007029AD"/>
    <w:rsid w:val="00705856"/>
    <w:rsid w:val="0070599F"/>
    <w:rsid w:val="007073A6"/>
    <w:rsid w:val="00707526"/>
    <w:rsid w:val="00714710"/>
    <w:rsid w:val="00722E74"/>
    <w:rsid w:val="0073283B"/>
    <w:rsid w:val="00750442"/>
    <w:rsid w:val="00750E23"/>
    <w:rsid w:val="00751651"/>
    <w:rsid w:val="00761FEF"/>
    <w:rsid w:val="0076408F"/>
    <w:rsid w:val="007735BF"/>
    <w:rsid w:val="007742E8"/>
    <w:rsid w:val="00776639"/>
    <w:rsid w:val="00781E81"/>
    <w:rsid w:val="00783CFB"/>
    <w:rsid w:val="007937BC"/>
    <w:rsid w:val="007A1A01"/>
    <w:rsid w:val="007A4431"/>
    <w:rsid w:val="007A585D"/>
    <w:rsid w:val="007A7B2E"/>
    <w:rsid w:val="007B0F0B"/>
    <w:rsid w:val="007C3A85"/>
    <w:rsid w:val="007D3BD9"/>
    <w:rsid w:val="007D5EFC"/>
    <w:rsid w:val="007F2816"/>
    <w:rsid w:val="007F6BCA"/>
    <w:rsid w:val="0081000C"/>
    <w:rsid w:val="00823246"/>
    <w:rsid w:val="0083192B"/>
    <w:rsid w:val="00837346"/>
    <w:rsid w:val="00846FE9"/>
    <w:rsid w:val="00856837"/>
    <w:rsid w:val="00863D06"/>
    <w:rsid w:val="00877225"/>
    <w:rsid w:val="00886C41"/>
    <w:rsid w:val="00892051"/>
    <w:rsid w:val="00894CA6"/>
    <w:rsid w:val="008B20D9"/>
    <w:rsid w:val="008C0926"/>
    <w:rsid w:val="008C1004"/>
    <w:rsid w:val="008D193B"/>
    <w:rsid w:val="008E030C"/>
    <w:rsid w:val="00910056"/>
    <w:rsid w:val="00921044"/>
    <w:rsid w:val="00927189"/>
    <w:rsid w:val="0093280B"/>
    <w:rsid w:val="00937BD3"/>
    <w:rsid w:val="00946CAB"/>
    <w:rsid w:val="00953D75"/>
    <w:rsid w:val="00971C6E"/>
    <w:rsid w:val="00991D0B"/>
    <w:rsid w:val="009A19D4"/>
    <w:rsid w:val="009B3285"/>
    <w:rsid w:val="009B6236"/>
    <w:rsid w:val="009D560B"/>
    <w:rsid w:val="009D7D0F"/>
    <w:rsid w:val="00A007C4"/>
    <w:rsid w:val="00A2620A"/>
    <w:rsid w:val="00A26ACD"/>
    <w:rsid w:val="00A26DC2"/>
    <w:rsid w:val="00A32567"/>
    <w:rsid w:val="00A4444C"/>
    <w:rsid w:val="00A535AE"/>
    <w:rsid w:val="00A570AC"/>
    <w:rsid w:val="00A62C51"/>
    <w:rsid w:val="00A658C8"/>
    <w:rsid w:val="00A86F9A"/>
    <w:rsid w:val="00A90C6D"/>
    <w:rsid w:val="00A91F9E"/>
    <w:rsid w:val="00AB0702"/>
    <w:rsid w:val="00AD1237"/>
    <w:rsid w:val="00AD2D72"/>
    <w:rsid w:val="00AD3A20"/>
    <w:rsid w:val="00AE2FBA"/>
    <w:rsid w:val="00AF5041"/>
    <w:rsid w:val="00B03D64"/>
    <w:rsid w:val="00B070E3"/>
    <w:rsid w:val="00B10C92"/>
    <w:rsid w:val="00B2525A"/>
    <w:rsid w:val="00B632B4"/>
    <w:rsid w:val="00B9492A"/>
    <w:rsid w:val="00BA73C9"/>
    <w:rsid w:val="00BB08B4"/>
    <w:rsid w:val="00BB1ECB"/>
    <w:rsid w:val="00BC46CE"/>
    <w:rsid w:val="00BD06E2"/>
    <w:rsid w:val="00BF45CD"/>
    <w:rsid w:val="00C05FA1"/>
    <w:rsid w:val="00C20D9E"/>
    <w:rsid w:val="00C22332"/>
    <w:rsid w:val="00C242D1"/>
    <w:rsid w:val="00C359CE"/>
    <w:rsid w:val="00C40E6A"/>
    <w:rsid w:val="00C47B73"/>
    <w:rsid w:val="00C54AE4"/>
    <w:rsid w:val="00C6558C"/>
    <w:rsid w:val="00C92888"/>
    <w:rsid w:val="00CA481B"/>
    <w:rsid w:val="00CA7223"/>
    <w:rsid w:val="00CB3218"/>
    <w:rsid w:val="00CC29AB"/>
    <w:rsid w:val="00CC591F"/>
    <w:rsid w:val="00CD2809"/>
    <w:rsid w:val="00CD3903"/>
    <w:rsid w:val="00CD5E6E"/>
    <w:rsid w:val="00CE0AA9"/>
    <w:rsid w:val="00CE57CC"/>
    <w:rsid w:val="00CF792D"/>
    <w:rsid w:val="00D017C2"/>
    <w:rsid w:val="00D1188C"/>
    <w:rsid w:val="00D167CD"/>
    <w:rsid w:val="00D36603"/>
    <w:rsid w:val="00D65C54"/>
    <w:rsid w:val="00D66562"/>
    <w:rsid w:val="00D805B7"/>
    <w:rsid w:val="00DA2BCD"/>
    <w:rsid w:val="00DB0BD1"/>
    <w:rsid w:val="00DB5F0E"/>
    <w:rsid w:val="00DD08E5"/>
    <w:rsid w:val="00DE4064"/>
    <w:rsid w:val="00DE583A"/>
    <w:rsid w:val="00DE7667"/>
    <w:rsid w:val="00E0026F"/>
    <w:rsid w:val="00E062D7"/>
    <w:rsid w:val="00E1683E"/>
    <w:rsid w:val="00E2310B"/>
    <w:rsid w:val="00E44B8C"/>
    <w:rsid w:val="00E510AE"/>
    <w:rsid w:val="00E67C38"/>
    <w:rsid w:val="00E704B5"/>
    <w:rsid w:val="00E7514D"/>
    <w:rsid w:val="00E76F0D"/>
    <w:rsid w:val="00E82BEF"/>
    <w:rsid w:val="00E85430"/>
    <w:rsid w:val="00EA313E"/>
    <w:rsid w:val="00EB65F1"/>
    <w:rsid w:val="00EB6ACC"/>
    <w:rsid w:val="00ED1206"/>
    <w:rsid w:val="00ED4BB2"/>
    <w:rsid w:val="00EE4A68"/>
    <w:rsid w:val="00EF2789"/>
    <w:rsid w:val="00F12535"/>
    <w:rsid w:val="00F149EB"/>
    <w:rsid w:val="00F26C68"/>
    <w:rsid w:val="00F34687"/>
    <w:rsid w:val="00F43F1C"/>
    <w:rsid w:val="00F44DB4"/>
    <w:rsid w:val="00F56A51"/>
    <w:rsid w:val="00F726E9"/>
    <w:rsid w:val="00F7790A"/>
    <w:rsid w:val="00F93726"/>
    <w:rsid w:val="00FB40B8"/>
    <w:rsid w:val="00FC1E49"/>
    <w:rsid w:val="00FE3A22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3B6C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2A75AD"/>
    <w:rPr>
      <w:color w:val="0000FF"/>
      <w:u w:val="single"/>
    </w:rPr>
  </w:style>
  <w:style w:type="character" w:styleId="a6">
    <w:name w:val="Emphasis"/>
    <w:basedOn w:val="a0"/>
    <w:uiPriority w:val="20"/>
    <w:qFormat/>
    <w:rsid w:val="0042210A"/>
    <w:rPr>
      <w:i/>
      <w:iCs/>
    </w:rPr>
  </w:style>
  <w:style w:type="paragraph" w:customStyle="1" w:styleId="western">
    <w:name w:val="western"/>
    <w:basedOn w:val="a"/>
    <w:rsid w:val="00C6558C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9D7D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5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A7A7A-4108-4262-B28E-2762EA7B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cp:lastPrinted>2024-12-02T13:59:00Z</cp:lastPrinted>
  <dcterms:created xsi:type="dcterms:W3CDTF">2024-12-11T08:16:00Z</dcterms:created>
  <dcterms:modified xsi:type="dcterms:W3CDTF">2024-12-11T08:16:00Z</dcterms:modified>
</cp:coreProperties>
</file>