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747" w:rsidRDefault="006C4747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6C4747" w:rsidRDefault="00961934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Как получить выписку о лицензии на геодезическую и картографическую деятельность</w:t>
      </w:r>
    </w:p>
    <w:p w:rsidR="006C4747" w:rsidRDefault="006C4747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</w:p>
    <w:p w:rsidR="006C4747" w:rsidRDefault="00961934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Cs w:val="24"/>
        </w:rPr>
        <w:t xml:space="preserve">Управление </w:t>
      </w:r>
      <w:proofErr w:type="spellStart"/>
      <w:r>
        <w:rPr>
          <w:rFonts w:ascii="Segoe UI" w:hAnsi="Segoe UI"/>
          <w:szCs w:val="24"/>
        </w:rPr>
        <w:t>Росреестра</w:t>
      </w:r>
      <w:proofErr w:type="spellEnd"/>
      <w:r>
        <w:rPr>
          <w:rFonts w:ascii="Segoe UI" w:hAnsi="Segoe UI"/>
          <w:szCs w:val="24"/>
        </w:rPr>
        <w:t xml:space="preserve"> </w:t>
      </w:r>
      <w:proofErr w:type="gramStart"/>
      <w:r>
        <w:rPr>
          <w:rFonts w:ascii="Segoe UI" w:hAnsi="Segoe UI"/>
          <w:szCs w:val="24"/>
        </w:rPr>
        <w:t>по Республике Карелия в связи с поступающими обращениями по вопросу получения сведений о выданных лицензиях</w:t>
      </w:r>
      <w:proofErr w:type="gramEnd"/>
      <w:r>
        <w:rPr>
          <w:rFonts w:ascii="Segoe UI" w:hAnsi="Segoe UI"/>
          <w:szCs w:val="24"/>
        </w:rPr>
        <w:t xml:space="preserve"> на геодезическую и картографическую деятельность информирует.</w:t>
      </w:r>
    </w:p>
    <w:p w:rsidR="006C4747" w:rsidRDefault="00961934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Cs w:val="24"/>
        </w:rPr>
        <w:t>Получить информацию о выданной лицензии может любое заинтересова</w:t>
      </w:r>
      <w:r>
        <w:rPr>
          <w:rFonts w:ascii="Segoe UI" w:hAnsi="Segoe UI"/>
          <w:szCs w:val="24"/>
        </w:rPr>
        <w:t xml:space="preserve">нное лицо, подав соответствующее заявление с использованием Единого портала государственных и муниципальных услуг по адресу </w:t>
      </w:r>
      <w:hyperlink r:id="rId8" w:tooltip="https://www.gosuslugi.ru/600309/1/form" w:history="1">
        <w:r>
          <w:rPr>
            <w:rStyle w:val="af4"/>
            <w:rFonts w:ascii="Segoe UI" w:hAnsi="Segoe UI"/>
            <w:szCs w:val="24"/>
          </w:rPr>
          <w:t>https://www.gosuslugi.ru/600309/1</w:t>
        </w:r>
        <w:r>
          <w:rPr>
            <w:rStyle w:val="af4"/>
            <w:rFonts w:ascii="Segoe UI" w:hAnsi="Segoe UI"/>
            <w:szCs w:val="24"/>
          </w:rPr>
          <w:t>/form</w:t>
        </w:r>
      </w:hyperlink>
      <w:r>
        <w:rPr>
          <w:rFonts w:ascii="Segoe UI" w:hAnsi="Segoe UI"/>
          <w:szCs w:val="24"/>
        </w:rPr>
        <w:t>.</w:t>
      </w:r>
    </w:p>
    <w:p w:rsidR="006C4747" w:rsidRDefault="00961934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Cs w:val="24"/>
        </w:rPr>
        <w:t>Запрашиваемые сведения предоставляются в виде выписки из реестра лицензий либо в виде справки об отсутствии запрашиваемых сведений. Указанные сведения предоставляются в срок, не превышающий трех рабочих дней с момента получения заявления о предостав</w:t>
      </w:r>
      <w:r>
        <w:rPr>
          <w:rFonts w:ascii="Segoe UI" w:hAnsi="Segoe UI"/>
          <w:szCs w:val="24"/>
        </w:rPr>
        <w:t>лении таких сведений. Плата за предоставление выписки не взимается.</w:t>
      </w:r>
    </w:p>
    <w:p w:rsidR="006C4747" w:rsidRDefault="00961934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Cs w:val="24"/>
        </w:rPr>
        <w:t>Внимание!</w:t>
      </w:r>
    </w:p>
    <w:p w:rsidR="006C4747" w:rsidRDefault="00961934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Cs w:val="24"/>
        </w:rPr>
        <w:t>За консультацией по вопросам получения лицензии, иным интересующим вопросам лицензирования геодезической и картографической деятельности можно обратиться:</w:t>
      </w:r>
    </w:p>
    <w:p w:rsidR="006C4747" w:rsidRDefault="00961934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Cs w:val="24"/>
        </w:rPr>
        <w:t>- посредством направлен</w:t>
      </w:r>
      <w:r>
        <w:rPr>
          <w:rFonts w:ascii="Segoe UI" w:hAnsi="Segoe UI"/>
          <w:szCs w:val="24"/>
        </w:rPr>
        <w:t xml:space="preserve">ия обращения в Управление по электронной почте </w:t>
      </w:r>
      <w:hyperlink r:id="rId9" w:tooltip="http://10_upr@rosreestr.ru" w:history="1">
        <w:r>
          <w:rPr>
            <w:rStyle w:val="af4"/>
            <w:rFonts w:ascii="Segoe UI" w:hAnsi="Segoe UI"/>
            <w:szCs w:val="24"/>
          </w:rPr>
          <w:t>10_upr@rosreestr.ru</w:t>
        </w:r>
      </w:hyperlink>
      <w:r>
        <w:rPr>
          <w:rFonts w:ascii="Segoe UI" w:hAnsi="Segoe UI"/>
          <w:szCs w:val="24"/>
        </w:rPr>
        <w:t xml:space="preserve"> или почтовым отправлением на адрес </w:t>
      </w:r>
      <w:proofErr w:type="spellStart"/>
      <w:r>
        <w:rPr>
          <w:rFonts w:ascii="Segoe UI" w:hAnsi="Segoe UI"/>
          <w:szCs w:val="24"/>
        </w:rPr>
        <w:t>г</w:t>
      </w:r>
      <w:proofErr w:type="gramStart"/>
      <w:r>
        <w:rPr>
          <w:rFonts w:ascii="Segoe UI" w:hAnsi="Segoe UI"/>
          <w:szCs w:val="24"/>
        </w:rPr>
        <w:t>.П</w:t>
      </w:r>
      <w:proofErr w:type="gramEnd"/>
      <w:r>
        <w:rPr>
          <w:rFonts w:ascii="Segoe UI" w:hAnsi="Segoe UI"/>
          <w:szCs w:val="24"/>
        </w:rPr>
        <w:t>етрозаводск</w:t>
      </w:r>
      <w:proofErr w:type="spellEnd"/>
      <w:r>
        <w:rPr>
          <w:rFonts w:ascii="Segoe UI" w:hAnsi="Segoe UI"/>
          <w:szCs w:val="24"/>
        </w:rPr>
        <w:t>, ул. Красная, д.31;</w:t>
      </w:r>
    </w:p>
    <w:p w:rsidR="006C4747" w:rsidRDefault="00961934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Cs w:val="24"/>
        </w:rPr>
        <w:t xml:space="preserve">- по телефону 8 (8142) 78-25-48; </w:t>
      </w:r>
    </w:p>
    <w:p w:rsidR="006C4747" w:rsidRDefault="00961934">
      <w:pPr>
        <w:widowControl w:val="0"/>
        <w:spacing w:line="360" w:lineRule="auto"/>
        <w:ind w:firstLine="709"/>
        <w:jc w:val="both"/>
        <w:outlineLvl w:val="0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>- в рамках</w:t>
      </w:r>
      <w:r>
        <w:rPr>
          <w:rFonts w:ascii="Segoe UI" w:hAnsi="Segoe UI"/>
          <w:szCs w:val="24"/>
        </w:rPr>
        <w:t xml:space="preserve"> личного приема по адресу </w:t>
      </w:r>
      <w:proofErr w:type="spellStart"/>
      <w:r>
        <w:rPr>
          <w:rFonts w:ascii="Segoe UI" w:hAnsi="Segoe UI"/>
          <w:szCs w:val="24"/>
        </w:rPr>
        <w:t>г</w:t>
      </w:r>
      <w:proofErr w:type="gramStart"/>
      <w:r>
        <w:rPr>
          <w:rFonts w:ascii="Segoe UI" w:hAnsi="Segoe UI"/>
          <w:szCs w:val="24"/>
        </w:rPr>
        <w:t>.П</w:t>
      </w:r>
      <w:proofErr w:type="gramEnd"/>
      <w:r>
        <w:rPr>
          <w:rFonts w:ascii="Segoe UI" w:hAnsi="Segoe UI"/>
          <w:szCs w:val="24"/>
        </w:rPr>
        <w:t>етрозаводск</w:t>
      </w:r>
      <w:proofErr w:type="spellEnd"/>
      <w:r>
        <w:rPr>
          <w:rFonts w:ascii="Segoe UI" w:hAnsi="Segoe UI"/>
          <w:szCs w:val="24"/>
        </w:rPr>
        <w:t>, ул. Куйбышева, д.11.</w:t>
      </w:r>
    </w:p>
    <w:p w:rsidR="006C4747" w:rsidRDefault="006C4747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6C4747" w:rsidRDefault="00961934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6C4747" w:rsidRDefault="00961934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>
        <w:rPr>
          <w:rFonts w:ascii="Segoe UI" w:hAnsi="Segoe UI"/>
          <w:sz w:val="22"/>
          <w:szCs w:val="22"/>
        </w:rPr>
        <w:t>Росреестра</w:t>
      </w:r>
      <w:proofErr w:type="spellEnd"/>
      <w:r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6C4747" w:rsidRDefault="00961934">
      <w:pPr>
        <w:ind w:firstLine="567"/>
        <w:jc w:val="right"/>
        <w:outlineLvl w:val="0"/>
      </w:pPr>
      <w:hyperlink r:id="rId10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>
        <w:t xml:space="preserve"> </w:t>
      </w:r>
    </w:p>
    <w:p w:rsidR="006C4747" w:rsidRDefault="006C4747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C4747" w:rsidRDefault="006C4747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C4747" w:rsidRDefault="006C4747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C4747" w:rsidRDefault="006C4747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C4747" w:rsidRDefault="00961934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lastRenderedPageBreak/>
        <w:t>Контакты для СМИ</w:t>
      </w:r>
    </w:p>
    <w:p w:rsidR="006C4747" w:rsidRDefault="00961934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6C4747" w:rsidRDefault="00961934">
      <w:r>
        <w:rPr>
          <w:rFonts w:ascii="Segoe UI" w:hAnsi="Segoe UI" w:cs="Segoe UI"/>
          <w:sz w:val="18"/>
          <w:szCs w:val="18"/>
        </w:rPr>
        <w:t>8 (8142) 76 29 48</w:t>
      </w:r>
    </w:p>
    <w:p w:rsidR="006C4747" w:rsidRDefault="00961934">
      <w:hyperlink r:id="rId12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6C4747" w:rsidRDefault="00961934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6C4747">
      <w:headerReference w:type="default" r:id="rId13"/>
      <w:pgSz w:w="11906" w:h="16838"/>
      <w:pgMar w:top="720" w:right="850" w:bottom="720" w:left="993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934" w:rsidRDefault="00961934">
      <w:r>
        <w:separator/>
      </w:r>
    </w:p>
  </w:endnote>
  <w:endnote w:type="continuationSeparator" w:id="0">
    <w:p w:rsidR="00961934" w:rsidRDefault="0096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934" w:rsidRDefault="00961934">
      <w:r>
        <w:separator/>
      </w:r>
    </w:p>
  </w:footnote>
  <w:footnote w:type="continuationSeparator" w:id="0">
    <w:p w:rsidR="00961934" w:rsidRDefault="00961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747" w:rsidRDefault="00961934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mc:AlternateContent>
        <mc:Choice Requires="wpg">
          <w:drawing>
            <wp:inline distT="0" distB="0" distL="0" distR="0">
              <wp:extent cx="2441964" cy="857136"/>
              <wp:effectExtent l="0" t="0" r="0" b="0"/>
              <wp:docPr id="1" name="Рисунок 3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0433C"/>
    <w:multiLevelType w:val="hybridMultilevel"/>
    <w:tmpl w:val="2AD8050C"/>
    <w:lvl w:ilvl="0" w:tplc="1DC0A146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7C04251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100E3A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FE4B1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F30FB8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F1602F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1B0366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CD69DD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630B56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59D366F"/>
    <w:multiLevelType w:val="hybridMultilevel"/>
    <w:tmpl w:val="F0744D0E"/>
    <w:lvl w:ilvl="0" w:tplc="A23A111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60A4EA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7D23B8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366D86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2B6CF1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C1EAB1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418460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4AE5F4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12E924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E9A118B"/>
    <w:multiLevelType w:val="hybridMultilevel"/>
    <w:tmpl w:val="51823BF4"/>
    <w:lvl w:ilvl="0" w:tplc="890E4E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682A0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4E092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CB4BF6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D704A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3DE4E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FA049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5EC7D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4088C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7C4F87"/>
    <w:multiLevelType w:val="hybridMultilevel"/>
    <w:tmpl w:val="7CBE160A"/>
    <w:lvl w:ilvl="0" w:tplc="D798A062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DFAFF32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BE10146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94618C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D3945612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EEAEBCE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73E9850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AC605CEA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E206BA0A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66355C22"/>
    <w:multiLevelType w:val="hybridMultilevel"/>
    <w:tmpl w:val="A32C48BE"/>
    <w:lvl w:ilvl="0" w:tplc="18A4BC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76872C">
      <w:start w:val="1"/>
      <w:numFmt w:val="lowerLetter"/>
      <w:lvlText w:val="%2."/>
      <w:lvlJc w:val="left"/>
      <w:pPr>
        <w:ind w:left="1440" w:hanging="360"/>
      </w:pPr>
    </w:lvl>
    <w:lvl w:ilvl="2" w:tplc="0E52A24C">
      <w:start w:val="1"/>
      <w:numFmt w:val="lowerRoman"/>
      <w:lvlText w:val="%3."/>
      <w:lvlJc w:val="right"/>
      <w:pPr>
        <w:ind w:left="2160" w:hanging="180"/>
      </w:pPr>
    </w:lvl>
    <w:lvl w:ilvl="3" w:tplc="D5A49FFE">
      <w:start w:val="1"/>
      <w:numFmt w:val="decimal"/>
      <w:lvlText w:val="%4."/>
      <w:lvlJc w:val="left"/>
      <w:pPr>
        <w:ind w:left="2880" w:hanging="360"/>
      </w:pPr>
    </w:lvl>
    <w:lvl w:ilvl="4" w:tplc="69148D58">
      <w:start w:val="1"/>
      <w:numFmt w:val="lowerLetter"/>
      <w:lvlText w:val="%5."/>
      <w:lvlJc w:val="left"/>
      <w:pPr>
        <w:ind w:left="3600" w:hanging="360"/>
      </w:pPr>
    </w:lvl>
    <w:lvl w:ilvl="5" w:tplc="00C4A266">
      <w:start w:val="1"/>
      <w:numFmt w:val="lowerRoman"/>
      <w:lvlText w:val="%6."/>
      <w:lvlJc w:val="right"/>
      <w:pPr>
        <w:ind w:left="4320" w:hanging="180"/>
      </w:pPr>
    </w:lvl>
    <w:lvl w:ilvl="6" w:tplc="9272B01A">
      <w:start w:val="1"/>
      <w:numFmt w:val="decimal"/>
      <w:lvlText w:val="%7."/>
      <w:lvlJc w:val="left"/>
      <w:pPr>
        <w:ind w:left="5040" w:hanging="360"/>
      </w:pPr>
    </w:lvl>
    <w:lvl w:ilvl="7" w:tplc="8AB4AE72">
      <w:start w:val="1"/>
      <w:numFmt w:val="lowerLetter"/>
      <w:lvlText w:val="%8."/>
      <w:lvlJc w:val="left"/>
      <w:pPr>
        <w:ind w:left="5760" w:hanging="360"/>
      </w:pPr>
    </w:lvl>
    <w:lvl w:ilvl="8" w:tplc="B8E6006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CA6DAE"/>
    <w:multiLevelType w:val="hybridMultilevel"/>
    <w:tmpl w:val="F6BC56C8"/>
    <w:lvl w:ilvl="0" w:tplc="8DA44A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30420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90093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5CC82A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10D74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7A8D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BB628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DF22A2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99CA0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4D0505"/>
    <w:multiLevelType w:val="hybridMultilevel"/>
    <w:tmpl w:val="649ACF7C"/>
    <w:lvl w:ilvl="0" w:tplc="60D64806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605E512C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7AB021D2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E3C80642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7E60AD70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32569940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9D647436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C72A3846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4CB2C974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282095"/>
    <w:multiLevelType w:val="hybridMultilevel"/>
    <w:tmpl w:val="38CC4462"/>
    <w:lvl w:ilvl="0" w:tplc="E8CA17E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65BC3A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726B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3C19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04A8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5077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0ACC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709B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A4D0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747"/>
    <w:rsid w:val="000B7552"/>
    <w:rsid w:val="006C4747"/>
    <w:rsid w:val="0096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600309/1/form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.Vorobeva@r10.rosree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feed?section=search&amp;q=%23%D0%A0%D0%BE%D1%81%D1%80%D0%B5%D0%B5%D1%81%D1%82%D1%8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_upr@rosreestr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Сергей</cp:lastModifiedBy>
  <cp:revision>2</cp:revision>
  <dcterms:created xsi:type="dcterms:W3CDTF">2025-02-26T11:13:00Z</dcterms:created>
  <dcterms:modified xsi:type="dcterms:W3CDTF">2025-02-26T11:13:00Z</dcterms:modified>
</cp:coreProperties>
</file>