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53B3B" w14:textId="33738BC8" w:rsidR="00345799" w:rsidRDefault="00345799" w:rsidP="00345799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принимаются меры реагирования по нарушениям законодательства в сфере электроэнергетики</w:t>
      </w:r>
    </w:p>
    <w:p w14:paraId="37ABC492" w14:textId="77777777" w:rsidR="00345799" w:rsidRDefault="00345799" w:rsidP="00345799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52F11E" w14:textId="35B02F48" w:rsidR="00A7669F" w:rsidRDefault="001904D5" w:rsidP="0034579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Надзорным ведомством</w:t>
      </w:r>
      <w:r w:rsidR="00345799">
        <w:rPr>
          <w:rFonts w:ascii="Times New Roman" w:eastAsia="Calibri" w:hAnsi="Times New Roman" w:cs="Times New Roman"/>
          <w:sz w:val="28"/>
          <w:szCs w:val="28"/>
        </w:rPr>
        <w:t xml:space="preserve"> проведена проверка по факту длительных аварийных отключений от электроснабжения более 700 потребителей, объектов социального значения </w:t>
      </w:r>
      <w:r w:rsidR="00BB1565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proofErr w:type="spellStart"/>
      <w:r w:rsidR="00BB1565">
        <w:rPr>
          <w:rFonts w:ascii="Times New Roman" w:eastAsia="Calibri" w:hAnsi="Times New Roman" w:cs="Times New Roman"/>
          <w:sz w:val="28"/>
          <w:szCs w:val="28"/>
        </w:rPr>
        <w:t>Шелтозерского</w:t>
      </w:r>
      <w:proofErr w:type="spellEnd"/>
      <w:r w:rsidR="00BB1565">
        <w:rPr>
          <w:rFonts w:ascii="Times New Roman" w:eastAsia="Calibri" w:hAnsi="Times New Roman" w:cs="Times New Roman"/>
          <w:sz w:val="28"/>
          <w:szCs w:val="28"/>
        </w:rPr>
        <w:t xml:space="preserve"> вепсского сельского поселения </w:t>
      </w:r>
      <w:r w:rsidR="00345799">
        <w:rPr>
          <w:rFonts w:ascii="Times New Roman" w:hAnsi="Times New Roman" w:cs="Times New Roman"/>
          <w:sz w:val="28"/>
          <w:szCs w:val="28"/>
        </w:rPr>
        <w:t>12-13 января текущего года, в результате котор</w:t>
      </w:r>
      <w:r w:rsidR="00836FD5">
        <w:rPr>
          <w:rFonts w:ascii="Times New Roman" w:hAnsi="Times New Roman" w:cs="Times New Roman"/>
          <w:sz w:val="28"/>
          <w:szCs w:val="28"/>
        </w:rPr>
        <w:t>ых</w:t>
      </w:r>
      <w:r w:rsidR="00345799">
        <w:rPr>
          <w:rFonts w:ascii="Times New Roman" w:hAnsi="Times New Roman" w:cs="Times New Roman"/>
          <w:sz w:val="28"/>
          <w:szCs w:val="28"/>
        </w:rPr>
        <w:t xml:space="preserve"> в том числе была приостановлена работа школы и детского сада. </w:t>
      </w:r>
    </w:p>
    <w:p w14:paraId="7D8AF51D" w14:textId="7E2834B8" w:rsidR="00345799" w:rsidRDefault="00345799" w:rsidP="0034579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</w:t>
      </w:r>
      <w:r w:rsidRPr="00CB749F">
        <w:rPr>
          <w:rFonts w:ascii="Times New Roman" w:hAnsi="Times New Roman" w:cs="Times New Roman"/>
          <w:sz w:val="28"/>
          <w:szCs w:val="28"/>
        </w:rPr>
        <w:t xml:space="preserve"> причиной авари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B749F">
        <w:rPr>
          <w:rFonts w:ascii="Times New Roman" w:hAnsi="Times New Roman" w:cs="Times New Roman"/>
          <w:sz w:val="28"/>
          <w:szCs w:val="28"/>
        </w:rPr>
        <w:t xml:space="preserve"> явились многочисленные случаи повреждения </w:t>
      </w:r>
      <w:r>
        <w:rPr>
          <w:rFonts w:ascii="Times New Roman" w:hAnsi="Times New Roman" w:cs="Times New Roman"/>
          <w:sz w:val="28"/>
          <w:szCs w:val="28"/>
        </w:rPr>
        <w:t xml:space="preserve">линий электропередачи </w:t>
      </w:r>
      <w:r w:rsidRPr="00CB749F">
        <w:rPr>
          <w:rFonts w:ascii="Times New Roman" w:hAnsi="Times New Roman" w:cs="Times New Roman"/>
          <w:sz w:val="28"/>
          <w:szCs w:val="28"/>
        </w:rPr>
        <w:t>в результате падения деревьев, налипания снега и порывистого ветра.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7AA76D" w14:textId="4E66DDC9" w:rsidR="00345799" w:rsidRPr="00345799" w:rsidRDefault="00345799" w:rsidP="00345799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тоже время, как показала проверка, работы по расширению просек на указанных </w:t>
      </w:r>
      <w:r w:rsidR="00836FD5">
        <w:rPr>
          <w:rFonts w:ascii="Times New Roman" w:hAnsi="Times New Roman" w:cs="Times New Roman"/>
          <w:sz w:val="28"/>
          <w:szCs w:val="28"/>
        </w:rPr>
        <w:t>объектах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 2024 году </w:t>
      </w:r>
      <w:r w:rsidR="00A7669F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="00A7669F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="00A7669F">
        <w:rPr>
          <w:rFonts w:ascii="Times New Roman" w:hAnsi="Times New Roman" w:cs="Times New Roman"/>
          <w:sz w:val="28"/>
          <w:szCs w:val="28"/>
        </w:rPr>
        <w:t xml:space="preserve"> Северо-Запад»</w:t>
      </w:r>
      <w:r>
        <w:rPr>
          <w:rFonts w:ascii="Times New Roman" w:hAnsi="Times New Roman" w:cs="Times New Roman"/>
          <w:sz w:val="28"/>
          <w:szCs w:val="28"/>
        </w:rPr>
        <w:t xml:space="preserve"> в необходимом объеме не проводились.</w:t>
      </w:r>
    </w:p>
    <w:p w14:paraId="3426CB62" w14:textId="6ED8E594" w:rsidR="00345799" w:rsidRDefault="00345799" w:rsidP="00345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 основаниям прокурором района директору организации внесено представление об устранении нарушений закона, которое рассмотрено и удовлетворено.</w:t>
      </w:r>
    </w:p>
    <w:p w14:paraId="11EC53CF" w14:textId="4F33F664" w:rsidR="00345799" w:rsidRDefault="00345799" w:rsidP="00345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A7669F">
        <w:rPr>
          <w:rFonts w:ascii="Times New Roman" w:hAnsi="Times New Roman" w:cs="Times New Roman"/>
          <w:sz w:val="28"/>
          <w:szCs w:val="28"/>
        </w:rPr>
        <w:t>в отношении юридического лица возбуждено дело об административном правонарушении по ст.</w:t>
      </w:r>
      <w:r w:rsidR="00BB1565">
        <w:rPr>
          <w:rFonts w:ascii="Times New Roman" w:hAnsi="Times New Roman" w:cs="Times New Roman"/>
          <w:sz w:val="28"/>
          <w:szCs w:val="28"/>
        </w:rPr>
        <w:t xml:space="preserve"> </w:t>
      </w:r>
      <w:r w:rsidR="00A7669F">
        <w:rPr>
          <w:rFonts w:ascii="Times New Roman" w:hAnsi="Times New Roman" w:cs="Times New Roman"/>
          <w:sz w:val="28"/>
          <w:szCs w:val="28"/>
        </w:rPr>
        <w:t xml:space="preserve">9.11 КоАП РФ </w:t>
      </w:r>
      <w:r w:rsidR="00BB1565">
        <w:rPr>
          <w:rFonts w:ascii="Times New Roman" w:hAnsi="Times New Roman" w:cs="Times New Roman"/>
          <w:sz w:val="28"/>
          <w:szCs w:val="28"/>
        </w:rPr>
        <w:t xml:space="preserve">(нарушение правил пользования электрической энергией, правил устройства и эксплуатации электроустановок; объектов хранения, реализации и транспортировки энергоносителей). </w:t>
      </w:r>
    </w:p>
    <w:p w14:paraId="178032AC" w14:textId="3FF82623" w:rsidR="00BB1565" w:rsidRDefault="00BB1565" w:rsidP="00345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дела направлены для рассмотрения в Северо-Западное Управление Ростехнадзора.</w:t>
      </w:r>
    </w:p>
    <w:p w14:paraId="2DDBF4F1" w14:textId="44772347" w:rsidR="00BB1565" w:rsidRDefault="00BB1565" w:rsidP="00345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Фактическое устранение нарушений закона на постоянном контроле прокуратуры района.</w:t>
      </w:r>
    </w:p>
    <w:p w14:paraId="79622962" w14:textId="77777777" w:rsidR="00345799" w:rsidRDefault="00345799" w:rsidP="00345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61D683" w14:textId="77777777" w:rsidR="006C30B3" w:rsidRDefault="006C30B3"/>
    <w:sectPr w:rsidR="006C3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05"/>
    <w:rsid w:val="001904D5"/>
    <w:rsid w:val="00345799"/>
    <w:rsid w:val="006C30B3"/>
    <w:rsid w:val="006E6105"/>
    <w:rsid w:val="00836FD5"/>
    <w:rsid w:val="00A7669F"/>
    <w:rsid w:val="00BB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38EE"/>
  <w15:chartTrackingRefBased/>
  <w15:docId w15:val="{51A048A4-46BA-45EE-97DF-F8ECA98B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5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5</cp:revision>
  <dcterms:created xsi:type="dcterms:W3CDTF">2025-02-28T16:20:00Z</dcterms:created>
  <dcterms:modified xsi:type="dcterms:W3CDTF">2025-03-02T07:05:00Z</dcterms:modified>
</cp:coreProperties>
</file>