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widowControl w:val="o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Риелторы завершили обучение, обновив свои знания и навыки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ind w:firstLine="567"/>
        <w:jc w:val="both"/>
        <w:spacing w:line="360" w:lineRule="auto"/>
        <w:widowControl w:val="off"/>
        <w:rPr>
          <w:rFonts w:ascii="Segoe UI" w:hAnsi="Segoe UI"/>
          <w:sz w:val="24"/>
          <w:szCs w:val="24"/>
          <w14:ligatures w14:val="none"/>
        </w:rPr>
        <w:outlineLvl w:val="0"/>
      </w:pP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360" w:lineRule="auto"/>
        <w:widowControl w:val="off"/>
        <w:outlineLvl w:val="0"/>
      </w:pPr>
      <w:r>
        <w:rPr>
          <w:rFonts w:ascii="Segoe UI" w:hAnsi="Segoe UI"/>
          <w:sz w:val="24"/>
          <w:szCs w:val="24"/>
          <w:highlight w:val="none"/>
          <w14:ligatures w14:val="none"/>
        </w:rPr>
        <w:t xml:space="preserve">Продуктивное взаимодействие с учебными заведениями и экспертами рынка недвижимости продолжается. Важным этапом стало успешное завершение обучения риелторов по специализированной программе профессиональной переподготовки «Управление сделками с недвижимостью»</w:t>
      </w:r>
      <w:r>
        <w:rPr>
          <w:rFonts w:ascii="Segoe UI" w:hAnsi="Segoe UI"/>
          <w:sz w:val="24"/>
          <w:szCs w:val="24"/>
          <w:highlight w:val="none"/>
          <w14:ligatures w14:val="none"/>
        </w:rPr>
        <w:t xml:space="preserve"> в Петрозаводском государственном университете (ПетрГУ).</w:t>
      </w:r>
      <w:r>
        <w:rPr>
          <w:rFonts w:ascii="Segoe UI" w:hAnsi="Segoe UI"/>
          <w:sz w:val="24"/>
          <w:szCs w:val="24"/>
          <w:highlight w:val="none"/>
          <w14:ligatures w14:val="none"/>
        </w:rPr>
      </w:r>
    </w:p>
    <w:p>
      <w:pPr>
        <w:ind w:firstLine="567"/>
        <w:jc w:val="both"/>
        <w:spacing w:line="360" w:lineRule="auto"/>
        <w:widowControl w:val="off"/>
        <w:rPr>
          <w:rFonts w:ascii="Segoe UI" w:hAnsi="Segoe UI"/>
          <w:sz w:val="24"/>
          <w:szCs w:val="24"/>
          <w:highlight w:val="none"/>
          <w14:ligatures w14:val="none"/>
        </w:rPr>
        <w:outlineLvl w:val="0"/>
      </w:pPr>
      <w:r>
        <w:rPr>
          <w:rFonts w:ascii="Segoe UI" w:hAnsi="Segoe UI"/>
          <w:sz w:val="24"/>
          <w:szCs w:val="24"/>
          <w:highlight w:val="none"/>
          <w14:ligatures w14:val="none"/>
        </w:rPr>
        <w:t xml:space="preserve">Благодаря таким программам участники получают возможность обновить свои знания, освоить современные методики работы и улучшить профессиональные компетенции, что положительно сказывается на качестве предоставляемых ими услуг. Совместная работа организаций, о</w:t>
      </w:r>
      <w:r>
        <w:rPr>
          <w:rFonts w:ascii="Segoe UI" w:hAnsi="Segoe UI"/>
          <w:sz w:val="24"/>
          <w:szCs w:val="24"/>
          <w:highlight w:val="none"/>
          <w14:ligatures w14:val="none"/>
        </w:rPr>
        <w:t xml:space="preserve">казывающий государственные услуги, учебных заведений и представителей бизнеса создает прочную основу для дальнейшего укрепления позиций рынка недвижимости и удовлетворения потребностей всех заинтересованных сторон, а главное обеспечивает защиту законных инт</w:t>
      </w:r>
      <w:r>
        <w:rPr>
          <w:rFonts w:ascii="Segoe UI" w:hAnsi="Segoe UI"/>
          <w:sz w:val="24"/>
          <w:szCs w:val="24"/>
          <w:highlight w:val="none"/>
          <w14:ligatures w14:val="none"/>
        </w:rPr>
        <w:t xml:space="preserve">ересов граждан.</w:t>
      </w:r>
      <w:r>
        <w:rPr>
          <w:rFonts w:ascii="Segoe UI" w:hAnsi="Segoe UI"/>
          <w:sz w:val="24"/>
          <w:szCs w:val="24"/>
          <w:highlight w:val="none"/>
          <w14:ligatures w14:val="none"/>
        </w:rPr>
      </w:r>
      <w:r>
        <w:rPr>
          <w:rFonts w:ascii="Segoe UI" w:hAnsi="Segoe UI"/>
          <w:sz w:val="24"/>
          <w:szCs w:val="24"/>
          <w:highlight w:val="none"/>
          <w14:ligatures w14:val="none"/>
        </w:rPr>
      </w:r>
      <w:r>
        <w:rPr>
          <w:rFonts w:ascii="Segoe UI" w:hAnsi="Segoe UI"/>
          <w:sz w:val="24"/>
          <w:szCs w:val="24"/>
          <w:highlight w:val="none"/>
          <w14:ligatures w14:val="none"/>
        </w:rPr>
      </w:r>
    </w:p>
    <w:p>
      <w:pPr>
        <w:ind w:firstLine="567"/>
        <w:jc w:val="both"/>
        <w:spacing w:line="360" w:lineRule="auto"/>
        <w:widowControl w:val="off"/>
        <w:rPr>
          <w:rFonts w:ascii="Roboto" w:hAnsi="Roboto" w:eastAsia="Roboto" w:cs="Roboto"/>
          <w:color w:val="000000"/>
          <w:sz w:val="24"/>
          <w:szCs w:val="24"/>
          <w:highlight w:val="none"/>
          <w14:ligatures w14:val="none"/>
        </w:rPr>
        <w:outlineLvl w:val="0"/>
      </w:pPr>
      <w:r>
        <w:rPr>
          <w:rFonts w:ascii="Roboto" w:hAnsi="Roboto" w:eastAsia="Roboto" w:cs="Roboto"/>
          <w:color w:val="000000"/>
          <w:sz w:val="24"/>
          <w:highlight w:val="none"/>
        </w:rPr>
      </w:r>
      <w:r>
        <w:rPr>
          <w:rFonts w:ascii="Roboto" w:hAnsi="Roboto" w:eastAsia="Roboto" w:cs="Roboto"/>
          <w:color w:val="000000"/>
          <w:sz w:val="24"/>
          <w:szCs w:val="24"/>
          <w:highlight w:val="none"/>
          <w14:ligatures w14:val="none"/>
        </w:rPr>
      </w:r>
      <w:r>
        <w:rPr>
          <w:rFonts w:ascii="Roboto" w:hAnsi="Roboto" w:eastAsia="Roboto" w:cs="Roboto"/>
          <w:color w:val="000000"/>
          <w:sz w:val="24"/>
          <w:szCs w:val="24"/>
          <w:highlight w:val="none"/>
          <w14:ligatures w14:val="none"/>
        </w:rPr>
      </w:r>
    </w:p>
    <w:p>
      <w:pPr>
        <w:ind w:firstLine="567"/>
        <w:jc w:val="both"/>
        <w:spacing w:line="276" w:lineRule="auto"/>
        <w:widowControl w:val="off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  <w:highlight w:val="none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jc w:val="both"/>
        <w:widowControl w:val="off"/>
        <w:rPr>
          <w:rFonts w:ascii="Segoe UI" w:hAnsi="Segoe UI" w:cs="Segoe UI"/>
          <w:szCs w:val="24"/>
        </w:rPr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/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135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beforeAutospacing="1" w:after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beforeAutospacing="1" w:after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contextualSpacing/>
      <w:ind w:left="720"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pos="4677" w:leader="none"/>
        <w:tab w:val="right" w:pos="9355" w:leader="none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55</cp:revision>
  <dcterms:created xsi:type="dcterms:W3CDTF">2023-06-13T09:29:00Z</dcterms:created>
  <dcterms:modified xsi:type="dcterms:W3CDTF">2025-03-24T09:29:25Z</dcterms:modified>
</cp:coreProperties>
</file>