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89" w:rsidRDefault="00321A89" w:rsidP="00D830F6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bookmarkStart w:id="0" w:name="_GoBack"/>
      <w:bookmarkEnd w:id="0"/>
      <w:r w:rsidRPr="00D830F6">
        <w:rPr>
          <w:rStyle w:val="a4"/>
          <w:sz w:val="28"/>
          <w:szCs w:val="28"/>
        </w:rPr>
        <w:t>С начала года Отделение СФР оплатило больничные</w:t>
      </w:r>
      <w:r w:rsidR="00634971" w:rsidRPr="00D830F6">
        <w:rPr>
          <w:rStyle w:val="a4"/>
          <w:sz w:val="28"/>
          <w:szCs w:val="28"/>
        </w:rPr>
        <w:t xml:space="preserve"> и «декретные»</w:t>
      </w:r>
      <w:r w:rsidRPr="00D830F6">
        <w:rPr>
          <w:rStyle w:val="a4"/>
          <w:sz w:val="28"/>
          <w:szCs w:val="28"/>
        </w:rPr>
        <w:t xml:space="preserve"> 2</w:t>
      </w:r>
      <w:r w:rsidR="00BF04CC" w:rsidRPr="00BF04CC">
        <w:rPr>
          <w:rStyle w:val="a4"/>
          <w:sz w:val="28"/>
          <w:szCs w:val="28"/>
        </w:rPr>
        <w:t xml:space="preserve">7 </w:t>
      </w:r>
      <w:r w:rsidRPr="00D830F6">
        <w:rPr>
          <w:rStyle w:val="a4"/>
          <w:sz w:val="28"/>
          <w:szCs w:val="28"/>
        </w:rPr>
        <w:t>тысячам жителей региона</w:t>
      </w:r>
    </w:p>
    <w:p w:rsidR="00D830F6" w:rsidRPr="00D830F6" w:rsidRDefault="00D830F6" w:rsidP="00D830F6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</w:rPr>
      </w:pPr>
    </w:p>
    <w:p w:rsidR="00321A89" w:rsidRDefault="00321A89" w:rsidP="00D830F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 w:rsidRPr="00321A89">
        <w:rPr>
          <w:rStyle w:val="a4"/>
          <w:b w:val="0"/>
        </w:rPr>
        <w:t xml:space="preserve">С начала 2025 года Отделение Социального фонда России по Республике Карелия </w:t>
      </w:r>
      <w:r w:rsidR="009803C8">
        <w:rPr>
          <w:rStyle w:val="a4"/>
          <w:b w:val="0"/>
        </w:rPr>
        <w:t>оплатило листки нетрудоспособности</w:t>
      </w:r>
      <w:r w:rsidRPr="00321A89">
        <w:rPr>
          <w:rStyle w:val="a4"/>
          <w:b w:val="0"/>
        </w:rPr>
        <w:t xml:space="preserve"> </w:t>
      </w:r>
      <w:r w:rsidR="009803C8">
        <w:rPr>
          <w:rStyle w:val="a4"/>
          <w:b w:val="0"/>
        </w:rPr>
        <w:t xml:space="preserve"> 27,2 тысячам</w:t>
      </w:r>
      <w:r>
        <w:rPr>
          <w:rStyle w:val="a4"/>
          <w:b w:val="0"/>
        </w:rPr>
        <w:t xml:space="preserve"> жител</w:t>
      </w:r>
      <w:r w:rsidR="009803C8">
        <w:rPr>
          <w:rStyle w:val="a4"/>
          <w:b w:val="0"/>
        </w:rPr>
        <w:t>ей</w:t>
      </w:r>
      <w:r w:rsidR="00BF04CC">
        <w:rPr>
          <w:rStyle w:val="a4"/>
          <w:b w:val="0"/>
        </w:rPr>
        <w:t xml:space="preserve"> региона</w:t>
      </w:r>
      <w:r w:rsidR="009803C8">
        <w:rPr>
          <w:rStyle w:val="a4"/>
          <w:b w:val="0"/>
        </w:rPr>
        <w:t>.</w:t>
      </w:r>
      <w:r w:rsidR="00BF04CC" w:rsidRPr="00BF04CC">
        <w:rPr>
          <w:rStyle w:val="a4"/>
          <w:b w:val="0"/>
        </w:rPr>
        <w:t xml:space="preserve"> </w:t>
      </w:r>
      <w:r w:rsidRPr="00321A89">
        <w:rPr>
          <w:rStyle w:val="a4"/>
          <w:b w:val="0"/>
        </w:rPr>
        <w:t xml:space="preserve">На эти цели было направлено </w:t>
      </w:r>
      <w:r w:rsidR="00BA128C">
        <w:rPr>
          <w:rStyle w:val="a4"/>
          <w:b w:val="0"/>
        </w:rPr>
        <w:t>более 600</w:t>
      </w:r>
      <w:r>
        <w:rPr>
          <w:rStyle w:val="a4"/>
          <w:b w:val="0"/>
        </w:rPr>
        <w:t xml:space="preserve"> миллионов рублей.</w:t>
      </w:r>
    </w:p>
    <w:p w:rsidR="009803C8" w:rsidRDefault="009803C8" w:rsidP="00D830F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</w:p>
    <w:p w:rsidR="009803C8" w:rsidRDefault="009803C8" w:rsidP="00D830F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>
        <w:rPr>
          <w:rStyle w:val="a4"/>
          <w:b w:val="0"/>
        </w:rPr>
        <w:t>Электронный листок нетрудоспособности оформляется гражданину в случае заболевания, травмы, необходимости прохождения реабилитации или ухода за больным родственником, а также в случае беременности и родов</w:t>
      </w:r>
      <w:r w:rsidR="00530C4F">
        <w:rPr>
          <w:rStyle w:val="a4"/>
          <w:b w:val="0"/>
        </w:rPr>
        <w:t xml:space="preserve"> (</w:t>
      </w:r>
      <w:r w:rsidR="00835F9D">
        <w:rPr>
          <w:rStyle w:val="a4"/>
          <w:b w:val="0"/>
        </w:rPr>
        <w:t xml:space="preserve">не менее </w:t>
      </w:r>
      <w:r w:rsidR="00530C4F">
        <w:rPr>
          <w:rStyle w:val="a4"/>
          <w:b w:val="0"/>
        </w:rPr>
        <w:t xml:space="preserve">70  дней </w:t>
      </w:r>
      <w:r w:rsidR="003B6A87">
        <w:rPr>
          <w:rStyle w:val="a4"/>
          <w:b w:val="0"/>
        </w:rPr>
        <w:t>до родов и 70  дней — после</w:t>
      </w:r>
      <w:r w:rsidR="00530C4F">
        <w:rPr>
          <w:rStyle w:val="a4"/>
          <w:b w:val="0"/>
        </w:rPr>
        <w:t>)</w:t>
      </w:r>
      <w:r>
        <w:rPr>
          <w:rStyle w:val="a4"/>
          <w:b w:val="0"/>
        </w:rPr>
        <w:t xml:space="preserve">. </w:t>
      </w:r>
    </w:p>
    <w:p w:rsidR="00D830F6" w:rsidRDefault="00D830F6" w:rsidP="00D830F6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</w:p>
    <w:p w:rsidR="00634971" w:rsidRDefault="00634971" w:rsidP="00D830F6">
      <w:pPr>
        <w:pStyle w:val="a3"/>
        <w:spacing w:before="0" w:beforeAutospacing="0" w:after="0" w:afterAutospacing="0" w:line="360" w:lineRule="auto"/>
        <w:jc w:val="both"/>
      </w:pPr>
      <w:r>
        <w:t xml:space="preserve">Право на </w:t>
      </w:r>
      <w:r w:rsidR="00DA517A">
        <w:t>выплату по нетрудоспособности</w:t>
      </w:r>
      <w:r>
        <w:t xml:space="preserve"> имеют все официально трудоустроенные граждане, а также индивидуальные предприниматели,  которые добровольно вступили в правоотношения по обязательному социальному страхованию на случай временной нетрудоспособности и в связи с материнством, а также уплатили страховые взносы за предыдущий год. </w:t>
      </w:r>
      <w:r w:rsidR="00DA517A">
        <w:t xml:space="preserve">Пособие по беременности и родам </w:t>
      </w:r>
      <w:r w:rsidR="00EF52BC">
        <w:t>кроме перечисленных категорий могут также получать женщины, уволенные</w:t>
      </w:r>
      <w:r w:rsidR="00DA517A">
        <w:t xml:space="preserve"> в связи с ликвид</w:t>
      </w:r>
      <w:r w:rsidR="00EF52BC">
        <w:t>ацией предприятия и неработающие студентки</w:t>
      </w:r>
      <w:r w:rsidR="00DA517A">
        <w:t xml:space="preserve">. </w:t>
      </w:r>
    </w:p>
    <w:p w:rsidR="00D830F6" w:rsidRDefault="00D830F6" w:rsidP="00D830F6">
      <w:pPr>
        <w:pStyle w:val="a3"/>
        <w:spacing w:before="0" w:beforeAutospacing="0" w:after="0" w:afterAutospacing="0" w:line="360" w:lineRule="auto"/>
        <w:jc w:val="both"/>
      </w:pPr>
    </w:p>
    <w:p w:rsidR="00634971" w:rsidRDefault="00634971" w:rsidP="00D830F6">
      <w:pPr>
        <w:pStyle w:val="a3"/>
        <w:spacing w:before="0" w:beforeAutospacing="0" w:after="0" w:afterAutospacing="0" w:line="360" w:lineRule="auto"/>
        <w:jc w:val="both"/>
      </w:pPr>
      <w:r>
        <w:t xml:space="preserve">Для получения пособия гражданину не требуется сообщать сведения о выданном </w:t>
      </w:r>
      <w:r w:rsidR="00EF52BC">
        <w:t>листе нетрудоспособности</w:t>
      </w:r>
      <w:r>
        <w:t xml:space="preserve">. Данные, необходимые для оформления пособия, </w:t>
      </w:r>
      <w:r w:rsidR="00BA128C">
        <w:t>Отделение</w:t>
      </w:r>
      <w:r>
        <w:t xml:space="preserve"> С</w:t>
      </w:r>
      <w:r w:rsidR="00BA128C">
        <w:t>ФР по Республике Карелия получае</w:t>
      </w:r>
      <w:r>
        <w:t>т автоматически, используя сведения из медицинских организаций</w:t>
      </w:r>
      <w:r w:rsidR="00740A66">
        <w:t>.</w:t>
      </w:r>
      <w:r>
        <w:t xml:space="preserve"> Далее на основ</w:t>
      </w:r>
      <w:r w:rsidR="003B6A87">
        <w:t>ании</w:t>
      </w:r>
      <w:r>
        <w:t xml:space="preserve"> сведений </w:t>
      </w:r>
      <w:r w:rsidR="003B6A87">
        <w:t xml:space="preserve">от </w:t>
      </w:r>
      <w:r>
        <w:t xml:space="preserve">работодателей </w:t>
      </w:r>
      <w:r w:rsidR="00D830F6">
        <w:t xml:space="preserve">Отделение </w:t>
      </w:r>
      <w:r>
        <w:t>СФР рассчитывает размер выплаты.</w:t>
      </w:r>
    </w:p>
    <w:p w:rsidR="00D830F6" w:rsidRDefault="00D830F6" w:rsidP="00D830F6">
      <w:pPr>
        <w:pStyle w:val="a3"/>
        <w:spacing w:before="0" w:beforeAutospacing="0" w:after="0" w:afterAutospacing="0" w:line="360" w:lineRule="auto"/>
        <w:jc w:val="both"/>
      </w:pPr>
    </w:p>
    <w:p w:rsidR="00634971" w:rsidRDefault="00D830F6" w:rsidP="00D830F6">
      <w:pPr>
        <w:pStyle w:val="a3"/>
        <w:spacing w:before="0" w:beforeAutospacing="0" w:after="0" w:afterAutospacing="0" w:line="360" w:lineRule="auto"/>
        <w:jc w:val="both"/>
      </w:pPr>
      <w:r>
        <w:t xml:space="preserve">Размер </w:t>
      </w:r>
      <w:r w:rsidR="00740A66">
        <w:t>выплаты по «больничному»</w:t>
      </w:r>
      <w:r>
        <w:t xml:space="preserve"> зависит от страхового стажа и среднего заработка сотрудника за два предыдущих года. </w:t>
      </w:r>
      <w:proofErr w:type="gramStart"/>
      <w:r>
        <w:t>При стаже менее пяти лет оплачивается 60% от средней зарплаты, при стаже от пяти до восьми лет — 80%. Если стаж составляет более восьми лет, то больничный оплачивается в размере 100%. В случае, когда заработок меньше минимального размера оплаты труда (МРОТ) или страховой стаж меньше 6 месяцев, средний дневной заработок считают с учетом МРОТ, который в этом году равен 22 440</w:t>
      </w:r>
      <w:proofErr w:type="gramEnd"/>
      <w:r>
        <w:t xml:space="preserve"> рублям.</w:t>
      </w:r>
      <w:r w:rsidRPr="00D830F6">
        <w:t xml:space="preserve"> </w:t>
      </w:r>
      <w:r w:rsidR="00DA517A">
        <w:t xml:space="preserve">Минимальный </w:t>
      </w:r>
      <w:proofErr w:type="gramStart"/>
      <w:r w:rsidR="00DA517A">
        <w:t>размер оплаты труда</w:t>
      </w:r>
      <w:proofErr w:type="gramEnd"/>
      <w:r w:rsidR="00DA517A">
        <w:t xml:space="preserve"> применяется с учетом районного коэффициента, установленного в районе проживания гражданина. </w:t>
      </w:r>
    </w:p>
    <w:p w:rsidR="00D830F6" w:rsidRDefault="00D830F6" w:rsidP="00D830F6">
      <w:pPr>
        <w:pStyle w:val="a3"/>
        <w:spacing w:before="0" w:beforeAutospacing="0" w:after="0" w:afterAutospacing="0" w:line="360" w:lineRule="auto"/>
        <w:jc w:val="both"/>
      </w:pPr>
    </w:p>
    <w:p w:rsidR="00D830F6" w:rsidRDefault="00D830F6" w:rsidP="00B95F34">
      <w:pPr>
        <w:pStyle w:val="a3"/>
        <w:spacing w:before="0" w:beforeAutospacing="0" w:after="0" w:afterAutospacing="0" w:line="360" w:lineRule="auto"/>
        <w:jc w:val="both"/>
      </w:pPr>
    </w:p>
    <w:p w:rsidR="00B95F34" w:rsidRDefault="00D830F6" w:rsidP="00B95F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95F34">
        <w:rPr>
          <w:rFonts w:ascii="Times New Roman" w:hAnsi="Times New Roman" w:cs="Times New Roman"/>
          <w:sz w:val="24"/>
          <w:szCs w:val="24"/>
        </w:rPr>
        <w:t>Пособие по беременности и</w:t>
      </w:r>
      <w:r w:rsidR="00B95F34" w:rsidRPr="00B95F34">
        <w:rPr>
          <w:rFonts w:ascii="Times New Roman" w:hAnsi="Times New Roman" w:cs="Times New Roman"/>
          <w:sz w:val="24"/>
          <w:szCs w:val="24"/>
        </w:rPr>
        <w:t xml:space="preserve"> </w:t>
      </w:r>
      <w:r w:rsidRPr="00B95F34">
        <w:rPr>
          <w:rFonts w:ascii="Times New Roman" w:hAnsi="Times New Roman" w:cs="Times New Roman"/>
          <w:sz w:val="24"/>
          <w:szCs w:val="24"/>
        </w:rPr>
        <w:t>родам</w:t>
      </w:r>
      <w:r>
        <w:t xml:space="preserve"> </w:t>
      </w:r>
      <w:r w:rsidR="00BA12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устанавливается в размере 100% от среднего заработка женщины</w:t>
      </w:r>
      <w:r w:rsidR="00FF613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 предшествующие два года</w:t>
      </w:r>
      <w:r w:rsidR="00B95F3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но в отличие от </w:t>
      </w:r>
      <w:r w:rsidR="00740A6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B95F3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больничного</w:t>
      </w:r>
      <w:r w:rsidR="00740A6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="00B95F3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95F34" w:rsidRPr="0063497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 зависит от стажа сотрудницы</w:t>
      </w:r>
      <w:r w:rsidR="00B95F3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Исключение составляют ситуации, когда женщина проработала меньше шести месяцев </w:t>
      </w:r>
      <w:r w:rsidR="003B6A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—</w:t>
      </w:r>
      <w:r w:rsidR="00B95F3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 этом случае пособие по беременности и родам назначается в размере не выше МРОТ с учетом районного коэффициента. </w:t>
      </w:r>
    </w:p>
    <w:p w:rsidR="00FF613B" w:rsidRDefault="00FF613B" w:rsidP="00B95F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910471" w:rsidRDefault="00FF613B" w:rsidP="00B95F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назначении пособия по беременности и родам женщина может обратиться к работодателю с заявлением о замене двух календарных лет, на основании которых рассчитывается размер пособия. Это возможно в том случае, если  беременности предшествовал период ухода за ребенком и</w:t>
      </w:r>
      <w:r w:rsidR="00835F9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другой «декретный» отпуск. </w:t>
      </w:r>
    </w:p>
    <w:p w:rsidR="00D830F6" w:rsidRDefault="00D830F6" w:rsidP="00D830F6">
      <w:pPr>
        <w:pStyle w:val="a3"/>
        <w:spacing w:before="0" w:beforeAutospacing="0" w:after="0" w:afterAutospacing="0" w:line="360" w:lineRule="auto"/>
        <w:jc w:val="both"/>
      </w:pPr>
    </w:p>
    <w:p w:rsidR="00740A66" w:rsidRDefault="00740A66" w:rsidP="00D830F6">
      <w:pPr>
        <w:pStyle w:val="a3"/>
        <w:spacing w:before="0" w:beforeAutospacing="0" w:after="0" w:afterAutospacing="0" w:line="360" w:lineRule="auto"/>
        <w:jc w:val="both"/>
      </w:pPr>
      <w:r>
        <w:t xml:space="preserve">В 2025 году Отделение СФР по Республике Карелия выплатило пособия по беременности и родам 616 жительницам Карелии. На эти цели было направлено более 120 миллионов рублей. </w:t>
      </w:r>
    </w:p>
    <w:p w:rsidR="00740A66" w:rsidRDefault="00740A66" w:rsidP="00D830F6">
      <w:pPr>
        <w:pStyle w:val="a3"/>
        <w:spacing w:before="0" w:beforeAutospacing="0" w:after="0" w:afterAutospacing="0" w:line="360" w:lineRule="auto"/>
        <w:jc w:val="both"/>
      </w:pPr>
    </w:p>
    <w:p w:rsidR="00B95F34" w:rsidRDefault="00B95F34" w:rsidP="00D830F6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консультации по </w:t>
      </w:r>
      <w:r w:rsidR="00740A66">
        <w:t xml:space="preserve">пособиям, а также иным мерам </w:t>
      </w:r>
      <w:proofErr w:type="spellStart"/>
      <w:r w:rsidR="00740A66">
        <w:t>соцподдержки</w:t>
      </w:r>
      <w:proofErr w:type="spellEnd"/>
      <w:r w:rsidR="00740A66">
        <w:t xml:space="preserve">, предоставляемым Отделением СФР по Карелии, </w:t>
      </w:r>
      <w:r>
        <w:t xml:space="preserve">можно в </w:t>
      </w:r>
      <w:proofErr w:type="gramStart"/>
      <w:r>
        <w:t>едином</w:t>
      </w:r>
      <w:proofErr w:type="gramEnd"/>
      <w:r>
        <w:t xml:space="preserve"> контакт-центре</w:t>
      </w:r>
      <w:r w:rsidR="003B6A87">
        <w:t>:</w:t>
      </w:r>
      <w:r>
        <w:t xml:space="preserve"> 8-800-100-0001. Звонок бесплатный. </w:t>
      </w:r>
    </w:p>
    <w:p w:rsidR="00CA3730" w:rsidRDefault="00CA3730" w:rsidP="00D830F6">
      <w:pPr>
        <w:pStyle w:val="a3"/>
        <w:spacing w:before="0" w:beforeAutospacing="0" w:after="0" w:afterAutospacing="0" w:line="360" w:lineRule="auto"/>
        <w:jc w:val="both"/>
      </w:pPr>
    </w:p>
    <w:p w:rsidR="00903F81" w:rsidRDefault="00903F81" w:rsidP="009B6E5E">
      <w:pPr>
        <w:pStyle w:val="a3"/>
        <w:spacing w:before="0" w:beforeAutospacing="0" w:after="0" w:afterAutospacing="0" w:line="360" w:lineRule="auto"/>
        <w:jc w:val="both"/>
      </w:pPr>
    </w:p>
    <w:p w:rsidR="009B6E5E" w:rsidRDefault="009B6E5E" w:rsidP="00D830F6">
      <w:pPr>
        <w:pStyle w:val="a3"/>
        <w:spacing w:before="0" w:beforeAutospacing="0" w:after="0" w:afterAutospacing="0" w:line="360" w:lineRule="auto"/>
        <w:jc w:val="both"/>
      </w:pPr>
    </w:p>
    <w:p w:rsidR="00D830F6" w:rsidRDefault="00D830F6" w:rsidP="00321A89">
      <w:pPr>
        <w:pStyle w:val="a3"/>
        <w:jc w:val="both"/>
        <w:rPr>
          <w:rStyle w:val="a4"/>
          <w:b w:val="0"/>
        </w:rPr>
      </w:pPr>
    </w:p>
    <w:sectPr w:rsidR="00D830F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EA4"/>
    <w:multiLevelType w:val="hybridMultilevel"/>
    <w:tmpl w:val="A50C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6739"/>
    <w:multiLevelType w:val="hybridMultilevel"/>
    <w:tmpl w:val="70FC1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856F6"/>
    <w:multiLevelType w:val="multilevel"/>
    <w:tmpl w:val="2416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87F89"/>
    <w:multiLevelType w:val="multilevel"/>
    <w:tmpl w:val="1122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89"/>
    <w:rsid w:val="00105AE0"/>
    <w:rsid w:val="00111517"/>
    <w:rsid w:val="001E1068"/>
    <w:rsid w:val="00251E9A"/>
    <w:rsid w:val="002B6E72"/>
    <w:rsid w:val="00321A89"/>
    <w:rsid w:val="00350DC6"/>
    <w:rsid w:val="003B6A87"/>
    <w:rsid w:val="003C66FB"/>
    <w:rsid w:val="00530C4F"/>
    <w:rsid w:val="00561F3F"/>
    <w:rsid w:val="005B0968"/>
    <w:rsid w:val="00634971"/>
    <w:rsid w:val="006D1903"/>
    <w:rsid w:val="00740A66"/>
    <w:rsid w:val="00776639"/>
    <w:rsid w:val="007A2821"/>
    <w:rsid w:val="00835F9D"/>
    <w:rsid w:val="008771D4"/>
    <w:rsid w:val="00877225"/>
    <w:rsid w:val="00903F81"/>
    <w:rsid w:val="00910471"/>
    <w:rsid w:val="009803C8"/>
    <w:rsid w:val="009B6E5E"/>
    <w:rsid w:val="00B95F34"/>
    <w:rsid w:val="00BA128C"/>
    <w:rsid w:val="00BA3DCB"/>
    <w:rsid w:val="00BB08B4"/>
    <w:rsid w:val="00BF04CC"/>
    <w:rsid w:val="00CA3730"/>
    <w:rsid w:val="00CA5785"/>
    <w:rsid w:val="00D830F6"/>
    <w:rsid w:val="00DA517A"/>
    <w:rsid w:val="00EB3759"/>
    <w:rsid w:val="00EF52BC"/>
    <w:rsid w:val="00F12845"/>
    <w:rsid w:val="00F540B0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2">
    <w:name w:val="heading 2"/>
    <w:basedOn w:val="a"/>
    <w:link w:val="20"/>
    <w:uiPriority w:val="9"/>
    <w:qFormat/>
    <w:rsid w:val="00634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A89"/>
    <w:rPr>
      <w:b/>
      <w:bCs/>
    </w:rPr>
  </w:style>
  <w:style w:type="character" w:styleId="a5">
    <w:name w:val="Emphasis"/>
    <w:basedOn w:val="a0"/>
    <w:uiPriority w:val="20"/>
    <w:qFormat/>
    <w:rsid w:val="00321A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349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3497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3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2">
    <w:name w:val="heading 2"/>
    <w:basedOn w:val="a"/>
    <w:link w:val="20"/>
    <w:uiPriority w:val="9"/>
    <w:qFormat/>
    <w:rsid w:val="00634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A89"/>
    <w:rPr>
      <w:b/>
      <w:bCs/>
    </w:rPr>
  </w:style>
  <w:style w:type="character" w:styleId="a5">
    <w:name w:val="Emphasis"/>
    <w:basedOn w:val="a0"/>
    <w:uiPriority w:val="20"/>
    <w:qFormat/>
    <w:rsid w:val="00321A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349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3497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3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2025-04-07T11:07:00Z</dcterms:created>
  <dcterms:modified xsi:type="dcterms:W3CDTF">2025-04-07T11:07:00Z</dcterms:modified>
</cp:coreProperties>
</file>