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D8" w:rsidRPr="003F6304" w:rsidRDefault="0069649A" w:rsidP="005D0BD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5D0BD8" w:rsidRPr="003F6304">
        <w:rPr>
          <w:b/>
          <w:sz w:val="28"/>
          <w:szCs w:val="28"/>
        </w:rPr>
        <w:t xml:space="preserve">олее </w:t>
      </w:r>
      <w:r w:rsidR="004A3031">
        <w:rPr>
          <w:b/>
          <w:sz w:val="28"/>
          <w:szCs w:val="28"/>
        </w:rPr>
        <w:t>75</w:t>
      </w:r>
      <w:r w:rsidR="005D0BD8" w:rsidRPr="003F6304">
        <w:rPr>
          <w:b/>
          <w:sz w:val="28"/>
          <w:szCs w:val="28"/>
        </w:rPr>
        <w:t>0 карельских семей направили материнский капитал на обучение детей</w:t>
      </w:r>
      <w:r>
        <w:rPr>
          <w:b/>
          <w:sz w:val="28"/>
          <w:szCs w:val="28"/>
        </w:rPr>
        <w:t xml:space="preserve"> в 202</w:t>
      </w:r>
      <w:r w:rsidR="004A303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</w:t>
      </w:r>
    </w:p>
    <w:p w:rsidR="00217047" w:rsidRPr="0069649A" w:rsidRDefault="00217047" w:rsidP="006964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color w:val="2C2D2E"/>
          <w:shd w:val="clear" w:color="auto" w:fill="FFFFFF"/>
        </w:rPr>
      </w:pPr>
      <w:r w:rsidRPr="004B1B86">
        <w:rPr>
          <w:i/>
        </w:rPr>
        <w:t>С начала 202</w:t>
      </w:r>
      <w:r w:rsidR="00AF3849">
        <w:rPr>
          <w:i/>
        </w:rPr>
        <w:t>5</w:t>
      </w:r>
      <w:r w:rsidRPr="004B1B86">
        <w:rPr>
          <w:i/>
        </w:rPr>
        <w:t xml:space="preserve"> года </w:t>
      </w:r>
      <w:r w:rsidR="004A3031">
        <w:rPr>
          <w:i/>
        </w:rPr>
        <w:t>758</w:t>
      </w:r>
      <w:r w:rsidRPr="004B1B86">
        <w:rPr>
          <w:i/>
        </w:rPr>
        <w:t xml:space="preserve"> карельски</w:t>
      </w:r>
      <w:r w:rsidR="004A3031">
        <w:rPr>
          <w:i/>
        </w:rPr>
        <w:t>х</w:t>
      </w:r>
      <w:r w:rsidRPr="004B1B86">
        <w:rPr>
          <w:i/>
        </w:rPr>
        <w:t xml:space="preserve"> сем</w:t>
      </w:r>
      <w:r w:rsidR="004A3031">
        <w:rPr>
          <w:i/>
        </w:rPr>
        <w:t>ей</w:t>
      </w:r>
      <w:r w:rsidRPr="004B1B86">
        <w:rPr>
          <w:i/>
        </w:rPr>
        <w:t xml:space="preserve"> приняли решение использовать средства материнского капитала на обучение детей. </w:t>
      </w:r>
      <w:r w:rsidR="004A3031">
        <w:rPr>
          <w:i/>
        </w:rPr>
        <w:t>На эти цели Отделение Социального фонда по Республике Карелия</w:t>
      </w:r>
      <w:r w:rsidR="00E64D61">
        <w:rPr>
          <w:i/>
        </w:rPr>
        <w:t xml:space="preserve"> направило</w:t>
      </w:r>
      <w:r w:rsidR="004A3031">
        <w:rPr>
          <w:i/>
        </w:rPr>
        <w:t xml:space="preserve"> более 33 миллионов рублей.</w:t>
      </w:r>
    </w:p>
    <w:p w:rsidR="003F6304" w:rsidRPr="0069649A" w:rsidRDefault="003F6304" w:rsidP="003F6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C2D2E"/>
          <w:sz w:val="23"/>
          <w:szCs w:val="23"/>
        </w:rPr>
      </w:pPr>
    </w:p>
    <w:p w:rsidR="004B1B86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Оплатить материнским к</w:t>
      </w:r>
      <w:r w:rsidR="004B79B7">
        <w:t xml:space="preserve">апиталом обучение в школе, вузе, </w:t>
      </w:r>
      <w:r>
        <w:t xml:space="preserve">колледже </w:t>
      </w:r>
      <w:r w:rsidR="004B79B7">
        <w:t xml:space="preserve">или учреждении дополнительного образования </w:t>
      </w:r>
      <w:r>
        <w:t>можно после достижения ребёнком, на которого получен сертификат, трёхлетнего возраста. На оплату дошкольного образования средства можно использовать сразу после получения сертификата</w:t>
      </w:r>
      <w:r w:rsidR="00CE5A57">
        <w:t>, не дожидаясь трехлетия малыша</w:t>
      </w:r>
      <w:r w:rsidR="0069649A">
        <w:t xml:space="preserve">. </w:t>
      </w:r>
      <w:r w:rsidR="004B1B86">
        <w:t xml:space="preserve">Родители могут направить средства материнского капитала на оплату обучения любого ребенка в семье при условии, что он не достиг 25 лет на момент начала обучения.    </w:t>
      </w:r>
    </w:p>
    <w:p w:rsidR="0069649A" w:rsidRDefault="0069649A" w:rsidP="0069649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4B1B86" w:rsidRPr="0069649A" w:rsidRDefault="004B1B8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Направить материнский капитал можно и на оплату проживания ребёнка </w:t>
      </w:r>
      <w:r w:rsidR="00AF3849">
        <w:t>в общежитии</w:t>
      </w:r>
      <w:r>
        <w:t xml:space="preserve"> учебно</w:t>
      </w:r>
      <w:r w:rsidR="00AF3849">
        <w:t>го</w:t>
      </w:r>
      <w:r>
        <w:t xml:space="preserve"> заведени</w:t>
      </w:r>
      <w:r w:rsidR="00AF3849">
        <w:t>я</w:t>
      </w:r>
      <w:r>
        <w:t>, а также на содержание, присмотр или уход за детьми. Деньги будут перечисляться по выбору родителей ежемесячно, ежеквартально или в другие сроки, указанные в договоре об оказании платных образовательных услуг.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AE6466" w:rsidRPr="0069649A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Материнским капиталом можно оплатить услуги детских садов и школ, открытых индивидуальными предпринимателями, если у них есть лицензия на осуществление образовательной деятельности. Родители также могут распорядиться средствами на обучение детей у частных преподавателей и услуги по присмотру и уходу, которые оказывают агентства и няни, работающие как ИП и имеющие лицензию на образовательную деятельность.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E004A6" w:rsidRPr="0069649A" w:rsidRDefault="00AF3849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Карельские семьи, желающие распорядиться материнским капиталом на образование</w:t>
      </w:r>
      <w:r w:rsidR="00E64D61">
        <w:t>,</w:t>
      </w:r>
      <w:r>
        <w:t xml:space="preserve"> </w:t>
      </w:r>
      <w:r w:rsidR="00E004A6">
        <w:t>чаще всего</w:t>
      </w:r>
      <w:r>
        <w:t xml:space="preserve"> </w:t>
      </w:r>
      <w:r w:rsidR="00E004A6">
        <w:t>используют его на оплату детского сада и обучени</w:t>
      </w:r>
      <w:r>
        <w:t>е</w:t>
      </w:r>
      <w:r w:rsidR="00E004A6">
        <w:t xml:space="preserve"> в</w:t>
      </w:r>
      <w:r w:rsidR="0069649A">
        <w:t xml:space="preserve"> детей</w:t>
      </w:r>
      <w:r w:rsidR="00E004A6">
        <w:t xml:space="preserve"> </w:t>
      </w:r>
      <w:proofErr w:type="gramStart"/>
      <w:r w:rsidR="00E004A6">
        <w:t>колледжах</w:t>
      </w:r>
      <w:proofErr w:type="gramEnd"/>
      <w:r w:rsidR="00E004A6">
        <w:t xml:space="preserve"> и вузах. </w:t>
      </w:r>
      <w:r w:rsidR="007755CD">
        <w:t>Именно на эти цели направили средства более 4</w:t>
      </w:r>
      <w:r w:rsidR="00206DF3" w:rsidRPr="00206DF3">
        <w:t>00</w:t>
      </w:r>
      <w:r w:rsidR="007755CD">
        <w:t xml:space="preserve"> владельцев сертификатов в республике. 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4B1B86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Если между учебной организацией и Отделением СФР </w:t>
      </w:r>
      <w:r w:rsidR="00E004A6">
        <w:t xml:space="preserve">по Республике Карелия </w:t>
      </w:r>
      <w:r>
        <w:t>подписано соглашение об информационном взаимодействии, родителям не нужно предоставлять в фонд договор об оказании платных образовательных услуг. </w:t>
      </w:r>
    </w:p>
    <w:p w:rsidR="00E64D61" w:rsidRDefault="00E64D61" w:rsidP="0069649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E6466" w:rsidRPr="0069649A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lastRenderedPageBreak/>
        <w:t>Чтобы воспользоваться мат</w:t>
      </w:r>
      <w:r w:rsidR="007755CD">
        <w:t xml:space="preserve">еринским </w:t>
      </w:r>
      <w:r>
        <w:t xml:space="preserve">капиталом, нужно подать заявление через портал </w:t>
      </w:r>
      <w:proofErr w:type="spellStart"/>
      <w:r>
        <w:t>Госуслуг</w:t>
      </w:r>
      <w:proofErr w:type="spellEnd"/>
      <w:r>
        <w:t>, в МФЦ или в клиентской службе Отделения Социального фонда России</w:t>
      </w:r>
      <w:r w:rsidR="00DD0A4A">
        <w:t xml:space="preserve"> по Республике Карелия</w:t>
      </w:r>
      <w:r>
        <w:t>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5D0BD8" w:rsidRDefault="008F1023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консультацию </w:t>
      </w:r>
      <w:r w:rsidR="00676B02">
        <w:t>о распоряжении</w:t>
      </w:r>
      <w:r>
        <w:t xml:space="preserve"> </w:t>
      </w:r>
      <w:r w:rsidR="00676B02">
        <w:t xml:space="preserve">материнским капиталом и по другим вопросам </w:t>
      </w:r>
      <w:r>
        <w:t xml:space="preserve">можно в </w:t>
      </w:r>
      <w:proofErr w:type="gramStart"/>
      <w:r>
        <w:t>контакт-центре</w:t>
      </w:r>
      <w:proofErr w:type="gramEnd"/>
      <w:r>
        <w:t xml:space="preserve"> Отде</w:t>
      </w:r>
      <w:r w:rsidR="00E64D61">
        <w:t xml:space="preserve">ления СФР по Республике Карелия — </w:t>
      </w:r>
      <w:bookmarkStart w:id="0" w:name="_GoBack"/>
      <w:bookmarkEnd w:id="0"/>
      <w:r>
        <w:t>8-800-</w:t>
      </w:r>
      <w:r w:rsidR="00AF3849">
        <w:t>1</w:t>
      </w:r>
      <w:r>
        <w:t>00-0</w:t>
      </w:r>
      <w:r w:rsidR="00AF3849">
        <w:t>0</w:t>
      </w:r>
      <w:r>
        <w:t>-</w:t>
      </w:r>
      <w:r w:rsidR="00AF3849">
        <w:t>01</w:t>
      </w:r>
      <w:r>
        <w:t xml:space="preserve"> </w:t>
      </w:r>
      <w:r w:rsidR="00AF3849">
        <w:t>(з</w:t>
      </w:r>
      <w:r>
        <w:t>вонок бесплатный</w:t>
      </w:r>
      <w:r w:rsidR="00AF3849">
        <w:t>)</w:t>
      </w:r>
      <w:r>
        <w:t xml:space="preserve">. </w:t>
      </w:r>
    </w:p>
    <w:p w:rsidR="00E07E99" w:rsidRDefault="00E07E99"/>
    <w:sectPr w:rsidR="00E07E9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BD8"/>
    <w:rsid w:val="000C3056"/>
    <w:rsid w:val="00114524"/>
    <w:rsid w:val="00206DF3"/>
    <w:rsid w:val="00217047"/>
    <w:rsid w:val="002B3E24"/>
    <w:rsid w:val="003F6304"/>
    <w:rsid w:val="004A3031"/>
    <w:rsid w:val="004B1B86"/>
    <w:rsid w:val="004B79B7"/>
    <w:rsid w:val="00553B83"/>
    <w:rsid w:val="005B0968"/>
    <w:rsid w:val="005D0BD8"/>
    <w:rsid w:val="00676B02"/>
    <w:rsid w:val="0069649A"/>
    <w:rsid w:val="007755CD"/>
    <w:rsid w:val="00776639"/>
    <w:rsid w:val="0086347A"/>
    <w:rsid w:val="00877225"/>
    <w:rsid w:val="008F1023"/>
    <w:rsid w:val="009C765F"/>
    <w:rsid w:val="00AE6466"/>
    <w:rsid w:val="00AF3849"/>
    <w:rsid w:val="00BA1AAA"/>
    <w:rsid w:val="00BB08B4"/>
    <w:rsid w:val="00BF774D"/>
    <w:rsid w:val="00CC5B8B"/>
    <w:rsid w:val="00CD3B59"/>
    <w:rsid w:val="00CE5A57"/>
    <w:rsid w:val="00DD0A4A"/>
    <w:rsid w:val="00E004A6"/>
    <w:rsid w:val="00E07E99"/>
    <w:rsid w:val="00E64D61"/>
    <w:rsid w:val="00EB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0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2025-06-02T11:28:00Z</dcterms:created>
  <dcterms:modified xsi:type="dcterms:W3CDTF">2025-06-05T06:48:00Z</dcterms:modified>
</cp:coreProperties>
</file>