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681" w:rsidRDefault="00121159" w:rsidP="009176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121159">
        <w:rPr>
          <w:rFonts w:ascii="Times New Roman" w:hAnsi="Times New Roman" w:cs="Times New Roman"/>
          <w:sz w:val="28"/>
          <w:szCs w:val="28"/>
        </w:rPr>
        <w:t>Руководитель организации привлечен к административной ответственности за неисполнение законных требований прокурора</w:t>
      </w:r>
    </w:p>
    <w:p w:rsidR="00121159" w:rsidRDefault="00121159" w:rsidP="009176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21159" w:rsidRDefault="00121159" w:rsidP="009176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14A20">
        <w:rPr>
          <w:rFonts w:ascii="Times New Roman" w:hAnsi="Times New Roman" w:cs="Times New Roman"/>
          <w:sz w:val="28"/>
          <w:szCs w:val="28"/>
        </w:rPr>
        <w:t xml:space="preserve">в декабре прошлого года </w:t>
      </w:r>
      <w:r w:rsidR="00672B7B">
        <w:rPr>
          <w:rFonts w:ascii="Times New Roman" w:hAnsi="Times New Roman" w:cs="Times New Roman"/>
          <w:sz w:val="28"/>
          <w:szCs w:val="28"/>
        </w:rPr>
        <w:t xml:space="preserve">проведена проверка </w:t>
      </w:r>
      <w:r>
        <w:rPr>
          <w:rFonts w:ascii="Times New Roman" w:hAnsi="Times New Roman" w:cs="Times New Roman"/>
          <w:sz w:val="28"/>
          <w:szCs w:val="28"/>
        </w:rPr>
        <w:t xml:space="preserve">по заявлению </w:t>
      </w:r>
      <w:r w:rsidR="003B0587">
        <w:rPr>
          <w:rFonts w:ascii="Times New Roman" w:hAnsi="Times New Roman" w:cs="Times New Roman"/>
          <w:sz w:val="28"/>
          <w:szCs w:val="28"/>
        </w:rPr>
        <w:t xml:space="preserve">местного </w:t>
      </w:r>
      <w:r>
        <w:rPr>
          <w:rFonts w:ascii="Times New Roman" w:hAnsi="Times New Roman" w:cs="Times New Roman"/>
          <w:sz w:val="28"/>
          <w:szCs w:val="28"/>
        </w:rPr>
        <w:t xml:space="preserve">жителя </w:t>
      </w:r>
      <w:r w:rsidR="00114A20">
        <w:rPr>
          <w:rFonts w:ascii="Times New Roman" w:hAnsi="Times New Roman" w:cs="Times New Roman"/>
          <w:sz w:val="28"/>
          <w:szCs w:val="28"/>
        </w:rPr>
        <w:t>о</w:t>
      </w:r>
      <w:r w:rsidR="00672B7B">
        <w:rPr>
          <w:rFonts w:ascii="Times New Roman" w:hAnsi="Times New Roman" w:cs="Times New Roman"/>
          <w:sz w:val="28"/>
          <w:szCs w:val="28"/>
        </w:rPr>
        <w:t>б уклонении организации</w:t>
      </w:r>
      <w:r w:rsidR="00114A20">
        <w:rPr>
          <w:rFonts w:ascii="Times New Roman" w:hAnsi="Times New Roman" w:cs="Times New Roman"/>
          <w:sz w:val="28"/>
          <w:szCs w:val="28"/>
        </w:rPr>
        <w:t xml:space="preserve"> </w:t>
      </w:r>
      <w:r w:rsidR="00C21111">
        <w:rPr>
          <w:rFonts w:ascii="Times New Roman" w:hAnsi="Times New Roman" w:cs="Times New Roman"/>
          <w:sz w:val="28"/>
          <w:szCs w:val="28"/>
        </w:rPr>
        <w:t xml:space="preserve">от </w:t>
      </w:r>
      <w:r w:rsidR="00672B7B">
        <w:rPr>
          <w:rFonts w:ascii="Times New Roman" w:hAnsi="Times New Roman" w:cs="Times New Roman"/>
          <w:sz w:val="28"/>
          <w:szCs w:val="28"/>
        </w:rPr>
        <w:t>перерасчет</w:t>
      </w:r>
      <w:r w:rsidR="00C21111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672B7B">
        <w:rPr>
          <w:rFonts w:ascii="Times New Roman" w:hAnsi="Times New Roman" w:cs="Times New Roman"/>
          <w:sz w:val="28"/>
          <w:szCs w:val="28"/>
        </w:rPr>
        <w:t xml:space="preserve"> платы за коммунальные услуги, предоставленные </w:t>
      </w:r>
      <w:r w:rsidR="00114A20">
        <w:rPr>
          <w:rFonts w:ascii="Times New Roman" w:hAnsi="Times New Roman" w:cs="Times New Roman"/>
          <w:sz w:val="28"/>
          <w:szCs w:val="28"/>
        </w:rPr>
        <w:t>управляющей компанией</w:t>
      </w:r>
      <w:r w:rsidR="00672B7B">
        <w:rPr>
          <w:rFonts w:ascii="Times New Roman" w:hAnsi="Times New Roman" w:cs="Times New Roman"/>
          <w:sz w:val="28"/>
          <w:szCs w:val="28"/>
        </w:rPr>
        <w:t xml:space="preserve"> не в полном объеме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1159" w:rsidRDefault="00121159" w:rsidP="009176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данному факту руководителю </w:t>
      </w:r>
      <w:r w:rsidR="003B0587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A20">
        <w:rPr>
          <w:rFonts w:ascii="Times New Roman" w:hAnsi="Times New Roman" w:cs="Times New Roman"/>
          <w:sz w:val="28"/>
          <w:szCs w:val="28"/>
        </w:rPr>
        <w:t xml:space="preserve">прокурором района </w:t>
      </w:r>
      <w:r>
        <w:rPr>
          <w:rFonts w:ascii="Times New Roman" w:hAnsi="Times New Roman" w:cs="Times New Roman"/>
          <w:sz w:val="28"/>
          <w:szCs w:val="28"/>
        </w:rPr>
        <w:t>внесено представление об устранении нарушений законодательства.</w:t>
      </w:r>
    </w:p>
    <w:p w:rsidR="00121159" w:rsidRDefault="00121159" w:rsidP="009176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Вместе с тем, в установленный законом срок акт прокурорского реагирования рассмотрен не был, </w:t>
      </w:r>
      <w:r w:rsidR="009176F3">
        <w:rPr>
          <w:rFonts w:ascii="Times New Roman" w:hAnsi="Times New Roman" w:cs="Times New Roman"/>
          <w:sz w:val="28"/>
          <w:szCs w:val="28"/>
        </w:rPr>
        <w:t xml:space="preserve">в отсутствие объективных причин </w:t>
      </w:r>
      <w:r>
        <w:rPr>
          <w:rFonts w:ascii="Times New Roman" w:hAnsi="Times New Roman" w:cs="Times New Roman"/>
          <w:sz w:val="28"/>
          <w:szCs w:val="28"/>
        </w:rPr>
        <w:t xml:space="preserve">меры по устранению допущенных нарушений закона приняты </w:t>
      </w:r>
      <w:r w:rsidR="003B0587">
        <w:rPr>
          <w:rFonts w:ascii="Times New Roman" w:hAnsi="Times New Roman" w:cs="Times New Roman"/>
          <w:sz w:val="28"/>
          <w:szCs w:val="28"/>
        </w:rPr>
        <w:t>юридическим лицом</w:t>
      </w:r>
      <w:r>
        <w:rPr>
          <w:rFonts w:ascii="Times New Roman" w:hAnsi="Times New Roman" w:cs="Times New Roman"/>
          <w:sz w:val="28"/>
          <w:szCs w:val="28"/>
        </w:rPr>
        <w:t xml:space="preserve"> только после повторного требования прокуратуры района. </w:t>
      </w:r>
    </w:p>
    <w:p w:rsidR="00121159" w:rsidRDefault="00121159" w:rsidP="009176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этой связи в отношении руководителя организации прокурором района было возбуждено дело об административном правонарушении по ст.17.7 КоАП РФ (умышленное неисполнение требований прокурора).</w:t>
      </w:r>
    </w:p>
    <w:p w:rsidR="00121159" w:rsidRPr="00121159" w:rsidRDefault="00121159" w:rsidP="009176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Постановлением мирового судьи указанное должностное лицо привлечено к административной ответственности в виде штрафа в размере 2 тыс. руб. (судебное решение </w:t>
      </w:r>
      <w:r w:rsidR="00114A20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вступило в законную силу).</w:t>
      </w:r>
    </w:p>
    <w:sectPr w:rsidR="00121159" w:rsidRPr="00121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0F2"/>
    <w:rsid w:val="00114A20"/>
    <w:rsid w:val="00121159"/>
    <w:rsid w:val="003B0587"/>
    <w:rsid w:val="00672B7B"/>
    <w:rsid w:val="00882681"/>
    <w:rsid w:val="009176F3"/>
    <w:rsid w:val="00C21111"/>
    <w:rsid w:val="00E3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4572"/>
  <w15:chartTrackingRefBased/>
  <w15:docId w15:val="{18B258BE-EBE7-431F-9110-9C19307A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7</cp:revision>
  <dcterms:created xsi:type="dcterms:W3CDTF">2024-05-05T12:01:00Z</dcterms:created>
  <dcterms:modified xsi:type="dcterms:W3CDTF">2025-07-01T16:23:00Z</dcterms:modified>
</cp:coreProperties>
</file>