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9C408" w14:textId="6C8C4BAA" w:rsid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2F0A">
        <w:rPr>
          <w:rFonts w:ascii="Times New Roman" w:hAnsi="Times New Roman" w:cs="Times New Roman"/>
          <w:sz w:val="28"/>
          <w:szCs w:val="28"/>
        </w:rPr>
        <w:tab/>
        <w:t xml:space="preserve">По постановлению прокурора </w:t>
      </w:r>
      <w:proofErr w:type="spellStart"/>
      <w:r w:rsidRPr="00482F0A"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 w:rsidRPr="00482F0A">
        <w:rPr>
          <w:rFonts w:ascii="Times New Roman" w:hAnsi="Times New Roman" w:cs="Times New Roman"/>
          <w:sz w:val="28"/>
          <w:szCs w:val="28"/>
        </w:rPr>
        <w:t xml:space="preserve"> района собственник земельного участка привлечен к административной ответственности за загрязнение почвы</w:t>
      </w:r>
    </w:p>
    <w:p w14:paraId="5D3FB97C" w14:textId="77777777" w:rsid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E4C926" w14:textId="77777777" w:rsid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проведена проверка по обращению жителей п. Шуя о сливе канализационных стоков на территорию общего пользования.</w:t>
      </w:r>
    </w:p>
    <w:p w14:paraId="31E23511" w14:textId="7DC6EB8C" w:rsid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ходе надзорных мероприятий с привлечением специалистов установлено, что собственник одного из домовладений не обеспечил нормальную работ</w:t>
      </w:r>
      <w:r w:rsidR="00B1363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септика, в результате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произошел разлив отходов на рельеф, повлекший загрязнение почвы на глубину до 50 см.</w:t>
      </w:r>
    </w:p>
    <w:p w14:paraId="0EFD2F9D" w14:textId="77777777" w:rsid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7CE2E3" w14:textId="140C7BA4" w:rsid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данным основаниям прокурором района было возбуждено дело об административном правонарушении по ч.2 ст. 8.6. КоАП РФ (порча земель в результате нарушения правил обращения с отходами производства и потребления).</w:t>
      </w:r>
    </w:p>
    <w:p w14:paraId="0BBCA2C4" w14:textId="77777777" w:rsid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1B1350" w14:textId="513367E5" w:rsidR="00482F0A" w:rsidRPr="00482F0A" w:rsidRDefault="00482F0A" w:rsidP="00482F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Постановлением территориального управления Росприроднадзора виновное лицо привлечено к административной ответственности в виде штрафа в размере 3 тыс. руб.</w:t>
      </w:r>
    </w:p>
    <w:sectPr w:rsidR="00482F0A" w:rsidRPr="0048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977"/>
    <w:rsid w:val="00482F0A"/>
    <w:rsid w:val="005834B1"/>
    <w:rsid w:val="00B13631"/>
    <w:rsid w:val="00D0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A5311"/>
  <w15:chartTrackingRefBased/>
  <w15:docId w15:val="{28789C8D-1050-421E-8F63-FA0E00803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777</Characters>
  <Application>Microsoft Office Word</Application>
  <DocSecurity>0</DocSecurity>
  <Lines>6</Lines>
  <Paragraphs>1</Paragraphs>
  <ScaleCrop>false</ScaleCrop>
  <Company>Прокуратура РФ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4</cp:revision>
  <dcterms:created xsi:type="dcterms:W3CDTF">2025-07-01T11:08:00Z</dcterms:created>
  <dcterms:modified xsi:type="dcterms:W3CDTF">2025-07-01T16:23:00Z</dcterms:modified>
</cp:coreProperties>
</file>