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38" w:rsidRDefault="00AF7F38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AF7F38" w:rsidRDefault="00E70D18">
      <w:pPr>
        <w:spacing w:line="283" w:lineRule="atLeast"/>
        <w:jc w:val="center"/>
        <w:rPr>
          <w:b/>
          <w:bCs/>
          <w:color w:val="auto"/>
          <w:sz w:val="26"/>
          <w:szCs w:val="26"/>
        </w:rPr>
      </w:pPr>
      <w:r>
        <w:rPr>
          <w:rFonts w:ascii="Roboto" w:eastAsia="Roboto" w:hAnsi="Roboto" w:cs="Roboto"/>
          <w:highlight w:val="white"/>
        </w:rPr>
        <w:br/>
      </w:r>
      <w:bookmarkStart w:id="0" w:name="_GoBack"/>
      <w:r>
        <w:rPr>
          <w:b/>
          <w:bCs/>
          <w:color w:val="auto"/>
          <w:sz w:val="26"/>
          <w:szCs w:val="26"/>
        </w:rPr>
        <w:t xml:space="preserve">Оформление прав на квартиру после завершения </w:t>
      </w:r>
    </w:p>
    <w:p w:rsidR="00AF7F38" w:rsidRDefault="00E70D18">
      <w:pPr>
        <w:spacing w:line="283" w:lineRule="atLeast"/>
        <w:jc w:val="center"/>
        <w:rPr>
          <w:b/>
          <w:bCs/>
          <w:sz w:val="26"/>
          <w:szCs w:val="26"/>
          <w:highlight w:val="white"/>
        </w:rPr>
      </w:pPr>
      <w:r>
        <w:rPr>
          <w:b/>
          <w:bCs/>
          <w:color w:val="auto"/>
          <w:sz w:val="26"/>
          <w:szCs w:val="26"/>
        </w:rPr>
        <w:t>строительства многоквартирного дома</w:t>
      </w:r>
    </w:p>
    <w:bookmarkEnd w:id="0"/>
    <w:p w:rsidR="00AF7F38" w:rsidRDefault="00E70D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spacing w:val="3"/>
          <w:sz w:val="26"/>
          <w:szCs w:val="26"/>
        </w:rPr>
        <w:t>С 1 марта 2025 года</w:t>
      </w:r>
      <w:r>
        <w:rPr>
          <w:spacing w:val="3"/>
          <w:sz w:val="26"/>
          <w:szCs w:val="26"/>
        </w:rPr>
        <w:t> процедура регистрации права собственности на квартиры в новостройках существенно изменилась. Теперь документы на регистрацию права собственности подает не участник долевого строительства, а застройщик.</w:t>
      </w:r>
    </w:p>
    <w:p w:rsidR="00AF7F38" w:rsidRDefault="00E70D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Основные изменения:</w:t>
      </w:r>
    </w:p>
    <w:p w:rsidR="00AF7F38" w:rsidRDefault="00E70D18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 xml:space="preserve">Застройщик обязан самостоятельно </w:t>
      </w:r>
      <w:r>
        <w:rPr>
          <w:spacing w:val="3"/>
          <w:sz w:val="26"/>
          <w:szCs w:val="26"/>
        </w:rPr>
        <w:t>подавать заявления на регистрацию права собственности в электронном виде.</w:t>
      </w:r>
    </w:p>
    <w:p w:rsidR="00AF7F38" w:rsidRDefault="00E70D18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Срок подачи документов - не позднее 30 рабочих дней с момента подписания акта приема-передачи.</w:t>
      </w:r>
    </w:p>
    <w:p w:rsidR="00AF7F38" w:rsidRDefault="00E70D18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Застройщик может осуществлять эти действия без оформления доверенности от участника дол</w:t>
      </w:r>
      <w:r>
        <w:rPr>
          <w:spacing w:val="3"/>
          <w:sz w:val="26"/>
          <w:szCs w:val="26"/>
        </w:rPr>
        <w:t>евого строительства.</w:t>
      </w:r>
    </w:p>
    <w:p w:rsidR="00AF7F38" w:rsidRDefault="00E70D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Процесс оформления:</w:t>
      </w:r>
    </w:p>
    <w:p w:rsidR="00AF7F38" w:rsidRDefault="00E70D18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После подписания акта приема-передачи застройщик подает документы в электронном виде.</w:t>
      </w:r>
    </w:p>
    <w:p w:rsidR="00AF7F38" w:rsidRDefault="00E70D18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После завершения государственной регистрации застройщик получает выписку из ЕГРН.</w:t>
      </w:r>
    </w:p>
    <w:p w:rsidR="00AF7F38" w:rsidRDefault="00E70D18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Застройщик обязан передать выписку участнику долевого строительства.</w:t>
      </w:r>
    </w:p>
    <w:p w:rsidR="00AF7F38" w:rsidRDefault="00E70D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Важная особенность:</w:t>
      </w:r>
    </w:p>
    <w:p w:rsidR="00AF7F38" w:rsidRDefault="00E70D18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  <w:r>
        <w:rPr>
          <w:spacing w:val="3"/>
          <w:sz w:val="26"/>
          <w:szCs w:val="26"/>
        </w:rPr>
        <w:t>В случае уклонения участника долевого строительства от приемки объекта, застройщик может составить односторонний акт и инициировать регистрацию права собственности.</w:t>
      </w:r>
    </w:p>
    <w:p w:rsidR="00AF7F38" w:rsidRDefault="00E70D18">
      <w:pPr>
        <w:ind w:firstLine="708"/>
        <w:jc w:val="both"/>
        <w:rPr>
          <w:sz w:val="26"/>
          <w:szCs w:val="26"/>
        </w:rPr>
      </w:pPr>
      <w:r>
        <w:rPr>
          <w:spacing w:val="3"/>
          <w:sz w:val="26"/>
          <w:szCs w:val="26"/>
        </w:rPr>
        <w:t>Эт</w:t>
      </w:r>
      <w:r>
        <w:rPr>
          <w:spacing w:val="3"/>
          <w:sz w:val="26"/>
          <w:szCs w:val="26"/>
        </w:rPr>
        <w:t>и изменения направлены на оптимизацию процесса регистрации прав и своевременное наполнение сведений в Единый государственный реестр недвижимости, что значительно упрощает процедуру для граждан и исключает необходимость дополнительного сбора документов и об</w:t>
      </w:r>
      <w:r>
        <w:rPr>
          <w:spacing w:val="3"/>
          <w:sz w:val="26"/>
          <w:szCs w:val="26"/>
        </w:rPr>
        <w:t>ращения в МФЦ.</w:t>
      </w:r>
    </w:p>
    <w:p w:rsidR="00AF7F38" w:rsidRDefault="00AF7F38">
      <w:pPr>
        <w:spacing w:line="283" w:lineRule="atLeast"/>
        <w:jc w:val="both"/>
        <w:rPr>
          <w:sz w:val="26"/>
          <w:szCs w:val="26"/>
        </w:rPr>
      </w:pPr>
    </w:p>
    <w:p w:rsidR="00AF7F38" w:rsidRDefault="00AF7F38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AF7F38" w:rsidRDefault="00AF7F38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AF7F38" w:rsidRDefault="00AF7F38">
      <w:pPr>
        <w:widowControl w:val="0"/>
        <w:ind w:firstLine="567"/>
        <w:jc w:val="both"/>
        <w:outlineLvl w:val="0"/>
        <w:rPr>
          <w:sz w:val="26"/>
          <w:szCs w:val="26"/>
        </w:rPr>
      </w:pPr>
    </w:p>
    <w:p w:rsidR="00AF7F38" w:rsidRDefault="00E70D18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AF7F38" w:rsidRDefault="00E70D18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AF7F38" w:rsidRDefault="00E70D18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AF7F38" w:rsidRDefault="00AF7F3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F7F38" w:rsidRDefault="00AF7F3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F7F38" w:rsidRDefault="00AF7F3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F7F38" w:rsidRDefault="00AF7F3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F7F38" w:rsidRDefault="00AF7F38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F7F38" w:rsidRDefault="00E70D18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AF7F38" w:rsidRDefault="00E70D18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AF7F38" w:rsidRDefault="00E70D18">
      <w:r>
        <w:rPr>
          <w:rFonts w:ascii="Segoe UI" w:hAnsi="Segoe UI" w:cs="Segoe UI"/>
          <w:sz w:val="18"/>
          <w:szCs w:val="18"/>
        </w:rPr>
        <w:t>8 (8142) 76 29 48</w:t>
      </w:r>
    </w:p>
    <w:p w:rsidR="00AF7F38" w:rsidRDefault="00E70D18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AF7F38" w:rsidRDefault="00E70D18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</w:t>
      </w:r>
      <w:r>
        <w:rPr>
          <w:rFonts w:ascii="Segoe UI" w:hAnsi="Segoe UI" w:cs="Segoe UI"/>
          <w:sz w:val="18"/>
          <w:szCs w:val="18"/>
        </w:rPr>
        <w:t xml:space="preserve">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AF7F38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18" w:rsidRDefault="00E70D18">
      <w:r>
        <w:separator/>
      </w:r>
    </w:p>
  </w:endnote>
  <w:endnote w:type="continuationSeparator" w:id="0">
    <w:p w:rsidR="00E70D18" w:rsidRDefault="00E7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Bodoni MT Black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18" w:rsidRDefault="00E70D18">
      <w:r>
        <w:separator/>
      </w:r>
    </w:p>
  </w:footnote>
  <w:footnote w:type="continuationSeparator" w:id="0">
    <w:p w:rsidR="00E70D18" w:rsidRDefault="00E70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38" w:rsidRDefault="00E70D18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1529"/>
    <w:multiLevelType w:val="hybridMultilevel"/>
    <w:tmpl w:val="F2DCAA1C"/>
    <w:lvl w:ilvl="0" w:tplc="A0403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CC516A">
      <w:start w:val="1"/>
      <w:numFmt w:val="lowerLetter"/>
      <w:lvlText w:val="%2."/>
      <w:lvlJc w:val="left"/>
      <w:pPr>
        <w:ind w:left="1440" w:hanging="360"/>
      </w:pPr>
    </w:lvl>
    <w:lvl w:ilvl="2" w:tplc="D9648040">
      <w:start w:val="1"/>
      <w:numFmt w:val="lowerRoman"/>
      <w:lvlText w:val="%3."/>
      <w:lvlJc w:val="right"/>
      <w:pPr>
        <w:ind w:left="2160" w:hanging="180"/>
      </w:pPr>
    </w:lvl>
    <w:lvl w:ilvl="3" w:tplc="B2B2FB44">
      <w:start w:val="1"/>
      <w:numFmt w:val="decimal"/>
      <w:lvlText w:val="%4."/>
      <w:lvlJc w:val="left"/>
      <w:pPr>
        <w:ind w:left="2880" w:hanging="360"/>
      </w:pPr>
    </w:lvl>
    <w:lvl w:ilvl="4" w:tplc="F6E8BE14">
      <w:start w:val="1"/>
      <w:numFmt w:val="lowerLetter"/>
      <w:lvlText w:val="%5."/>
      <w:lvlJc w:val="left"/>
      <w:pPr>
        <w:ind w:left="3600" w:hanging="360"/>
      </w:pPr>
    </w:lvl>
    <w:lvl w:ilvl="5" w:tplc="A90A5D16">
      <w:start w:val="1"/>
      <w:numFmt w:val="lowerRoman"/>
      <w:lvlText w:val="%6."/>
      <w:lvlJc w:val="right"/>
      <w:pPr>
        <w:ind w:left="4320" w:hanging="180"/>
      </w:pPr>
    </w:lvl>
    <w:lvl w:ilvl="6" w:tplc="9F528CE8">
      <w:start w:val="1"/>
      <w:numFmt w:val="decimal"/>
      <w:lvlText w:val="%7."/>
      <w:lvlJc w:val="left"/>
      <w:pPr>
        <w:ind w:left="5040" w:hanging="360"/>
      </w:pPr>
    </w:lvl>
    <w:lvl w:ilvl="7" w:tplc="35B0EB4E">
      <w:start w:val="1"/>
      <w:numFmt w:val="lowerLetter"/>
      <w:lvlText w:val="%8."/>
      <w:lvlJc w:val="left"/>
      <w:pPr>
        <w:ind w:left="5760" w:hanging="360"/>
      </w:pPr>
    </w:lvl>
    <w:lvl w:ilvl="8" w:tplc="CAEC42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87063"/>
    <w:multiLevelType w:val="hybridMultilevel"/>
    <w:tmpl w:val="ADBEF3E0"/>
    <w:lvl w:ilvl="0" w:tplc="95FE983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BA723B3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5AC6B6E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6C4880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F550C3E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D380902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F5A69D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609A86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36281F6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2">
    <w:nsid w:val="0A156FA2"/>
    <w:multiLevelType w:val="hybridMultilevel"/>
    <w:tmpl w:val="DB2EF95A"/>
    <w:lvl w:ilvl="0" w:tplc="A8A8D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2C6B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6AC5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60E3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2042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621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52F1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6E7E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B294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807A6"/>
    <w:multiLevelType w:val="hybridMultilevel"/>
    <w:tmpl w:val="566252CC"/>
    <w:lvl w:ilvl="0" w:tplc="D89A0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D2B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D056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4657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6403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21D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3E16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E6FB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BA8E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CF5520"/>
    <w:multiLevelType w:val="hybridMultilevel"/>
    <w:tmpl w:val="E24C2270"/>
    <w:lvl w:ilvl="0" w:tplc="7D967028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42CE62A6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69A79D6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9C969B2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D3DAE0D0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3186324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B2584D98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0EE0C4A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D0E8CFF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4DC70A58"/>
    <w:multiLevelType w:val="hybridMultilevel"/>
    <w:tmpl w:val="E91EB9F2"/>
    <w:lvl w:ilvl="0" w:tplc="2E409A8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86E3F9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316438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BA96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AA60F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C4D2E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33E4FA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1F855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E5660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328797D"/>
    <w:multiLevelType w:val="hybridMultilevel"/>
    <w:tmpl w:val="F7005CA2"/>
    <w:lvl w:ilvl="0" w:tplc="24AC44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7AE8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C0B0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1220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0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0E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C4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E1E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A1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D0339"/>
    <w:multiLevelType w:val="hybridMultilevel"/>
    <w:tmpl w:val="8CDC7C30"/>
    <w:lvl w:ilvl="0" w:tplc="E5163D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BB48448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C28864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66CEE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D724361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562C2A3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175C94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40263F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60DAEA8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8">
    <w:nsid w:val="62AE6CA0"/>
    <w:multiLevelType w:val="hybridMultilevel"/>
    <w:tmpl w:val="FF949E64"/>
    <w:lvl w:ilvl="0" w:tplc="FA66AF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04D0DA7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D83C298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6BC4D4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A60232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C0A0741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809E9A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A2BEF16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E6364D6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9">
    <w:nsid w:val="674B037F"/>
    <w:multiLevelType w:val="hybridMultilevel"/>
    <w:tmpl w:val="812AC550"/>
    <w:lvl w:ilvl="0" w:tplc="2190084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89C25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C3A090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88E8DE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085D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CD83E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964894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79681A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36C8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BAF7143"/>
    <w:multiLevelType w:val="hybridMultilevel"/>
    <w:tmpl w:val="E8AEEAC0"/>
    <w:lvl w:ilvl="0" w:tplc="53F2C5F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5BC55C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B7CD15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EC85EB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172E9D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544E3E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9430702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BAE5AC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DD282C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38"/>
    <w:rsid w:val="00AF7F38"/>
    <w:rsid w:val="00E31312"/>
    <w:rsid w:val="00E7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2025-07-11T11:00:00Z</dcterms:created>
  <dcterms:modified xsi:type="dcterms:W3CDTF">2025-07-11T11:00:00Z</dcterms:modified>
</cp:coreProperties>
</file>