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81" w:rsidRPr="004B0381" w:rsidRDefault="004B0381" w:rsidP="001102B5">
      <w:pPr>
        <w:pStyle w:val="a3"/>
        <w:spacing w:line="360" w:lineRule="auto"/>
        <w:ind w:left="284" w:right="-11"/>
        <w:jc w:val="center"/>
        <w:rPr>
          <w:b/>
          <w:sz w:val="28"/>
          <w:szCs w:val="28"/>
        </w:rPr>
      </w:pPr>
      <w:r w:rsidRPr="004B0381">
        <w:rPr>
          <w:b/>
          <w:sz w:val="28"/>
          <w:szCs w:val="28"/>
        </w:rPr>
        <w:t>До 1 августа 2025 года работодатели могут обратиться за компенсацией расходов на охрану труда в Отделение СФР по Республике Карелия</w:t>
      </w:r>
    </w:p>
    <w:p w:rsidR="000F6FBF" w:rsidRDefault="004B0381" w:rsidP="001102B5">
      <w:pPr>
        <w:pStyle w:val="a3"/>
        <w:spacing w:line="360" w:lineRule="auto"/>
        <w:ind w:left="284" w:right="-11"/>
        <w:jc w:val="both"/>
        <w:rPr>
          <w:i/>
        </w:rPr>
      </w:pPr>
      <w:r w:rsidRPr="000F6FBF">
        <w:rPr>
          <w:i/>
        </w:rPr>
        <w:t xml:space="preserve">Ежегодно </w:t>
      </w:r>
      <w:r w:rsidR="0032704B" w:rsidRPr="000F6FBF">
        <w:rPr>
          <w:i/>
        </w:rPr>
        <w:t>карельские</w:t>
      </w:r>
      <w:r w:rsidR="000F6FBF" w:rsidRPr="000F6FBF">
        <w:rPr>
          <w:i/>
        </w:rPr>
        <w:t xml:space="preserve"> работодатели</w:t>
      </w:r>
      <w:r w:rsidRPr="000F6FBF">
        <w:rPr>
          <w:i/>
        </w:rPr>
        <w:t xml:space="preserve"> </w:t>
      </w:r>
      <w:r w:rsidR="00C91560" w:rsidRPr="000F6FBF">
        <w:rPr>
          <w:i/>
        </w:rPr>
        <w:t xml:space="preserve">могут </w:t>
      </w:r>
      <w:r w:rsidR="000F6FBF" w:rsidRPr="000F6FBF">
        <w:rPr>
          <w:i/>
        </w:rPr>
        <w:t>обратиться</w:t>
      </w:r>
      <w:r w:rsidR="00C91560" w:rsidRPr="000F6FBF">
        <w:rPr>
          <w:i/>
        </w:rPr>
        <w:t xml:space="preserve"> </w:t>
      </w:r>
      <w:r w:rsidR="000F6FBF" w:rsidRPr="000F6FBF">
        <w:rPr>
          <w:i/>
        </w:rPr>
        <w:t xml:space="preserve">в Отделение СФР по Республике Карелия за финансовой поддержкой на </w:t>
      </w:r>
      <w:r w:rsidRPr="000F6FBF">
        <w:rPr>
          <w:i/>
        </w:rPr>
        <w:t>профилактически</w:t>
      </w:r>
      <w:r w:rsidR="000F6FBF" w:rsidRPr="000F6FBF">
        <w:rPr>
          <w:i/>
        </w:rPr>
        <w:t>е</w:t>
      </w:r>
      <w:r w:rsidRPr="000F6FBF">
        <w:rPr>
          <w:i/>
        </w:rPr>
        <w:t xml:space="preserve"> мероприяти</w:t>
      </w:r>
      <w:r w:rsidR="000F6FBF" w:rsidRPr="000F6FBF">
        <w:rPr>
          <w:i/>
        </w:rPr>
        <w:t>я</w:t>
      </w:r>
      <w:r w:rsidRPr="000F6FBF">
        <w:rPr>
          <w:i/>
        </w:rPr>
        <w:t xml:space="preserve"> по охране труда</w:t>
      </w:r>
      <w:r w:rsidR="000F6FBF" w:rsidRPr="000F6FBF">
        <w:rPr>
          <w:i/>
        </w:rPr>
        <w:t>.</w:t>
      </w:r>
      <w:r w:rsidR="00E41D5F">
        <w:rPr>
          <w:i/>
        </w:rPr>
        <w:t xml:space="preserve"> В 2025 году это сделали уже 213</w:t>
      </w:r>
      <w:r w:rsidR="00151BED">
        <w:rPr>
          <w:i/>
        </w:rPr>
        <w:t xml:space="preserve"> работодателей </w:t>
      </w:r>
      <w:r w:rsidR="000C034B">
        <w:rPr>
          <w:i/>
        </w:rPr>
        <w:t>Ре</w:t>
      </w:r>
      <w:r w:rsidR="00151BED">
        <w:rPr>
          <w:i/>
        </w:rPr>
        <w:t>спублики.</w:t>
      </w:r>
    </w:p>
    <w:p w:rsidR="0032704B" w:rsidRDefault="000F6FBF" w:rsidP="001102B5">
      <w:pPr>
        <w:pStyle w:val="a3"/>
        <w:spacing w:line="360" w:lineRule="auto"/>
        <w:ind w:left="284" w:right="-11"/>
        <w:jc w:val="both"/>
      </w:pPr>
      <w:r w:rsidRPr="00151BED">
        <w:t>Отделение Соц</w:t>
      </w:r>
      <w:r w:rsidR="00151BED" w:rsidRPr="00151BED">
        <w:t xml:space="preserve">иального </w:t>
      </w:r>
      <w:r w:rsidRPr="00151BED">
        <w:t xml:space="preserve">фонда </w:t>
      </w:r>
      <w:r w:rsidR="00151BED" w:rsidRPr="00151BED">
        <w:t xml:space="preserve">по Республике Карелия частично </w:t>
      </w:r>
      <w:r w:rsidRPr="00151BED">
        <w:t xml:space="preserve">компенсирует затраты на </w:t>
      </w:r>
      <w:r w:rsidR="00151BED" w:rsidRPr="00151BED">
        <w:t xml:space="preserve">мероприятия, направленные на </w:t>
      </w:r>
      <w:r w:rsidRPr="00151BED">
        <w:t>снижение производственного травматизма и профессиональных заболеваний.</w:t>
      </w:r>
      <w:r w:rsidR="00151BED" w:rsidRPr="00151BED">
        <w:t xml:space="preserve"> Для этого работодателям</w:t>
      </w:r>
      <w:r>
        <w:t xml:space="preserve"> </w:t>
      </w:r>
      <w:r w:rsidR="00151BED">
        <w:t>необходимо д</w:t>
      </w:r>
      <w:r w:rsidR="0032704B">
        <w:t xml:space="preserve">о 1 августа </w:t>
      </w:r>
      <w:r w:rsidR="00151BED">
        <w:t xml:space="preserve">подать заявление на финансирование </w:t>
      </w:r>
      <w:r w:rsidR="0032704B">
        <w:t xml:space="preserve">предупредительных мер в электронном виде на портале </w:t>
      </w:r>
      <w:proofErr w:type="spellStart"/>
      <w:r w:rsidR="0032704B">
        <w:t>госуслуг</w:t>
      </w:r>
      <w:proofErr w:type="spellEnd"/>
      <w:r w:rsidR="0032704B">
        <w:t xml:space="preserve"> или в клиентской службе Отделения СФР по Республике Карелия.</w:t>
      </w:r>
    </w:p>
    <w:p w:rsidR="0032704B" w:rsidRDefault="0032704B" w:rsidP="001102B5">
      <w:pPr>
        <w:pStyle w:val="a3"/>
        <w:spacing w:line="360" w:lineRule="auto"/>
        <w:ind w:left="284" w:right="-11"/>
        <w:jc w:val="both"/>
      </w:pPr>
      <w:r>
        <w:t>Получить финансовую поддержку могут государственные и частные предприятия (организации), в том числе индивидуальные предприниматели, у которых нет задолженности по страховым взносам на обязательное социальное страхование от несчастных случаев на производстве и профзаболеваний.</w:t>
      </w:r>
    </w:p>
    <w:p w:rsidR="0032704B" w:rsidRDefault="0032704B" w:rsidP="001102B5">
      <w:pPr>
        <w:pStyle w:val="a3"/>
        <w:spacing w:line="360" w:lineRule="auto"/>
        <w:ind w:left="284" w:right="-11"/>
        <w:jc w:val="both"/>
      </w:pPr>
      <w:r>
        <w:t xml:space="preserve">При этом с января 2025 года сократилось количество документов, которые нужно представить в Отделение СФР для получения компенсации. Сейчас работодателю достаточно подать заявление, приложив к нему план финансового обеспечения предупредительных мер на 2025 год. Сделать это можно до 1 августа текущего года через портал </w:t>
      </w:r>
      <w:proofErr w:type="spellStart"/>
      <w:r>
        <w:t>госуслуг</w:t>
      </w:r>
      <w:proofErr w:type="spellEnd"/>
      <w:r>
        <w:t xml:space="preserve">. </w:t>
      </w:r>
    </w:p>
    <w:p w:rsidR="0032704B" w:rsidRDefault="0032704B" w:rsidP="001102B5">
      <w:pPr>
        <w:pStyle w:val="a3"/>
        <w:spacing w:line="360" w:lineRule="auto"/>
        <w:ind w:left="284" w:right="-11"/>
        <w:jc w:val="both"/>
      </w:pPr>
      <w:r>
        <w:t xml:space="preserve">Мероприятия по охране труда, которые входят в план финансового обеспечения, работодатель определяет самостоятельно. </w:t>
      </w:r>
      <w:r w:rsidR="001102B5">
        <w:t xml:space="preserve">Это может быть проведение периодических медицинских осмотров и специальной оценки условий труда, приобретение средств индивидуальной защиты, </w:t>
      </w:r>
      <w:proofErr w:type="gramStart"/>
      <w:r w:rsidR="001102B5">
        <w:t>обучение по охране</w:t>
      </w:r>
      <w:proofErr w:type="gramEnd"/>
      <w:r w:rsidR="001102B5">
        <w:t xml:space="preserve"> труда, обеспечение лечебно-профилактическим питанием ил</w:t>
      </w:r>
      <w:r w:rsidR="000C034B">
        <w:t xml:space="preserve">и санаторно-курортным лечением </w:t>
      </w:r>
      <w:r w:rsidR="001102B5">
        <w:t xml:space="preserve">и другие. </w:t>
      </w:r>
      <w:r>
        <w:t xml:space="preserve">После проведения мероприятий работодателю следует обратиться в Отделение СФР по Республике Карелия за компенсацией понесённых расходов не позднее 15 ноября текущего года. В этом году появилась возможность подать заявление на возврат средств и документы, подтверждающие произведённые расходы, через личный кабинет на портале </w:t>
      </w:r>
      <w:proofErr w:type="spellStart"/>
      <w:r>
        <w:t>госуслуг</w:t>
      </w:r>
      <w:proofErr w:type="spellEnd"/>
      <w:r>
        <w:t>. Денежные средства будут перечислены на расчётный счёт организации.</w:t>
      </w:r>
    </w:p>
    <w:p w:rsidR="0032704B" w:rsidRDefault="0032704B" w:rsidP="001102B5">
      <w:pPr>
        <w:pStyle w:val="a3"/>
        <w:spacing w:line="360" w:lineRule="auto"/>
        <w:ind w:left="284" w:right="-11"/>
        <w:jc w:val="both"/>
      </w:pPr>
      <w:r>
        <w:t xml:space="preserve">Размер возмещаемых средств составляет до 20% от суммы страховых взносов, начисленных за </w:t>
      </w:r>
      <w:r w:rsidRPr="004C0C77">
        <w:t>2024 год</w:t>
      </w:r>
      <w:r>
        <w:t xml:space="preserve">, за вычетом расходов по страхованию от несчастных случаев на производстве. Объём средств может быть увеличен до 30%, если работодатель включит в план санаторно-курортное лечение работников </w:t>
      </w:r>
      <w:proofErr w:type="spellStart"/>
      <w:r>
        <w:t>предпенсионного</w:t>
      </w:r>
      <w:proofErr w:type="spellEnd"/>
      <w:r>
        <w:t xml:space="preserve"> и пенсионного возраста.</w:t>
      </w:r>
    </w:p>
    <w:p w:rsidR="0032704B" w:rsidRDefault="0032704B" w:rsidP="001102B5">
      <w:pPr>
        <w:pStyle w:val="a3"/>
        <w:spacing w:line="360" w:lineRule="auto"/>
        <w:ind w:left="284" w:right="-11"/>
        <w:jc w:val="both"/>
      </w:pPr>
      <w:r>
        <w:lastRenderedPageBreak/>
        <w:t xml:space="preserve">Отделение СФР по Республике Карелия советует работодателям не откладывать на </w:t>
      </w:r>
      <w:proofErr w:type="gramStart"/>
      <w:r>
        <w:t>последние</w:t>
      </w:r>
      <w:proofErr w:type="gramEnd"/>
      <w:r>
        <w:t xml:space="preserve"> дни подачу заявления. Вся необходимая информация (документы, образцы заполнения, памятки, инструкции) размещена на региональной странице сайта Социального фонда </w:t>
      </w:r>
      <w:r w:rsidRPr="00FB41A7">
        <w:t>https://sfr.gov.ru/branches/karelia/info/~0/9062</w:t>
      </w:r>
      <w:r>
        <w:t>.</w:t>
      </w:r>
      <w:bookmarkStart w:id="0" w:name="_GoBack"/>
      <w:bookmarkEnd w:id="0"/>
    </w:p>
    <w:p w:rsidR="0032704B" w:rsidRDefault="0032704B" w:rsidP="001102B5">
      <w:pPr>
        <w:pStyle w:val="a3"/>
        <w:spacing w:line="360" w:lineRule="auto"/>
        <w:ind w:left="284" w:right="-11"/>
        <w:jc w:val="both"/>
      </w:pPr>
      <w:r>
        <w:t xml:space="preserve">Консультацию специалиста можно получить в </w:t>
      </w:r>
      <w:proofErr w:type="spellStart"/>
      <w:r>
        <w:t>телеграм-чате</w:t>
      </w:r>
      <w:proofErr w:type="spellEnd"/>
      <w:r>
        <w:t xml:space="preserve"> для работодателей </w:t>
      </w:r>
      <w:hyperlink r:id="rId6" w:history="1">
        <w:r>
          <w:rPr>
            <w:rStyle w:val="a6"/>
          </w:rPr>
          <w:t>https://t.me/sfr_karelia_straxovateli</w:t>
        </w:r>
      </w:hyperlink>
      <w:r>
        <w:t>:, а также по телефону горячей линии для работодателей: 8 (814 2) 79-52-09 (</w:t>
      </w:r>
      <w:proofErr w:type="spellStart"/>
      <w:r>
        <w:t>пн-чт</w:t>
      </w:r>
      <w:proofErr w:type="spellEnd"/>
      <w:r>
        <w:t xml:space="preserve"> с 08.45 до 17.00, </w:t>
      </w:r>
      <w:proofErr w:type="spellStart"/>
      <w:r>
        <w:t>пт</w:t>
      </w:r>
      <w:proofErr w:type="spellEnd"/>
      <w:r>
        <w:t xml:space="preserve"> с 08.45 до 16.45).</w:t>
      </w:r>
    </w:p>
    <w:p w:rsidR="0032704B" w:rsidRPr="00ED36D9" w:rsidRDefault="0032704B" w:rsidP="0032704B">
      <w:pPr>
        <w:pStyle w:val="31"/>
        <w:tabs>
          <w:tab w:val="left" w:pos="142"/>
        </w:tabs>
        <w:suppressAutoHyphens/>
        <w:spacing w:line="360" w:lineRule="auto"/>
        <w:jc w:val="both"/>
        <w:rPr>
          <w:bCs/>
          <w:sz w:val="24"/>
          <w:szCs w:val="24"/>
        </w:rPr>
      </w:pPr>
    </w:p>
    <w:p w:rsidR="0032704B" w:rsidRPr="00ED36D9" w:rsidRDefault="0032704B" w:rsidP="0032704B">
      <w:pPr>
        <w:pStyle w:val="31"/>
        <w:tabs>
          <w:tab w:val="left" w:pos="142"/>
        </w:tabs>
        <w:suppressAutoHyphens/>
        <w:jc w:val="both"/>
        <w:rPr>
          <w:bCs/>
          <w:sz w:val="24"/>
          <w:szCs w:val="24"/>
        </w:rPr>
      </w:pPr>
    </w:p>
    <w:p w:rsidR="0032704B" w:rsidRDefault="0032704B" w:rsidP="00E138CD">
      <w:pPr>
        <w:pStyle w:val="a3"/>
        <w:spacing w:line="360" w:lineRule="auto"/>
        <w:jc w:val="both"/>
      </w:pPr>
    </w:p>
    <w:sectPr w:rsidR="0032704B" w:rsidSect="001102B5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70A7"/>
    <w:rsid w:val="0000762D"/>
    <w:rsid w:val="00007B00"/>
    <w:rsid w:val="00007FE3"/>
    <w:rsid w:val="00015535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40196"/>
    <w:rsid w:val="00044689"/>
    <w:rsid w:val="00044C12"/>
    <w:rsid w:val="000450B9"/>
    <w:rsid w:val="0004666B"/>
    <w:rsid w:val="00047D6A"/>
    <w:rsid w:val="000510F5"/>
    <w:rsid w:val="000516C6"/>
    <w:rsid w:val="00051B9D"/>
    <w:rsid w:val="000567A2"/>
    <w:rsid w:val="000633CF"/>
    <w:rsid w:val="00063D87"/>
    <w:rsid w:val="00070592"/>
    <w:rsid w:val="00070C5A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FF6"/>
    <w:rsid w:val="000A2E94"/>
    <w:rsid w:val="000A502B"/>
    <w:rsid w:val="000B1B0C"/>
    <w:rsid w:val="000B2B81"/>
    <w:rsid w:val="000B4C7A"/>
    <w:rsid w:val="000B5C6E"/>
    <w:rsid w:val="000C034B"/>
    <w:rsid w:val="000C1652"/>
    <w:rsid w:val="000C1B8C"/>
    <w:rsid w:val="000C2888"/>
    <w:rsid w:val="000C2F36"/>
    <w:rsid w:val="000C3708"/>
    <w:rsid w:val="000D05B2"/>
    <w:rsid w:val="000D2C7A"/>
    <w:rsid w:val="000D4210"/>
    <w:rsid w:val="000E03A3"/>
    <w:rsid w:val="000F050D"/>
    <w:rsid w:val="000F1629"/>
    <w:rsid w:val="000F4C34"/>
    <w:rsid w:val="000F6FBF"/>
    <w:rsid w:val="00104AF1"/>
    <w:rsid w:val="00105CBD"/>
    <w:rsid w:val="00106807"/>
    <w:rsid w:val="00106913"/>
    <w:rsid w:val="0010724D"/>
    <w:rsid w:val="001102B5"/>
    <w:rsid w:val="00110A81"/>
    <w:rsid w:val="00113002"/>
    <w:rsid w:val="00113633"/>
    <w:rsid w:val="00113B53"/>
    <w:rsid w:val="00115B5A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1BED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47C9"/>
    <w:rsid w:val="001F50C4"/>
    <w:rsid w:val="001F638F"/>
    <w:rsid w:val="001F776C"/>
    <w:rsid w:val="00200F2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317A"/>
    <w:rsid w:val="0023333F"/>
    <w:rsid w:val="00234CCF"/>
    <w:rsid w:val="002375B7"/>
    <w:rsid w:val="00237F43"/>
    <w:rsid w:val="00242642"/>
    <w:rsid w:val="002441D3"/>
    <w:rsid w:val="00250170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E60"/>
    <w:rsid w:val="002847DE"/>
    <w:rsid w:val="00285809"/>
    <w:rsid w:val="002917B7"/>
    <w:rsid w:val="00291E91"/>
    <w:rsid w:val="00294552"/>
    <w:rsid w:val="00294E21"/>
    <w:rsid w:val="002A59CF"/>
    <w:rsid w:val="002A75AD"/>
    <w:rsid w:val="002B09E6"/>
    <w:rsid w:val="002C1555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20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2704B"/>
    <w:rsid w:val="00331129"/>
    <w:rsid w:val="00333569"/>
    <w:rsid w:val="003349B5"/>
    <w:rsid w:val="00337F9D"/>
    <w:rsid w:val="00340D2C"/>
    <w:rsid w:val="003410F1"/>
    <w:rsid w:val="00341136"/>
    <w:rsid w:val="0034354F"/>
    <w:rsid w:val="0034556F"/>
    <w:rsid w:val="003504F1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E0D"/>
    <w:rsid w:val="00394147"/>
    <w:rsid w:val="00394303"/>
    <w:rsid w:val="00394CCC"/>
    <w:rsid w:val="003950DA"/>
    <w:rsid w:val="003A6893"/>
    <w:rsid w:val="003B01E0"/>
    <w:rsid w:val="003B0D82"/>
    <w:rsid w:val="003B1C0E"/>
    <w:rsid w:val="003B799B"/>
    <w:rsid w:val="003B7AFD"/>
    <w:rsid w:val="003C0ABC"/>
    <w:rsid w:val="003C2EEB"/>
    <w:rsid w:val="003D2B9E"/>
    <w:rsid w:val="003D6CD8"/>
    <w:rsid w:val="003E0331"/>
    <w:rsid w:val="003E0543"/>
    <w:rsid w:val="003E389E"/>
    <w:rsid w:val="003E527A"/>
    <w:rsid w:val="003F5971"/>
    <w:rsid w:val="004009AE"/>
    <w:rsid w:val="0040416D"/>
    <w:rsid w:val="004044D1"/>
    <w:rsid w:val="004046F1"/>
    <w:rsid w:val="0041270F"/>
    <w:rsid w:val="00412BFD"/>
    <w:rsid w:val="0041596C"/>
    <w:rsid w:val="004172DF"/>
    <w:rsid w:val="004178D1"/>
    <w:rsid w:val="00421ABF"/>
    <w:rsid w:val="0042210A"/>
    <w:rsid w:val="00422264"/>
    <w:rsid w:val="004240DC"/>
    <w:rsid w:val="0044222A"/>
    <w:rsid w:val="00444109"/>
    <w:rsid w:val="0045178B"/>
    <w:rsid w:val="004554C7"/>
    <w:rsid w:val="00455772"/>
    <w:rsid w:val="004577B1"/>
    <w:rsid w:val="0046232F"/>
    <w:rsid w:val="004623F3"/>
    <w:rsid w:val="004638D6"/>
    <w:rsid w:val="00463D91"/>
    <w:rsid w:val="00464BF1"/>
    <w:rsid w:val="00466D1A"/>
    <w:rsid w:val="00467D37"/>
    <w:rsid w:val="004806D5"/>
    <w:rsid w:val="00481F28"/>
    <w:rsid w:val="00484AF7"/>
    <w:rsid w:val="00485838"/>
    <w:rsid w:val="00486044"/>
    <w:rsid w:val="00486F89"/>
    <w:rsid w:val="00487908"/>
    <w:rsid w:val="00491D01"/>
    <w:rsid w:val="004951ED"/>
    <w:rsid w:val="00495374"/>
    <w:rsid w:val="004A03FF"/>
    <w:rsid w:val="004A302F"/>
    <w:rsid w:val="004A4802"/>
    <w:rsid w:val="004A6D0E"/>
    <w:rsid w:val="004A7E6D"/>
    <w:rsid w:val="004B0381"/>
    <w:rsid w:val="004B0B02"/>
    <w:rsid w:val="004B3712"/>
    <w:rsid w:val="004B50B9"/>
    <w:rsid w:val="004B681C"/>
    <w:rsid w:val="004C0C77"/>
    <w:rsid w:val="004C0F43"/>
    <w:rsid w:val="004C6CE8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06869"/>
    <w:rsid w:val="005104D7"/>
    <w:rsid w:val="00510FF9"/>
    <w:rsid w:val="005129EE"/>
    <w:rsid w:val="00513DF2"/>
    <w:rsid w:val="0051426E"/>
    <w:rsid w:val="005166FB"/>
    <w:rsid w:val="00517D7A"/>
    <w:rsid w:val="005223E5"/>
    <w:rsid w:val="00524A07"/>
    <w:rsid w:val="005320B6"/>
    <w:rsid w:val="005321D6"/>
    <w:rsid w:val="00535D10"/>
    <w:rsid w:val="00544513"/>
    <w:rsid w:val="005461D9"/>
    <w:rsid w:val="00547118"/>
    <w:rsid w:val="005536A4"/>
    <w:rsid w:val="005543E8"/>
    <w:rsid w:val="00557121"/>
    <w:rsid w:val="00564F0C"/>
    <w:rsid w:val="005700E7"/>
    <w:rsid w:val="00570293"/>
    <w:rsid w:val="00571106"/>
    <w:rsid w:val="00571860"/>
    <w:rsid w:val="005732A5"/>
    <w:rsid w:val="005732FC"/>
    <w:rsid w:val="00573638"/>
    <w:rsid w:val="00574C63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A0CD1"/>
    <w:rsid w:val="005A5C9E"/>
    <w:rsid w:val="005A7C1D"/>
    <w:rsid w:val="005B0968"/>
    <w:rsid w:val="005B15D6"/>
    <w:rsid w:val="005C6D17"/>
    <w:rsid w:val="005D161A"/>
    <w:rsid w:val="005D3F4B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ED8"/>
    <w:rsid w:val="00602409"/>
    <w:rsid w:val="00603A63"/>
    <w:rsid w:val="00606B33"/>
    <w:rsid w:val="006112F4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BDA"/>
    <w:rsid w:val="00664F83"/>
    <w:rsid w:val="0066579B"/>
    <w:rsid w:val="00670261"/>
    <w:rsid w:val="00673D83"/>
    <w:rsid w:val="0068109D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3DE8"/>
    <w:rsid w:val="006A3E23"/>
    <w:rsid w:val="006A3FD3"/>
    <w:rsid w:val="006A4782"/>
    <w:rsid w:val="006A4952"/>
    <w:rsid w:val="006C19E2"/>
    <w:rsid w:val="006D03C8"/>
    <w:rsid w:val="006D05A7"/>
    <w:rsid w:val="006D6CA8"/>
    <w:rsid w:val="006E379B"/>
    <w:rsid w:val="006E3934"/>
    <w:rsid w:val="006F10B8"/>
    <w:rsid w:val="006F34A1"/>
    <w:rsid w:val="006F4E00"/>
    <w:rsid w:val="006F7A7C"/>
    <w:rsid w:val="006F7F77"/>
    <w:rsid w:val="00700823"/>
    <w:rsid w:val="007029AD"/>
    <w:rsid w:val="00705856"/>
    <w:rsid w:val="0070599F"/>
    <w:rsid w:val="007073A6"/>
    <w:rsid w:val="00707526"/>
    <w:rsid w:val="00714710"/>
    <w:rsid w:val="00714CB7"/>
    <w:rsid w:val="00716F16"/>
    <w:rsid w:val="007175B3"/>
    <w:rsid w:val="00722E74"/>
    <w:rsid w:val="00726537"/>
    <w:rsid w:val="0073146A"/>
    <w:rsid w:val="0073283B"/>
    <w:rsid w:val="00732A3A"/>
    <w:rsid w:val="0073352B"/>
    <w:rsid w:val="0073357E"/>
    <w:rsid w:val="0073779F"/>
    <w:rsid w:val="00741479"/>
    <w:rsid w:val="0074237A"/>
    <w:rsid w:val="00742E1D"/>
    <w:rsid w:val="00743324"/>
    <w:rsid w:val="007440C4"/>
    <w:rsid w:val="007463F0"/>
    <w:rsid w:val="007474DB"/>
    <w:rsid w:val="00750442"/>
    <w:rsid w:val="00750E23"/>
    <w:rsid w:val="00751651"/>
    <w:rsid w:val="00751838"/>
    <w:rsid w:val="00752453"/>
    <w:rsid w:val="007558AC"/>
    <w:rsid w:val="00757228"/>
    <w:rsid w:val="00757C2D"/>
    <w:rsid w:val="00760482"/>
    <w:rsid w:val="00760992"/>
    <w:rsid w:val="00761FEF"/>
    <w:rsid w:val="0076408F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A3E"/>
    <w:rsid w:val="007D0898"/>
    <w:rsid w:val="007D2422"/>
    <w:rsid w:val="007D3BD9"/>
    <w:rsid w:val="007D578B"/>
    <w:rsid w:val="007D5EFC"/>
    <w:rsid w:val="007D6D44"/>
    <w:rsid w:val="007E196F"/>
    <w:rsid w:val="007E3235"/>
    <w:rsid w:val="007E388C"/>
    <w:rsid w:val="007E4567"/>
    <w:rsid w:val="007E4A64"/>
    <w:rsid w:val="007F190F"/>
    <w:rsid w:val="007F2816"/>
    <w:rsid w:val="007F6BCA"/>
    <w:rsid w:val="007F7CF0"/>
    <w:rsid w:val="00807D81"/>
    <w:rsid w:val="0081000C"/>
    <w:rsid w:val="00810637"/>
    <w:rsid w:val="0081079E"/>
    <w:rsid w:val="00816C71"/>
    <w:rsid w:val="00823246"/>
    <w:rsid w:val="008248CB"/>
    <w:rsid w:val="00824C83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73179"/>
    <w:rsid w:val="008736A9"/>
    <w:rsid w:val="00877225"/>
    <w:rsid w:val="008826A4"/>
    <w:rsid w:val="00882D41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523C"/>
    <w:rsid w:val="008C5430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347E"/>
    <w:rsid w:val="008F4A33"/>
    <w:rsid w:val="008F7094"/>
    <w:rsid w:val="00901223"/>
    <w:rsid w:val="009025BE"/>
    <w:rsid w:val="0090286F"/>
    <w:rsid w:val="009037A7"/>
    <w:rsid w:val="0090680E"/>
    <w:rsid w:val="00907EF3"/>
    <w:rsid w:val="00910056"/>
    <w:rsid w:val="00916275"/>
    <w:rsid w:val="00921044"/>
    <w:rsid w:val="0092148D"/>
    <w:rsid w:val="009245D4"/>
    <w:rsid w:val="00927189"/>
    <w:rsid w:val="0093280B"/>
    <w:rsid w:val="0093416B"/>
    <w:rsid w:val="00936F0F"/>
    <w:rsid w:val="00937779"/>
    <w:rsid w:val="00937BD3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F20"/>
    <w:rsid w:val="009744BF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A0F53"/>
    <w:rsid w:val="009A19D4"/>
    <w:rsid w:val="009A1C67"/>
    <w:rsid w:val="009A2363"/>
    <w:rsid w:val="009A3D39"/>
    <w:rsid w:val="009A4AA1"/>
    <w:rsid w:val="009A75A8"/>
    <w:rsid w:val="009B0279"/>
    <w:rsid w:val="009B315F"/>
    <w:rsid w:val="009B3285"/>
    <w:rsid w:val="009B4CDE"/>
    <w:rsid w:val="009B5456"/>
    <w:rsid w:val="009B6236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2567"/>
    <w:rsid w:val="00A328E9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EF0"/>
    <w:rsid w:val="00A54A01"/>
    <w:rsid w:val="00A56895"/>
    <w:rsid w:val="00A570AC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3D9B"/>
    <w:rsid w:val="00A94228"/>
    <w:rsid w:val="00A96E45"/>
    <w:rsid w:val="00AA2DF5"/>
    <w:rsid w:val="00AA77E9"/>
    <w:rsid w:val="00AB0702"/>
    <w:rsid w:val="00AB1D81"/>
    <w:rsid w:val="00AB6D47"/>
    <w:rsid w:val="00AC0A05"/>
    <w:rsid w:val="00AC635F"/>
    <w:rsid w:val="00AC650E"/>
    <w:rsid w:val="00AD1237"/>
    <w:rsid w:val="00AD2D72"/>
    <w:rsid w:val="00AD3A20"/>
    <w:rsid w:val="00AE272D"/>
    <w:rsid w:val="00AE2FBA"/>
    <w:rsid w:val="00AE66CB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56012"/>
    <w:rsid w:val="00B57D20"/>
    <w:rsid w:val="00B632B4"/>
    <w:rsid w:val="00B66910"/>
    <w:rsid w:val="00B7186E"/>
    <w:rsid w:val="00B76EA4"/>
    <w:rsid w:val="00B801D5"/>
    <w:rsid w:val="00B80CC6"/>
    <w:rsid w:val="00B81068"/>
    <w:rsid w:val="00B844F8"/>
    <w:rsid w:val="00B864A3"/>
    <w:rsid w:val="00B8744B"/>
    <w:rsid w:val="00B942E4"/>
    <w:rsid w:val="00B9492A"/>
    <w:rsid w:val="00B96E36"/>
    <w:rsid w:val="00BA14D6"/>
    <w:rsid w:val="00BA1B82"/>
    <w:rsid w:val="00BB08B4"/>
    <w:rsid w:val="00BB1C01"/>
    <w:rsid w:val="00BB1ECB"/>
    <w:rsid w:val="00BB246C"/>
    <w:rsid w:val="00BB2EBA"/>
    <w:rsid w:val="00BB5B1E"/>
    <w:rsid w:val="00BB672C"/>
    <w:rsid w:val="00BB71AB"/>
    <w:rsid w:val="00BC17A0"/>
    <w:rsid w:val="00BC2DEE"/>
    <w:rsid w:val="00BC333B"/>
    <w:rsid w:val="00BC337C"/>
    <w:rsid w:val="00BC46CE"/>
    <w:rsid w:val="00BC4E56"/>
    <w:rsid w:val="00BC5E6B"/>
    <w:rsid w:val="00BD06E2"/>
    <w:rsid w:val="00BE5441"/>
    <w:rsid w:val="00BF1692"/>
    <w:rsid w:val="00BF2729"/>
    <w:rsid w:val="00BF2946"/>
    <w:rsid w:val="00BF45CD"/>
    <w:rsid w:val="00BF6954"/>
    <w:rsid w:val="00BF7FD3"/>
    <w:rsid w:val="00C00CAC"/>
    <w:rsid w:val="00C02962"/>
    <w:rsid w:val="00C03948"/>
    <w:rsid w:val="00C05FA1"/>
    <w:rsid w:val="00C07996"/>
    <w:rsid w:val="00C12D23"/>
    <w:rsid w:val="00C20D9E"/>
    <w:rsid w:val="00C22332"/>
    <w:rsid w:val="00C242D1"/>
    <w:rsid w:val="00C24EE8"/>
    <w:rsid w:val="00C25104"/>
    <w:rsid w:val="00C265C7"/>
    <w:rsid w:val="00C359CE"/>
    <w:rsid w:val="00C40E6A"/>
    <w:rsid w:val="00C429AD"/>
    <w:rsid w:val="00C432F5"/>
    <w:rsid w:val="00C4348F"/>
    <w:rsid w:val="00C46197"/>
    <w:rsid w:val="00C47B73"/>
    <w:rsid w:val="00C47FCD"/>
    <w:rsid w:val="00C54AE4"/>
    <w:rsid w:val="00C56B83"/>
    <w:rsid w:val="00C57692"/>
    <w:rsid w:val="00C61D54"/>
    <w:rsid w:val="00C6558C"/>
    <w:rsid w:val="00C65BB8"/>
    <w:rsid w:val="00C65FD5"/>
    <w:rsid w:val="00C771FE"/>
    <w:rsid w:val="00C81B5C"/>
    <w:rsid w:val="00C82B1C"/>
    <w:rsid w:val="00C82F31"/>
    <w:rsid w:val="00C834B8"/>
    <w:rsid w:val="00C84E9D"/>
    <w:rsid w:val="00C87E6B"/>
    <w:rsid w:val="00C91560"/>
    <w:rsid w:val="00C92790"/>
    <w:rsid w:val="00C92888"/>
    <w:rsid w:val="00C92A4D"/>
    <w:rsid w:val="00C92D85"/>
    <w:rsid w:val="00C93102"/>
    <w:rsid w:val="00C9767F"/>
    <w:rsid w:val="00CA0D62"/>
    <w:rsid w:val="00CA111E"/>
    <w:rsid w:val="00CA481B"/>
    <w:rsid w:val="00CA5221"/>
    <w:rsid w:val="00CA6515"/>
    <w:rsid w:val="00CA7223"/>
    <w:rsid w:val="00CB14AF"/>
    <w:rsid w:val="00CB17E0"/>
    <w:rsid w:val="00CB1FB9"/>
    <w:rsid w:val="00CB3AB1"/>
    <w:rsid w:val="00CB4157"/>
    <w:rsid w:val="00CB63EB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55F6"/>
    <w:rsid w:val="00CE57CC"/>
    <w:rsid w:val="00CF37BD"/>
    <w:rsid w:val="00CF3B7E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50810"/>
    <w:rsid w:val="00D5177A"/>
    <w:rsid w:val="00D528D0"/>
    <w:rsid w:val="00D54201"/>
    <w:rsid w:val="00D55A97"/>
    <w:rsid w:val="00D574DC"/>
    <w:rsid w:val="00D57899"/>
    <w:rsid w:val="00D615E7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B0BD1"/>
    <w:rsid w:val="00DB391F"/>
    <w:rsid w:val="00DB5F0E"/>
    <w:rsid w:val="00DC2672"/>
    <w:rsid w:val="00DC6240"/>
    <w:rsid w:val="00DD08E5"/>
    <w:rsid w:val="00DD34A4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E0026F"/>
    <w:rsid w:val="00E002F5"/>
    <w:rsid w:val="00E01DB7"/>
    <w:rsid w:val="00E020D9"/>
    <w:rsid w:val="00E02B17"/>
    <w:rsid w:val="00E05191"/>
    <w:rsid w:val="00E062D7"/>
    <w:rsid w:val="00E138CD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1D5F"/>
    <w:rsid w:val="00E42C07"/>
    <w:rsid w:val="00E4345E"/>
    <w:rsid w:val="00E44B8C"/>
    <w:rsid w:val="00E510AE"/>
    <w:rsid w:val="00E53A79"/>
    <w:rsid w:val="00E54C50"/>
    <w:rsid w:val="00E56E76"/>
    <w:rsid w:val="00E57387"/>
    <w:rsid w:val="00E61B60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5430"/>
    <w:rsid w:val="00E86570"/>
    <w:rsid w:val="00E90BD9"/>
    <w:rsid w:val="00E913D5"/>
    <w:rsid w:val="00E93AD5"/>
    <w:rsid w:val="00E977B6"/>
    <w:rsid w:val="00EA3012"/>
    <w:rsid w:val="00EA32FC"/>
    <w:rsid w:val="00EA555A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4A68"/>
    <w:rsid w:val="00EE7370"/>
    <w:rsid w:val="00EE7ECA"/>
    <w:rsid w:val="00EF0930"/>
    <w:rsid w:val="00EF2789"/>
    <w:rsid w:val="00EF28A1"/>
    <w:rsid w:val="00F026C6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3556"/>
    <w:rsid w:val="00F43F1C"/>
    <w:rsid w:val="00F44DB4"/>
    <w:rsid w:val="00F47F35"/>
    <w:rsid w:val="00F51323"/>
    <w:rsid w:val="00F54AD8"/>
    <w:rsid w:val="00F55B8B"/>
    <w:rsid w:val="00F56A51"/>
    <w:rsid w:val="00F61AEF"/>
    <w:rsid w:val="00F64B93"/>
    <w:rsid w:val="00F64C53"/>
    <w:rsid w:val="00F674C3"/>
    <w:rsid w:val="00F67F12"/>
    <w:rsid w:val="00F7003A"/>
    <w:rsid w:val="00F716F3"/>
    <w:rsid w:val="00F726E9"/>
    <w:rsid w:val="00F72D7C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C1E49"/>
    <w:rsid w:val="00FD10D5"/>
    <w:rsid w:val="00FD3596"/>
    <w:rsid w:val="00FD4189"/>
    <w:rsid w:val="00FD4E38"/>
    <w:rsid w:val="00FD69AB"/>
    <w:rsid w:val="00FE11CB"/>
    <w:rsid w:val="00FE3A22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7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3270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2704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sfr_karelia_straxovate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DD003-D36D-4482-8184-7693DAD9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615</cp:revision>
  <cp:lastPrinted>2025-02-13T07:23:00Z</cp:lastPrinted>
  <dcterms:created xsi:type="dcterms:W3CDTF">2024-09-23T14:31:00Z</dcterms:created>
  <dcterms:modified xsi:type="dcterms:W3CDTF">2025-07-14T06:50:00Z</dcterms:modified>
</cp:coreProperties>
</file>