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142"/>
        <w:widowControl w:val="off"/>
        <w:rPr>
          <w:rFonts w:ascii="Segoe UI" w:hAnsi="Segoe UI" w:cs="Segoe UI"/>
          <w:b/>
          <w:sz w:val="32"/>
          <w:szCs w:val="32"/>
          <w:shd w:val="clear" w:color="auto" w:fill="ffffff"/>
        </w:rPr>
        <w:outlineLvl w:val="0"/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/>
    </w:p>
    <w:p>
      <w:pPr>
        <w:ind w:firstLine="709"/>
        <w:jc w:val="center"/>
        <w:spacing w:line="240" w:lineRule="auto"/>
        <w:widowControl w:val="off"/>
        <w:rPr>
          <w:rFonts w:ascii="Segoe UI" w:hAnsi="Segoe UI" w:cs="Segoe UI"/>
          <w:b/>
          <w:bCs/>
          <w:sz w:val="28"/>
          <w:szCs w:val="28"/>
          <w:highlight w:val="none"/>
        </w:rPr>
        <w:outlineLvl w:val="0"/>
        <w:suppressLineNumbers w:val="0"/>
      </w:pPr>
      <w:r>
        <w:rPr>
          <w:rFonts w:ascii="Segoe UI" w:hAnsi="Segoe UI" w:cs="Segoe UI"/>
          <w:b/>
          <w:bCs/>
          <w:sz w:val="28"/>
          <w:szCs w:val="28"/>
        </w:rPr>
      </w:r>
      <w:r>
        <w:rPr>
          <w:rFonts w:ascii="Segoe UI" w:hAnsi="Segoe UI" w:cs="Segoe UI"/>
          <w:b/>
          <w:bCs/>
          <w:sz w:val="28"/>
          <w:szCs w:val="28"/>
        </w:rPr>
      </w:r>
      <w:r>
        <w:rPr>
          <w:rFonts w:ascii="Segoe UI" w:hAnsi="Segoe UI" w:cs="Segoe UI"/>
          <w:b/>
          <w:bCs/>
          <w:sz w:val="28"/>
          <w:szCs w:val="28"/>
        </w:rPr>
        <w:t xml:space="preserve">Основные причины уточнить границы земельного участка</w:t>
      </w:r>
      <w:r>
        <w:rPr>
          <w:rFonts w:ascii="Segoe UI" w:hAnsi="Segoe UI" w:cs="Segoe UI"/>
          <w:b/>
          <w:bCs/>
          <w:sz w:val="28"/>
          <w:szCs w:val="28"/>
        </w:rPr>
      </w:r>
      <w:r>
        <w:rPr>
          <w:rFonts w:ascii="Segoe UI" w:hAnsi="Segoe UI" w:cs="Segoe UI"/>
          <w:b/>
          <w:bCs/>
          <w:sz w:val="28"/>
          <w:szCs w:val="28"/>
          <w:highlight w:val="none"/>
        </w:rPr>
      </w:r>
    </w:p>
    <w:p>
      <w:pPr>
        <w:ind w:firstLine="709"/>
        <w:jc w:val="center"/>
        <w:spacing w:line="240" w:lineRule="auto"/>
        <w:widowControl w:val="off"/>
        <w:rPr>
          <w:b/>
          <w:bCs/>
          <w:sz w:val="28"/>
          <w:szCs w:val="28"/>
        </w:rPr>
        <w:outlineLvl w:val="0"/>
        <w:suppressLineNumbers w:val="0"/>
      </w:pPr>
      <w:r>
        <w:rPr>
          <w:rFonts w:ascii="Segoe UI" w:hAnsi="Segoe UI" w:cs="Segoe UI"/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Для определения границ земельного участка необходимо проведение кадастровых работ. Хотя процедура добровольная, она решает ряд практических задач и защищает права собственника.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Основные причины определить границы земельного участка: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1.Снижение риска возникновения земельных споров с соседями, так как процедура включает обязательное согласование границ с правообладателями смежных участков (в случаях, установленных Федеральным законом от 24.07.2007 №221-ФЗ «О кадастровой деятельности»).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2. Гарантия защиты прав на земельный участок от посягательств со стороны третьих лиц. 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Если границы участка не определены, при этом участок не имеет признаков использования, то он может быть ошибочно воспринят как незанятый и свободный от чьих-либо прав.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3. Повышение рыночной стоимости земельного участка. 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Наличие установленных границ делает его более привлекательным для потенциальных покупателей.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Важно: с 1 марта 2025 года проведение межевания стало обязательным условием для всех сделок с земельными участками. Если границы земельного участка не установлены и сведения не внесены в ЕГРН, то такой земельный участок невозможно продать или подарить. 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Информацию о наличии (отсутствии) сведений о местоположении границ земельного участка можно получить: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заказав выписку из ЕГРН: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- через портал госуслуг (https://www.gosuslugi.ru) (выписка через гос услуги не содержит графики);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- через официальный сайт Росреестра (https://rosreestr.gov.ru); (физ лица не могут заказать выписку на портале Росреестра - идет перенаправление на Госуслуги);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- через портал пространственных данных Национальная система пространственных данных (https://nspd.gov.ru/);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rPr>
          <w:rFonts w:ascii="Segoe UI" w:hAnsi="Segoe UI" w:cs="Segoe UI"/>
        </w:rPr>
        <w:outlineLvl w:val="0"/>
        <w:suppressLineNumbers w:val="0"/>
      </w:pPr>
      <w:r>
        <w:rPr>
          <w:rFonts w:ascii="Segoe UI" w:hAnsi="Segoe UI" w:cs="Segoe UI"/>
        </w:rPr>
        <w:t xml:space="preserve">- в офисе МФЦ.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jc w:val="both"/>
        <w:widowControl w:val="off"/>
        <w:outlineLvl w:val="0"/>
      </w:pPr>
      <w:r/>
      <w:r/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rPr>
          <w:highlight w:val="none"/>
        </w:rPr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89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9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9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9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right"/>
        <w:outlineLvl w:val="0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2" w:tooltip="mailto:A.Vorobeva@r10.rosreestr.ru" w:history="1">
        <w:r>
          <w:rPr>
            <w:rStyle w:val="889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p>
      <w:pPr>
        <w:jc w:val="both"/>
        <w:widowControl w:val="off"/>
        <w:outlineLvl w:val="0"/>
      </w:pPr>
      <w:r/>
      <w:r/>
    </w:p>
    <w:p>
      <w:pPr>
        <w:jc w:val="both"/>
        <w:widowControl w:val="off"/>
        <w:outlineLvl w:val="0"/>
      </w:pPr>
      <w:r/>
      <w:r/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7">
    <w:name w:val="Heading 1 Char"/>
    <w:basedOn w:val="859"/>
    <w:link w:val="854"/>
    <w:uiPriority w:val="9"/>
    <w:rPr>
      <w:rFonts w:ascii="Arial" w:hAnsi="Arial" w:eastAsia="Arial" w:cs="Arial"/>
      <w:sz w:val="40"/>
      <w:szCs w:val="40"/>
    </w:rPr>
  </w:style>
  <w:style w:type="character" w:styleId="698">
    <w:name w:val="Heading 2 Char"/>
    <w:basedOn w:val="859"/>
    <w:link w:val="855"/>
    <w:uiPriority w:val="9"/>
    <w:rPr>
      <w:rFonts w:ascii="Arial" w:hAnsi="Arial" w:eastAsia="Arial" w:cs="Arial"/>
      <w:sz w:val="34"/>
    </w:rPr>
  </w:style>
  <w:style w:type="character" w:styleId="699">
    <w:name w:val="Heading 3 Char"/>
    <w:basedOn w:val="859"/>
    <w:link w:val="856"/>
    <w:uiPriority w:val="9"/>
    <w:rPr>
      <w:rFonts w:ascii="Arial" w:hAnsi="Arial" w:eastAsia="Arial" w:cs="Arial"/>
      <w:sz w:val="30"/>
      <w:szCs w:val="30"/>
    </w:rPr>
  </w:style>
  <w:style w:type="character" w:styleId="700">
    <w:name w:val="Heading 4 Char"/>
    <w:basedOn w:val="859"/>
    <w:link w:val="857"/>
    <w:uiPriority w:val="9"/>
    <w:rPr>
      <w:rFonts w:ascii="Arial" w:hAnsi="Arial" w:eastAsia="Arial" w:cs="Arial"/>
      <w:b/>
      <w:bCs/>
      <w:sz w:val="26"/>
      <w:szCs w:val="26"/>
    </w:rPr>
  </w:style>
  <w:style w:type="character" w:styleId="701">
    <w:name w:val="Heading 5 Char"/>
    <w:basedOn w:val="859"/>
    <w:link w:val="858"/>
    <w:uiPriority w:val="9"/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853"/>
    <w:next w:val="853"/>
    <w:link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3">
    <w:name w:val="Heading 6 Char"/>
    <w:basedOn w:val="859"/>
    <w:link w:val="702"/>
    <w:uiPriority w:val="9"/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853"/>
    <w:next w:val="853"/>
    <w:link w:val="7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7 Char"/>
    <w:basedOn w:val="859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853"/>
    <w:next w:val="853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7">
    <w:name w:val="Heading 8 Char"/>
    <w:basedOn w:val="859"/>
    <w:link w:val="706"/>
    <w:uiPriority w:val="9"/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853"/>
    <w:next w:val="853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>
    <w:name w:val="Heading 9 Char"/>
    <w:basedOn w:val="859"/>
    <w:link w:val="708"/>
    <w:uiPriority w:val="9"/>
    <w:rPr>
      <w:rFonts w:ascii="Arial" w:hAnsi="Arial" w:eastAsia="Arial" w:cs="Arial"/>
      <w:i/>
      <w:iCs/>
      <w:sz w:val="21"/>
      <w:szCs w:val="21"/>
    </w:rPr>
  </w:style>
  <w:style w:type="character" w:styleId="710">
    <w:name w:val="Title Char"/>
    <w:basedOn w:val="859"/>
    <w:link w:val="915"/>
    <w:uiPriority w:val="10"/>
    <w:rPr>
      <w:sz w:val="48"/>
      <w:szCs w:val="48"/>
    </w:rPr>
  </w:style>
  <w:style w:type="character" w:styleId="711">
    <w:name w:val="Subtitle Char"/>
    <w:basedOn w:val="859"/>
    <w:link w:val="911"/>
    <w:uiPriority w:val="11"/>
    <w:rPr>
      <w:sz w:val="24"/>
      <w:szCs w:val="24"/>
    </w:rPr>
  </w:style>
  <w:style w:type="paragraph" w:styleId="712">
    <w:name w:val="Quote"/>
    <w:basedOn w:val="853"/>
    <w:next w:val="853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53"/>
    <w:next w:val="853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character" w:styleId="716">
    <w:name w:val="Header Char"/>
    <w:basedOn w:val="859"/>
    <w:link w:val="896"/>
    <w:uiPriority w:val="99"/>
  </w:style>
  <w:style w:type="character" w:styleId="717">
    <w:name w:val="Footer Char"/>
    <w:basedOn w:val="859"/>
    <w:link w:val="921"/>
    <w:uiPriority w:val="99"/>
  </w:style>
  <w:style w:type="paragraph" w:styleId="718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9">
    <w:name w:val="Caption Char"/>
    <w:basedOn w:val="718"/>
    <w:link w:val="921"/>
    <w:uiPriority w:val="99"/>
  </w:style>
  <w:style w:type="table" w:styleId="720">
    <w:name w:val="Table Grid"/>
    <w:basedOn w:val="86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Table Grid Light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Plain Table 1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2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>
    <w:name w:val="Grid Table 1 Light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4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>
    <w:name w:val="Grid Table 4 - Accent 1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0">
    <w:name w:val="Grid Table 4 - Accent 2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1">
    <w:name w:val="Grid Table 4 - Accent 3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2">
    <w:name w:val="Grid Table 4 - Accent 4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3">
    <w:name w:val="Grid Table 4 - Accent 5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4">
    <w:name w:val="Grid Table 4 - Accent 6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5">
    <w:name w:val="Grid Table 5 Dark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2">
    <w:name w:val="Grid Table 6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3">
    <w:name w:val="Grid Table 6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4">
    <w:name w:val="Grid Table 6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5">
    <w:name w:val="Grid Table 6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6">
    <w:name w:val="Grid Table 6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7">
    <w:name w:val="Grid Table 6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6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7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4">
    <w:name w:val="List Table 2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5">
    <w:name w:val="List Table 2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6">
    <w:name w:val="List Table 2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7">
    <w:name w:val="List Table 2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8">
    <w:name w:val="List Table 2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9">
    <w:name w:val="List Table 2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0">
    <w:name w:val="List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6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2">
    <w:name w:val="List Table 6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3">
    <w:name w:val="List Table 6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4">
    <w:name w:val="List Table 6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5">
    <w:name w:val="List Table 6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6">
    <w:name w:val="List Table 6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7">
    <w:name w:val="List Table 6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8">
    <w:name w:val="List Table 7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9">
    <w:name w:val="List Table 7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0">
    <w:name w:val="List Table 7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1">
    <w:name w:val="List Table 7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2">
    <w:name w:val="List Table 7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3">
    <w:name w:val="List Table 7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4">
    <w:name w:val="List Table 7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5">
    <w:name w:val="Lined - Accent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Lined - Accent 1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7">
    <w:name w:val="Lined - Accent 2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8">
    <w:name w:val="Lined - Accent 3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9">
    <w:name w:val="Lined - Accent 4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0">
    <w:name w:val="Lined - Accent 5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1">
    <w:name w:val="Lined - Accent 6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2">
    <w:name w:val="Bordered &amp; Lined - Accent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Bordered &amp; Lined - Accent 1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Bordered &amp; Lined - Accent 2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Bordered &amp; Lined - Accent 3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Bordered &amp; Lined - Accent 4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Bordered &amp; Lined - Accent 5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Bordered &amp; Lined - Accent 6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0">
    <w:name w:val="Bordered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1">
    <w:name w:val="Bordered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2">
    <w:name w:val="Bordered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3">
    <w:name w:val="Bordered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4">
    <w:name w:val="Bordered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5">
    <w:name w:val="Bordered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6">
    <w:name w:val="footnote text"/>
    <w:basedOn w:val="853"/>
    <w:link w:val="847"/>
    <w:uiPriority w:val="99"/>
    <w:semiHidden/>
    <w:unhideWhenUsed/>
    <w:pPr>
      <w:spacing w:after="40" w:line="240" w:lineRule="auto"/>
    </w:pPr>
    <w:rPr>
      <w:sz w:val="18"/>
    </w:rPr>
  </w:style>
  <w:style w:type="character" w:styleId="847">
    <w:name w:val="Footnote Text Char"/>
    <w:link w:val="846"/>
    <w:uiPriority w:val="99"/>
    <w:rPr>
      <w:sz w:val="18"/>
    </w:rPr>
  </w:style>
  <w:style w:type="paragraph" w:styleId="848">
    <w:name w:val="endnote text"/>
    <w:basedOn w:val="853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basedOn w:val="859"/>
    <w:uiPriority w:val="99"/>
    <w:semiHidden/>
    <w:unhideWhenUsed/>
    <w:rPr>
      <w:vertAlign w:val="superscript"/>
    </w:rPr>
  </w:style>
  <w:style w:type="paragraph" w:styleId="851">
    <w:name w:val="TOC Heading"/>
    <w:uiPriority w:val="39"/>
    <w:unhideWhenUsed/>
  </w:style>
  <w:style w:type="paragraph" w:styleId="852">
    <w:name w:val="table of figures"/>
    <w:basedOn w:val="853"/>
    <w:next w:val="853"/>
    <w:uiPriority w:val="99"/>
    <w:unhideWhenUsed/>
    <w:pPr>
      <w:spacing w:after="0" w:afterAutospacing="0"/>
    </w:pPr>
  </w:style>
  <w:style w:type="paragraph" w:styleId="853" w:default="1">
    <w:name w:val="Normal"/>
    <w:link w:val="862"/>
    <w:qFormat/>
    <w:rPr>
      <w:rFonts w:ascii="Times New Roman" w:hAnsi="Times New Roman"/>
      <w:sz w:val="24"/>
    </w:rPr>
  </w:style>
  <w:style w:type="paragraph" w:styleId="854">
    <w:name w:val="Heading 1"/>
    <w:basedOn w:val="853"/>
    <w:link w:val="885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55">
    <w:name w:val="Heading 2"/>
    <w:next w:val="853"/>
    <w:link w:val="918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6">
    <w:name w:val="Heading 3"/>
    <w:next w:val="853"/>
    <w:link w:val="871"/>
    <w:uiPriority w:val="9"/>
    <w:qFormat/>
    <w:pPr>
      <w:outlineLvl w:val="2"/>
    </w:pPr>
    <w:rPr>
      <w:rFonts w:ascii="XO Thames" w:hAnsi="XO Thames"/>
      <w:b/>
      <w:i/>
    </w:rPr>
  </w:style>
  <w:style w:type="paragraph" w:styleId="857">
    <w:name w:val="Heading 4"/>
    <w:next w:val="853"/>
    <w:link w:val="917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58">
    <w:name w:val="Heading 5"/>
    <w:next w:val="853"/>
    <w:link w:val="884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59" w:default="1">
    <w:name w:val="Default Paragraph Font"/>
    <w:uiPriority w:val="1"/>
    <w:semiHidden/>
    <w:unhideWhenUsed/>
  </w:style>
  <w:style w:type="table" w:styleId="86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1" w:default="1">
    <w:name w:val="No List"/>
    <w:uiPriority w:val="99"/>
    <w:semiHidden/>
    <w:unhideWhenUsed/>
  </w:style>
  <w:style w:type="character" w:styleId="862" w:customStyle="1">
    <w:name w:val="Обычный1"/>
    <w:rPr>
      <w:rFonts w:ascii="Times New Roman" w:hAnsi="Times New Roman"/>
      <w:sz w:val="24"/>
    </w:rPr>
  </w:style>
  <w:style w:type="paragraph" w:styleId="863">
    <w:name w:val="toc 2"/>
    <w:next w:val="853"/>
    <w:link w:val="864"/>
    <w:uiPriority w:val="39"/>
    <w:pPr>
      <w:ind w:left="200"/>
    </w:pPr>
  </w:style>
  <w:style w:type="character" w:styleId="864" w:customStyle="1">
    <w:name w:val="Оглавление 2 Знак"/>
    <w:link w:val="863"/>
  </w:style>
  <w:style w:type="paragraph" w:styleId="865">
    <w:name w:val="toc 4"/>
    <w:next w:val="853"/>
    <w:link w:val="866"/>
    <w:uiPriority w:val="39"/>
    <w:pPr>
      <w:ind w:left="600"/>
    </w:pPr>
  </w:style>
  <w:style w:type="character" w:styleId="866" w:customStyle="1">
    <w:name w:val="Оглавление 4 Знак"/>
    <w:link w:val="865"/>
  </w:style>
  <w:style w:type="paragraph" w:styleId="867">
    <w:name w:val="toc 6"/>
    <w:next w:val="853"/>
    <w:link w:val="868"/>
    <w:uiPriority w:val="39"/>
    <w:pPr>
      <w:ind w:left="1000"/>
    </w:pPr>
  </w:style>
  <w:style w:type="character" w:styleId="868" w:customStyle="1">
    <w:name w:val="Оглавление 6 Знак"/>
    <w:link w:val="867"/>
  </w:style>
  <w:style w:type="paragraph" w:styleId="869">
    <w:name w:val="toc 7"/>
    <w:next w:val="853"/>
    <w:link w:val="870"/>
    <w:uiPriority w:val="39"/>
    <w:pPr>
      <w:ind w:left="1200"/>
    </w:pPr>
  </w:style>
  <w:style w:type="character" w:styleId="870" w:customStyle="1">
    <w:name w:val="Оглавление 7 Знак"/>
    <w:link w:val="869"/>
  </w:style>
  <w:style w:type="character" w:styleId="871" w:customStyle="1">
    <w:name w:val="Заголовок 3 Знак"/>
    <w:link w:val="856"/>
    <w:rPr>
      <w:rFonts w:ascii="XO Thames" w:hAnsi="XO Thames"/>
      <w:b/>
      <w:i/>
      <w:color w:val="000000"/>
    </w:rPr>
  </w:style>
  <w:style w:type="paragraph" w:styleId="872" w:customStyle="1">
    <w:name w:val="article_decoration_first"/>
    <w:basedOn w:val="853"/>
    <w:link w:val="873"/>
    <w:pPr>
      <w:spacing w:beforeAutospacing="1" w:afterAutospacing="1"/>
    </w:pPr>
  </w:style>
  <w:style w:type="character" w:styleId="873" w:customStyle="1">
    <w:name w:val="article_decoration_first"/>
    <w:basedOn w:val="862"/>
    <w:link w:val="872"/>
    <w:rPr>
      <w:rFonts w:ascii="Times New Roman" w:hAnsi="Times New Roman"/>
      <w:sz w:val="24"/>
    </w:rPr>
  </w:style>
  <w:style w:type="paragraph" w:styleId="874" w:customStyle="1">
    <w:name w:val="Строгий1"/>
    <w:basedOn w:val="904"/>
    <w:link w:val="875"/>
    <w:rPr>
      <w:b/>
    </w:rPr>
  </w:style>
  <w:style w:type="character" w:styleId="875">
    <w:name w:val="Strong"/>
    <w:basedOn w:val="859"/>
    <w:link w:val="874"/>
    <w:rPr>
      <w:b/>
    </w:rPr>
  </w:style>
  <w:style w:type="paragraph" w:styleId="876">
    <w:name w:val="Balloon Text"/>
    <w:basedOn w:val="853"/>
    <w:link w:val="877"/>
    <w:rPr>
      <w:rFonts w:ascii="Tahoma" w:hAnsi="Tahoma"/>
      <w:sz w:val="16"/>
    </w:rPr>
  </w:style>
  <w:style w:type="character" w:styleId="877" w:customStyle="1">
    <w:name w:val="Текст выноски Знак"/>
    <w:basedOn w:val="862"/>
    <w:link w:val="876"/>
    <w:rPr>
      <w:rFonts w:ascii="Tahoma" w:hAnsi="Tahoma"/>
      <w:sz w:val="16"/>
    </w:rPr>
  </w:style>
  <w:style w:type="paragraph" w:styleId="878" w:customStyle="1">
    <w:name w:val="ConsPlusNormal"/>
    <w:link w:val="879"/>
    <w:pPr>
      <w:ind w:firstLine="720"/>
    </w:pPr>
    <w:rPr>
      <w:rFonts w:ascii="Arial" w:hAnsi="Arial"/>
    </w:rPr>
  </w:style>
  <w:style w:type="character" w:styleId="879" w:customStyle="1">
    <w:name w:val="ConsPlusNormal"/>
    <w:link w:val="878"/>
    <w:rPr>
      <w:rFonts w:ascii="Arial" w:hAnsi="Arial"/>
    </w:rPr>
  </w:style>
  <w:style w:type="paragraph" w:styleId="880">
    <w:name w:val="toc 3"/>
    <w:next w:val="853"/>
    <w:link w:val="881"/>
    <w:uiPriority w:val="39"/>
    <w:pPr>
      <w:ind w:left="400"/>
    </w:pPr>
  </w:style>
  <w:style w:type="character" w:styleId="881" w:customStyle="1">
    <w:name w:val="Оглавление 3 Знак"/>
    <w:link w:val="880"/>
  </w:style>
  <w:style w:type="paragraph" w:styleId="882" w:customStyle="1">
    <w:name w:val="Просмотренная гиперссылка1"/>
    <w:basedOn w:val="904"/>
    <w:link w:val="883"/>
    <w:rPr>
      <w:color w:val="800080"/>
      <w:u w:val="single"/>
    </w:rPr>
  </w:style>
  <w:style w:type="character" w:styleId="883">
    <w:name w:val="FollowedHyperlink"/>
    <w:basedOn w:val="859"/>
    <w:link w:val="882"/>
    <w:rPr>
      <w:color w:val="800080"/>
      <w:u w:val="single"/>
    </w:rPr>
  </w:style>
  <w:style w:type="character" w:styleId="884" w:customStyle="1">
    <w:name w:val="Заголовок 5 Знак"/>
    <w:link w:val="858"/>
    <w:rPr>
      <w:rFonts w:ascii="XO Thames" w:hAnsi="XO Thames"/>
      <w:b/>
      <w:color w:val="000000"/>
      <w:sz w:val="22"/>
    </w:rPr>
  </w:style>
  <w:style w:type="character" w:styleId="885" w:customStyle="1">
    <w:name w:val="Заголовок 1 Знак"/>
    <w:basedOn w:val="862"/>
    <w:link w:val="854"/>
    <w:rPr>
      <w:rFonts w:ascii="Times New Roman" w:hAnsi="Times New Roman"/>
      <w:b/>
      <w:sz w:val="48"/>
    </w:rPr>
  </w:style>
  <w:style w:type="paragraph" w:styleId="886">
    <w:name w:val="No Spacing"/>
    <w:link w:val="887"/>
    <w:uiPriority w:val="1"/>
    <w:qFormat/>
    <w:rPr>
      <w:sz w:val="22"/>
    </w:rPr>
  </w:style>
  <w:style w:type="character" w:styleId="887" w:customStyle="1">
    <w:name w:val="Без интервала Знак"/>
    <w:link w:val="886"/>
    <w:uiPriority w:val="1"/>
    <w:rPr>
      <w:sz w:val="22"/>
    </w:rPr>
  </w:style>
  <w:style w:type="paragraph" w:styleId="888" w:customStyle="1">
    <w:name w:val="Гиперссылка1"/>
    <w:link w:val="889"/>
    <w:rPr>
      <w:color w:val="0000ff"/>
      <w:u w:val="single"/>
    </w:rPr>
  </w:style>
  <w:style w:type="character" w:styleId="889">
    <w:name w:val="Hyperlink"/>
    <w:link w:val="888"/>
    <w:uiPriority w:val="99"/>
    <w:rPr>
      <w:color w:val="0000ff"/>
      <w:u w:val="single"/>
    </w:rPr>
  </w:style>
  <w:style w:type="paragraph" w:styleId="890" w:customStyle="1">
    <w:name w:val="Footnote"/>
    <w:basedOn w:val="853"/>
    <w:link w:val="891"/>
    <w:rPr>
      <w:sz w:val="20"/>
    </w:rPr>
  </w:style>
  <w:style w:type="character" w:styleId="891" w:customStyle="1">
    <w:name w:val="Footnote"/>
    <w:basedOn w:val="862"/>
    <w:link w:val="890"/>
    <w:rPr>
      <w:rFonts w:ascii="Times New Roman" w:hAnsi="Times New Roman"/>
      <w:sz w:val="20"/>
    </w:rPr>
  </w:style>
  <w:style w:type="paragraph" w:styleId="892">
    <w:name w:val="toc 1"/>
    <w:next w:val="853"/>
    <w:link w:val="893"/>
    <w:uiPriority w:val="39"/>
    <w:rPr>
      <w:rFonts w:ascii="XO Thames" w:hAnsi="XO Thames"/>
      <w:b/>
    </w:rPr>
  </w:style>
  <w:style w:type="character" w:styleId="893" w:customStyle="1">
    <w:name w:val="Оглавление 1 Знак"/>
    <w:link w:val="892"/>
    <w:rPr>
      <w:rFonts w:ascii="XO Thames" w:hAnsi="XO Thames"/>
      <w:b/>
    </w:rPr>
  </w:style>
  <w:style w:type="paragraph" w:styleId="894" w:customStyle="1">
    <w:name w:val="Header and Footer"/>
    <w:link w:val="895"/>
    <w:pPr>
      <w:spacing w:line="360" w:lineRule="auto"/>
    </w:pPr>
    <w:rPr>
      <w:rFonts w:ascii="XO Thames" w:hAnsi="XO Thames"/>
    </w:rPr>
  </w:style>
  <w:style w:type="character" w:styleId="895" w:customStyle="1">
    <w:name w:val="Header and Footer"/>
    <w:link w:val="894"/>
    <w:rPr>
      <w:rFonts w:ascii="XO Thames" w:hAnsi="XO Thames"/>
      <w:sz w:val="20"/>
    </w:rPr>
  </w:style>
  <w:style w:type="paragraph" w:styleId="896">
    <w:name w:val="Header"/>
    <w:basedOn w:val="853"/>
    <w:link w:val="897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7" w:customStyle="1">
    <w:name w:val="Верхний колонтитул Знак"/>
    <w:basedOn w:val="862"/>
    <w:link w:val="896"/>
    <w:rPr>
      <w:rFonts w:ascii="Calibri" w:hAnsi="Calibri"/>
      <w:sz w:val="22"/>
    </w:rPr>
  </w:style>
  <w:style w:type="paragraph" w:styleId="898">
    <w:name w:val="toc 9"/>
    <w:next w:val="853"/>
    <w:link w:val="899"/>
    <w:uiPriority w:val="39"/>
    <w:pPr>
      <w:ind w:left="1600"/>
    </w:pPr>
  </w:style>
  <w:style w:type="character" w:styleId="899" w:customStyle="1">
    <w:name w:val="Оглавление 9 Знак"/>
    <w:link w:val="898"/>
  </w:style>
  <w:style w:type="paragraph" w:styleId="900">
    <w:name w:val="Normal (Web)"/>
    <w:basedOn w:val="853"/>
    <w:link w:val="901"/>
    <w:uiPriority w:val="99"/>
    <w:pPr>
      <w:spacing w:beforeAutospacing="1" w:afterAutospacing="1"/>
    </w:pPr>
  </w:style>
  <w:style w:type="character" w:styleId="901" w:customStyle="1">
    <w:name w:val="Обычный (веб) Знак"/>
    <w:basedOn w:val="862"/>
    <w:link w:val="900"/>
    <w:uiPriority w:val="99"/>
    <w:rPr>
      <w:rFonts w:ascii="Times New Roman" w:hAnsi="Times New Roman"/>
      <w:sz w:val="24"/>
    </w:rPr>
  </w:style>
  <w:style w:type="paragraph" w:styleId="902">
    <w:name w:val="toc 8"/>
    <w:next w:val="853"/>
    <w:link w:val="903"/>
    <w:uiPriority w:val="39"/>
    <w:pPr>
      <w:ind w:left="1400"/>
    </w:pPr>
  </w:style>
  <w:style w:type="character" w:styleId="903" w:customStyle="1">
    <w:name w:val="Оглавление 8 Знак"/>
    <w:link w:val="902"/>
  </w:style>
  <w:style w:type="paragraph" w:styleId="904" w:customStyle="1">
    <w:name w:val="Основной шрифт абзаца1"/>
  </w:style>
  <w:style w:type="paragraph" w:styleId="905">
    <w:name w:val="List Paragraph"/>
    <w:basedOn w:val="853"/>
    <w:link w:val="906"/>
    <w:uiPriority w:val="34"/>
    <w:qFormat/>
    <w:pPr>
      <w:contextualSpacing/>
      <w:ind w:left="720"/>
    </w:pPr>
  </w:style>
  <w:style w:type="character" w:styleId="906" w:customStyle="1">
    <w:name w:val="Абзац списка Знак"/>
    <w:basedOn w:val="862"/>
    <w:link w:val="905"/>
    <w:rPr>
      <w:rFonts w:ascii="Times New Roman" w:hAnsi="Times New Roman"/>
      <w:sz w:val="24"/>
    </w:rPr>
  </w:style>
  <w:style w:type="paragraph" w:styleId="907">
    <w:name w:val="toc 5"/>
    <w:next w:val="853"/>
    <w:link w:val="908"/>
    <w:uiPriority w:val="39"/>
    <w:pPr>
      <w:ind w:left="800"/>
    </w:pPr>
  </w:style>
  <w:style w:type="character" w:styleId="908" w:customStyle="1">
    <w:name w:val="Оглавление 5 Знак"/>
    <w:link w:val="907"/>
  </w:style>
  <w:style w:type="paragraph" w:styleId="909">
    <w:name w:val="Plain Text"/>
    <w:basedOn w:val="853"/>
    <w:link w:val="910"/>
    <w:uiPriority w:val="99"/>
    <w:rPr>
      <w:rFonts w:ascii="Consolas" w:hAnsi="Consolas"/>
      <w:sz w:val="21"/>
    </w:rPr>
  </w:style>
  <w:style w:type="character" w:styleId="910" w:customStyle="1">
    <w:name w:val="Текст Знак"/>
    <w:basedOn w:val="862"/>
    <w:link w:val="909"/>
    <w:uiPriority w:val="99"/>
    <w:rPr>
      <w:rFonts w:ascii="Consolas" w:hAnsi="Consolas"/>
      <w:sz w:val="21"/>
    </w:rPr>
  </w:style>
  <w:style w:type="paragraph" w:styleId="911">
    <w:name w:val="Subtitle"/>
    <w:next w:val="853"/>
    <w:link w:val="912"/>
    <w:uiPriority w:val="11"/>
    <w:qFormat/>
    <w:rPr>
      <w:rFonts w:ascii="XO Thames" w:hAnsi="XO Thames"/>
      <w:i/>
      <w:color w:val="616161"/>
      <w:sz w:val="24"/>
    </w:rPr>
  </w:style>
  <w:style w:type="character" w:styleId="912" w:customStyle="1">
    <w:name w:val="Подзаголовок Знак"/>
    <w:link w:val="911"/>
    <w:rPr>
      <w:rFonts w:ascii="XO Thames" w:hAnsi="XO Thames"/>
      <w:i/>
      <w:color w:val="616161"/>
      <w:sz w:val="24"/>
    </w:rPr>
  </w:style>
  <w:style w:type="paragraph" w:styleId="913" w:customStyle="1">
    <w:name w:val="toc 10"/>
    <w:next w:val="853"/>
    <w:link w:val="914"/>
    <w:uiPriority w:val="39"/>
    <w:pPr>
      <w:ind w:left="1800"/>
    </w:pPr>
  </w:style>
  <w:style w:type="character" w:styleId="914" w:customStyle="1">
    <w:name w:val="toc 10"/>
    <w:link w:val="913"/>
  </w:style>
  <w:style w:type="paragraph" w:styleId="915">
    <w:name w:val="Title"/>
    <w:next w:val="853"/>
    <w:link w:val="916"/>
    <w:uiPriority w:val="10"/>
    <w:qFormat/>
    <w:rPr>
      <w:rFonts w:ascii="XO Thames" w:hAnsi="XO Thames"/>
      <w:b/>
      <w:sz w:val="52"/>
    </w:rPr>
  </w:style>
  <w:style w:type="character" w:styleId="916" w:customStyle="1">
    <w:name w:val="Название Знак"/>
    <w:link w:val="915"/>
    <w:rPr>
      <w:rFonts w:ascii="XO Thames" w:hAnsi="XO Thames"/>
      <w:b/>
      <w:sz w:val="52"/>
    </w:rPr>
  </w:style>
  <w:style w:type="character" w:styleId="917" w:customStyle="1">
    <w:name w:val="Заголовок 4 Знак"/>
    <w:link w:val="857"/>
    <w:rPr>
      <w:rFonts w:ascii="XO Thames" w:hAnsi="XO Thames"/>
      <w:b/>
      <w:color w:val="595959"/>
      <w:sz w:val="26"/>
    </w:rPr>
  </w:style>
  <w:style w:type="character" w:styleId="918" w:customStyle="1">
    <w:name w:val="Заголовок 2 Знак"/>
    <w:link w:val="855"/>
    <w:rPr>
      <w:rFonts w:ascii="XO Thames" w:hAnsi="XO Thames"/>
      <w:b/>
      <w:color w:val="00a0ff"/>
      <w:sz w:val="26"/>
    </w:rPr>
  </w:style>
  <w:style w:type="paragraph" w:styleId="919" w:customStyle="1">
    <w:name w:val="Знак сноски1"/>
    <w:basedOn w:val="904"/>
    <w:link w:val="920"/>
    <w:rPr>
      <w:vertAlign w:val="superscript"/>
    </w:rPr>
  </w:style>
  <w:style w:type="character" w:styleId="920">
    <w:name w:val="footnote reference"/>
    <w:basedOn w:val="859"/>
    <w:link w:val="919"/>
    <w:rPr>
      <w:vertAlign w:val="superscript"/>
    </w:rPr>
  </w:style>
  <w:style w:type="paragraph" w:styleId="921">
    <w:name w:val="Footer"/>
    <w:basedOn w:val="853"/>
    <w:link w:val="922"/>
    <w:pPr>
      <w:tabs>
        <w:tab w:val="center" w:pos="4677" w:leader="none"/>
        <w:tab w:val="right" w:pos="9355" w:leader="none"/>
      </w:tabs>
    </w:pPr>
  </w:style>
  <w:style w:type="character" w:styleId="922" w:customStyle="1">
    <w:name w:val="Нижний колонтитул Знак"/>
    <w:basedOn w:val="862"/>
    <w:link w:val="921"/>
    <w:rPr>
      <w:rFonts w:ascii="Times New Roman" w:hAnsi="Times New Roman"/>
      <w:sz w:val="24"/>
    </w:rPr>
  </w:style>
  <w:style w:type="character" w:styleId="923" w:customStyle="1">
    <w:name w:val="Основной текст (2) + 11"/>
    <w:basedOn w:val="859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24" w:customStyle="1">
    <w:name w:val="Подпись к таблице"/>
    <w:basedOn w:val="859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25" w:customStyle="1">
    <w:name w:val="Font Style11"/>
    <w:basedOn w:val="859"/>
    <w:rPr>
      <w:rFonts w:hint="default" w:ascii="Times New Roman" w:hAnsi="Times New Roman" w:cs="Times New Roman"/>
      <w:sz w:val="24"/>
      <w:szCs w:val="24"/>
    </w:rPr>
  </w:style>
  <w:style w:type="character" w:styleId="926" w:customStyle="1">
    <w:name w:val="Основной текст_"/>
    <w:basedOn w:val="859"/>
    <w:link w:val="927"/>
    <w:rPr>
      <w:rFonts w:ascii="Times New Roman" w:hAnsi="Times New Roman"/>
      <w:sz w:val="27"/>
      <w:szCs w:val="27"/>
      <w:shd w:val="clear" w:color="auto" w:fill="ffffff"/>
    </w:rPr>
  </w:style>
  <w:style w:type="paragraph" w:styleId="927" w:customStyle="1">
    <w:name w:val="Основной текст1"/>
    <w:basedOn w:val="853"/>
    <w:link w:val="926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28">
    <w:name w:val="Emphasis"/>
    <w:basedOn w:val="859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83</cp:revision>
  <dcterms:created xsi:type="dcterms:W3CDTF">2023-06-13T09:29:00Z</dcterms:created>
  <dcterms:modified xsi:type="dcterms:W3CDTF">2025-12-18T07:30:40Z</dcterms:modified>
</cp:coreProperties>
</file>