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142"/>
        <w:widowControl w:val="off"/>
        <w:rPr>
          <w:rFonts w:ascii="Segoe UI" w:hAnsi="Segoe UI" w:cs="Segoe UI"/>
          <w:b/>
          <w:sz w:val="32"/>
          <w:szCs w:val="32"/>
          <w:shd w:val="clear" w:color="auto" w:fill="ffffff"/>
        </w:rPr>
        <w:outlineLvl w:val="0"/>
      </w:pPr>
      <w:r>
        <w:rPr>
          <w:rFonts w:ascii="Segoe UI" w:hAnsi="Segoe UI" w:cs="Segoe UI"/>
          <w:b/>
          <w:sz w:val="32"/>
          <w:szCs w:val="32"/>
          <w:shd w:val="clear" w:color="auto" w:fill="ffffff"/>
        </w:rPr>
      </w:r>
      <w:r>
        <w:rPr>
          <w:rFonts w:ascii="Segoe UI" w:hAnsi="Segoe UI" w:cs="Segoe UI"/>
          <w:b/>
          <w:sz w:val="32"/>
          <w:szCs w:val="32"/>
          <w:shd w:val="clear" w:color="auto" w:fill="ffffff"/>
        </w:rPr>
      </w:r>
      <w:r>
        <w:rPr>
          <w:rFonts w:ascii="Segoe UI" w:hAnsi="Segoe UI" w:cs="Segoe UI"/>
          <w:b/>
          <w:sz w:val="32"/>
          <w:szCs w:val="32"/>
          <w:shd w:val="clear" w:color="auto" w:fill="ffffff"/>
        </w:rPr>
      </w:r>
    </w:p>
    <w:p>
      <w:pPr>
        <w:jc w:val="both"/>
        <w:widowControl w:val="off"/>
        <w:outlineLvl w:val="0"/>
      </w:pPr>
      <w:r>
        <w:rPr>
          <w:rFonts w:ascii="Segoe UI" w:hAnsi="Segoe UI" w:cs="Segoe UI"/>
          <w:szCs w:val="24"/>
        </w:rPr>
      </w:r>
      <w:r>
        <w:rPr>
          <w:rFonts w:ascii="Segoe UI" w:hAnsi="Segoe UI" w:cs="Segoe UI"/>
          <w:szCs w:val="24"/>
        </w:rPr>
      </w:r>
      <w:r/>
    </w:p>
    <w:p>
      <w:pPr>
        <w:ind w:firstLine="0"/>
        <w:jc w:val="center"/>
        <w:spacing w:line="240" w:lineRule="auto"/>
        <w:widowControl w:val="off"/>
        <w:rPr>
          <w:rFonts w:ascii="Segoe UI" w:hAnsi="Segoe UI" w:cs="Segoe UI"/>
          <w:b/>
          <w:bCs/>
          <w:sz w:val="28"/>
          <w:szCs w:val="28"/>
          <w:highlight w:val="none"/>
        </w:rPr>
        <w:outlineLvl w:val="0"/>
        <w:suppressLineNumbers w:val="0"/>
      </w:pPr>
      <w:r>
        <w:rPr>
          <w:rFonts w:ascii="Segoe UI" w:hAnsi="Segoe UI" w:cs="Segoe UI"/>
          <w:b/>
          <w:bCs/>
          <w:sz w:val="28"/>
          <w:szCs w:val="28"/>
        </w:rPr>
      </w:r>
      <w:r>
        <w:rPr>
          <w:rFonts w:ascii="Segoe UI" w:hAnsi="Segoe UI" w:cs="Segoe UI"/>
          <w:b/>
          <w:bCs/>
          <w:sz w:val="28"/>
          <w:szCs w:val="28"/>
        </w:rPr>
        <w:t xml:space="preserve">Нужно ли получать согласие супруга (супруги) продавца перед сделкой с недвижимостью?</w:t>
      </w:r>
      <w:r>
        <w:rPr>
          <w:rFonts w:ascii="Segoe UI" w:hAnsi="Segoe UI" w:cs="Segoe UI"/>
          <w:b/>
          <w:bCs/>
          <w:sz w:val="28"/>
          <w:szCs w:val="28"/>
          <w:highlight w:val="none"/>
        </w:rPr>
      </w:r>
      <w:r>
        <w:rPr>
          <w:rFonts w:ascii="Segoe UI" w:hAnsi="Segoe UI" w:cs="Segoe UI"/>
          <w:b/>
          <w:bCs/>
          <w:sz w:val="28"/>
          <w:szCs w:val="28"/>
          <w:highlight w:val="none"/>
        </w:rPr>
      </w:r>
    </w:p>
    <w:p>
      <w:pPr>
        <w:ind w:firstLine="709"/>
        <w:jc w:val="center"/>
        <w:spacing w:line="240" w:lineRule="auto"/>
        <w:widowControl w:val="off"/>
        <w:rPr>
          <w:b/>
          <w:bCs/>
          <w:sz w:val="28"/>
          <w:szCs w:val="28"/>
        </w:rPr>
        <w:outlineLvl w:val="0"/>
        <w:suppressLineNumbers w:val="0"/>
      </w:pPr>
      <w:r>
        <w:rPr>
          <w:rFonts w:ascii="Segoe UI" w:hAnsi="Segoe UI" w:cs="Segoe UI"/>
          <w:b/>
          <w:bCs/>
          <w:sz w:val="28"/>
          <w:szCs w:val="28"/>
          <w:highlight w:val="none"/>
        </w:rPr>
      </w:r>
      <w:r>
        <w:rPr>
          <w:b/>
          <w:bCs/>
          <w:sz w:val="28"/>
          <w:szCs w:val="28"/>
        </w:rPr>
      </w:r>
      <w:r>
        <w:rPr>
          <w:b/>
          <w:bCs/>
          <w:sz w:val="28"/>
          <w:szCs w:val="28"/>
        </w:rPr>
      </w:r>
    </w:p>
    <w:p>
      <w:pPr>
        <w:ind w:firstLine="709"/>
        <w:jc w:val="both"/>
        <w:spacing w:line="360" w:lineRule="auto"/>
        <w:widowControl w:val="off"/>
        <w:outlineLvl w:val="0"/>
        <w:suppressLineNumbers w:val="0"/>
      </w:pPr>
      <w:r>
        <w:rPr>
          <w:rFonts w:ascii="Segoe UI" w:hAnsi="Segoe UI" w:cs="Segoe UI"/>
        </w:rPr>
        <w:t xml:space="preserve">Согласно статье 34 Семейного кодекса Российской Федерации (далее – СК РФ) имущество, нажитое супругами во время брака, является их совместной собственностью.</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П</w:t>
      </w:r>
      <w:r>
        <w:rPr>
          <w:rFonts w:ascii="Segoe UI" w:hAnsi="Segoe UI" w:cs="Segoe UI"/>
        </w:rPr>
        <w:t xml:space="preserve">унктом 2 статьи 34 СК РФ установлено, что общим имуществом супругов являются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w:t>
      </w:r>
      <w:r>
        <w:rPr>
          <w:rFonts w:ascii="Segoe UI" w:hAnsi="Segoe UI" w:cs="Segoe UI"/>
        </w:rPr>
        <w:t xml:space="preserve">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В</w:t>
      </w:r>
      <w:r>
        <w:rPr>
          <w:rFonts w:ascii="Segoe UI" w:hAnsi="Segoe UI" w:cs="Segoe UI"/>
        </w:rPr>
        <w:t xml:space="preserve"> силу пункта 1 статьи 35 СК РФ владение, пользование и распоряжение общим имуществом супругов осуществляются по обоюдному согласию супругов. При совершении одним из супругов сделки по распоряжению общим имуществом супругов предполагается, что он действует </w:t>
      </w:r>
      <w:r>
        <w:rPr>
          <w:rFonts w:ascii="Segoe UI" w:hAnsi="Segoe UI" w:cs="Segoe UI"/>
        </w:rPr>
        <w:t xml:space="preserve">с согласия другого супруга.</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П</w:t>
      </w:r>
      <w:r>
        <w:rPr>
          <w:rFonts w:ascii="Segoe UI" w:hAnsi="Segoe UI" w:cs="Segoe UI"/>
        </w:rPr>
        <w:t xml:space="preserve">о общему правилу, закрепленному пунктом 3 статьи 35 СК РФ,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w:t>
      </w:r>
      <w:r>
        <w:rPr>
          <w:rFonts w:ascii="Segoe UI" w:hAnsi="Segoe UI" w:cs="Segoe UI"/>
        </w:rPr>
        <w:t xml:space="preserve">ли сделки, подлежащей обязательной государственной регистрации, необходимо получить нотариально удостоверенное согласие другого супруга.</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Чтобы распоряжаться личной собственностью, получать согласие супруга не нужно. Квартира, дом или участок могут принадлежать только мужу или только жене  в определенных случаях — все они указаны в статье 36 СК РФ.</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Так, недвижимость считается личным имуществом, если:</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w:t>
        <w:tab/>
        <w:t xml:space="preserve">Один из супругов купил ее до брака. </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w:t>
        <w:tab/>
        <w:t xml:space="preserve">Один из супругов получил недвижимость безвозмездно, например, в наследство или в дар.</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w:t>
      </w:r>
      <w:r>
        <w:rPr>
          <w:rFonts w:ascii="Segoe UI" w:hAnsi="Segoe UI" w:cs="Segoe UI"/>
        </w:rPr>
        <w:tab/>
        <w:t xml:space="preserve">Муж или жена купили объект на личные средства, которые принадлежали им до брака. Также деньги могут считаться личными, если они получены после продажи добрачного имущества. Важно помнить, что при судебных разбирательствах это нужно будет доказать. Наприме</w:t>
      </w:r>
      <w:r>
        <w:rPr>
          <w:rFonts w:ascii="Segoe UI" w:hAnsi="Segoe UI" w:cs="Segoe UI"/>
        </w:rPr>
        <w:t xml:space="preserve">р, предоставить выписки с расчетных счетов.</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w:t>
        <w:tab/>
        <w:t xml:space="preserve">Супруги заключили брачный договор и заранее оговорили, какое имущество принадлежит каждому из них.</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Чем же опасна сделка без предоставления согласия супруга продавца.</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П</w:t>
      </w:r>
      <w:r>
        <w:rPr>
          <w:rFonts w:ascii="Segoe UI" w:hAnsi="Segoe UI" w:cs="Segoe UI"/>
        </w:rPr>
        <w:t xml:space="preserve">ереход права собственности будет зарегистрирован и без нотариально заверенного согласия супруга продавца. В этом случае в Единый государственный реестр недвижимости вносится отметка, что согласие не предоставлено. Такая ситуация опасна, особенно для покупа</w:t>
      </w:r>
      <w:r>
        <w:rPr>
          <w:rFonts w:ascii="Segoe UI" w:hAnsi="Segoe UI" w:cs="Segoe UI"/>
        </w:rPr>
        <w:t xml:space="preserve">теля.</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По закону супруг, которого не предупредили о продаже недвижимости, имеет право оспорить сделку (ст. 35 СК РФ) по мотивам отсутствия его согласия. </w:t>
      </w:r>
      <w:r>
        <w:rPr>
          <w:rFonts w:ascii="Segoe UI" w:hAnsi="Segoe UI" w:cs="Segoe UI"/>
        </w:rPr>
      </w:r>
      <w:r/>
    </w:p>
    <w:p>
      <w:pPr>
        <w:ind w:firstLine="709"/>
        <w:jc w:val="both"/>
        <w:spacing w:line="360" w:lineRule="auto"/>
        <w:widowControl w:val="off"/>
        <w:outlineLvl w:val="0"/>
        <w:suppressLineNumbers w:val="0"/>
      </w:pPr>
      <w:r>
        <w:rPr>
          <w:rFonts w:ascii="Segoe UI" w:hAnsi="Segoe UI" w:cs="Segoe UI"/>
        </w:rPr>
        <w:t xml:space="preserve">В такой ситуации сделка может быть признана недействительной, и квартиру потребуется передать обратно в собственность прежних владельцев – супругов. </w:t>
      </w:r>
      <w:r>
        <w:rPr>
          <w:rFonts w:ascii="Segoe UI" w:hAnsi="Segoe UI" w:cs="Segoe UI"/>
        </w:rPr>
      </w:r>
      <w:r/>
    </w:p>
    <w:p>
      <w:pPr>
        <w:ind w:firstLine="709"/>
        <w:jc w:val="both"/>
        <w:spacing w:line="360" w:lineRule="auto"/>
        <w:widowControl w:val="off"/>
        <w:rPr>
          <w:rFonts w:ascii="Segoe UI" w:hAnsi="Segoe UI" w:cs="Segoe UI"/>
        </w:rPr>
        <w:outlineLvl w:val="0"/>
        <w:suppressLineNumbers w:val="0"/>
      </w:pPr>
      <w:r>
        <w:rPr>
          <w:rFonts w:ascii="Segoe UI" w:hAnsi="Segoe UI" w:cs="Segoe UI"/>
        </w:rPr>
        <w:t xml:space="preserve">Покупателю придется судиться с продавцом, чтобы вернуть деньги. Чтобы не потерять квартиру, проверяйте перед покупкой все документы.</w:t>
      </w:r>
      <w:r>
        <w:rPr>
          <w:rFonts w:ascii="Segoe UI" w:hAnsi="Segoe UI" w:cs="Segoe UI"/>
        </w:rPr>
      </w:r>
      <w:r>
        <w:rPr>
          <w:rFonts w:ascii="Segoe UI" w:hAnsi="Segoe UI" w:cs="Segoe UI"/>
        </w:rPr>
      </w:r>
    </w:p>
    <w:p>
      <w:pPr>
        <w:jc w:val="both"/>
        <w:widowControl w:val="off"/>
        <w:outlineLvl w:val="0"/>
      </w:pPr>
      <w:r/>
      <w:r/>
    </w:p>
    <w:p>
      <w:pPr>
        <w:ind w:firstLine="567"/>
        <w:jc w:val="right"/>
        <w:widowControl w:val="off"/>
        <w:rPr>
          <w:rFonts w:ascii="Segoe UI" w:hAnsi="Segoe UI"/>
          <w:sz w:val="22"/>
          <w:szCs w:val="22"/>
        </w:rPr>
        <w:outlineLvl w:val="0"/>
      </w:pPr>
      <w:r>
        <w:rPr>
          <w:rFonts w:ascii="Segoe UI" w:hAnsi="Segoe UI"/>
          <w:sz w:val="22"/>
          <w:szCs w:val="22"/>
        </w:rPr>
        <w:t xml:space="preserve">Материал подготовлен пресс-службой </w:t>
      </w:r>
      <w:r>
        <w:rPr>
          <w:rFonts w:ascii="Segoe UI" w:hAnsi="Segoe UI"/>
          <w:sz w:val="22"/>
          <w:szCs w:val="22"/>
        </w:rPr>
      </w:r>
      <w:r>
        <w:rPr>
          <w:rFonts w:ascii="Segoe UI" w:hAnsi="Segoe UI"/>
          <w:sz w:val="22"/>
          <w:szCs w:val="22"/>
        </w:rPr>
      </w:r>
    </w:p>
    <w:p>
      <w:pPr>
        <w:ind w:firstLine="567"/>
        <w:jc w:val="right"/>
        <w:widowControl w:val="off"/>
        <w:rPr>
          <w:rFonts w:ascii="Segoe UI" w:hAnsi="Segoe UI"/>
          <w:sz w:val="22"/>
          <w:szCs w:val="22"/>
        </w:rPr>
        <w:outlineLvl w:val="0"/>
      </w:pPr>
      <w:r>
        <w:rPr>
          <w:rFonts w:ascii="Segoe UI" w:hAnsi="Segoe UI"/>
          <w:sz w:val="22"/>
          <w:szCs w:val="22"/>
        </w:rPr>
        <w:t xml:space="preserve">Управления Росреестра по Республике Карелия</w:t>
      </w:r>
      <w:r>
        <w:rPr>
          <w:rFonts w:ascii="Segoe UI" w:hAnsi="Segoe UI"/>
          <w:sz w:val="22"/>
          <w:szCs w:val="22"/>
        </w:rPr>
      </w:r>
      <w:r>
        <w:rPr>
          <w:rFonts w:ascii="Segoe UI" w:hAnsi="Segoe UI"/>
          <w:sz w:val="22"/>
          <w:szCs w:val="22"/>
        </w:rPr>
      </w:r>
    </w:p>
    <w:p>
      <w:pPr>
        <w:ind w:firstLine="567"/>
        <w:jc w:val="right"/>
        <w:rPr>
          <w:highlight w:val="none"/>
        </w:rPr>
        <w:outlineLvl w:val="0"/>
      </w:pPr>
      <w:r/>
      <w:hyperlink r:id="rId10" w:tooltip="https://vk.com/feed?section=search&amp;q=%23%D0%A0%D0%BE%D1%81%D1%80%D0%B5%D0%B5%D1%81%D1%82%D1%80" w:history="1">
        <w:r>
          <w:rPr>
            <w:rStyle w:val="889"/>
            <w:rFonts w:ascii="Segoe UI" w:hAnsi="Segoe UI"/>
            <w:color w:val="2a5885"/>
            <w:sz w:val="22"/>
            <w:szCs w:val="22"/>
          </w:rPr>
          <w:t xml:space="preserve">#</w:t>
        </w:r>
        <w:r>
          <w:rPr>
            <w:rStyle w:val="889"/>
            <w:rFonts w:ascii="Segoe UI" w:hAnsi="Segoe UI"/>
            <w:color w:val="2a5885"/>
            <w:sz w:val="22"/>
            <w:szCs w:val="22"/>
          </w:rPr>
          <w:t xml:space="preserve">Росреестр</w:t>
        </w:r>
      </w:hyperlink>
      <w:r>
        <w:rPr>
          <w:rFonts w:ascii="Segoe UI" w:hAnsi="Segoe UI"/>
          <w:sz w:val="22"/>
          <w:szCs w:val="22"/>
        </w:rPr>
        <w:t xml:space="preserve"> </w:t>
      </w:r>
      <w:hyperlink r:id="rId11" w:tooltip="https://vk.com/feed?section=search&amp;q=%23%D0%A0%D0%BE%D1%81%D1%80%D0%B5%D0%B5%D1%81%D1%82%D1%80%D0%BA%D0%B0%D1%80%D0%B5%D0%BB%D0%B8%D0%B8" w:history="1">
        <w:r>
          <w:rPr>
            <w:rStyle w:val="889"/>
            <w:rFonts w:ascii="Segoe UI" w:hAnsi="Segoe UI"/>
            <w:color w:val="2a5885"/>
            <w:sz w:val="22"/>
            <w:szCs w:val="22"/>
          </w:rPr>
          <w:t xml:space="preserve">#</w:t>
        </w:r>
        <w:r>
          <w:rPr>
            <w:rStyle w:val="889"/>
            <w:rFonts w:ascii="Segoe UI" w:hAnsi="Segoe UI"/>
            <w:color w:val="2a5885"/>
            <w:sz w:val="22"/>
            <w:szCs w:val="22"/>
          </w:rPr>
          <w:t xml:space="preserve">РосреестрКарелии</w:t>
        </w:r>
      </w:hyperlink>
      <w:r>
        <w:rPr>
          <w:highlight w:val="none"/>
        </w:rPr>
      </w:r>
      <w:r>
        <w:rPr>
          <w:highlight w:val="none"/>
        </w:rPr>
      </w:r>
    </w:p>
    <w:p>
      <w:pPr>
        <w:ind w:firstLine="567"/>
        <w:jc w:val="right"/>
        <w:outlineLvl w:val="0"/>
      </w:pPr>
      <w:r>
        <w:rPr>
          <w:highlight w:val="none"/>
        </w:rPr>
      </w:r>
      <w:r>
        <w:rPr>
          <w:highlight w:val="none"/>
        </w:rPr>
      </w: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r>
      <w:r>
        <w:rPr>
          <w:rFonts w:ascii="Segoe UI" w:hAnsi="Segoe UI" w:cs="Segoe UI"/>
          <w:b/>
          <w:bCs/>
          <w:sz w:val="18"/>
          <w:szCs w:val="18"/>
        </w:rPr>
      </w:r>
      <w:r>
        <w:rPr>
          <w:rFonts w:ascii="Segoe UI" w:hAnsi="Segoe UI" w:cs="Segoe UI"/>
          <w:b/>
          <w:bCs/>
          <w:sz w:val="18"/>
          <w:szCs w:val="18"/>
        </w:rPr>
      </w:r>
    </w:p>
    <w:p>
      <w:pPr>
        <w:jc w:val="both"/>
        <w:rPr>
          <w:rFonts w:ascii="Segoe UI" w:hAnsi="Segoe UI" w:cs="Segoe UI"/>
          <w:b/>
          <w:bCs/>
          <w:sz w:val="18"/>
          <w:szCs w:val="18"/>
        </w:rPr>
      </w:pPr>
      <w:r>
        <w:rPr>
          <w:rFonts w:ascii="Segoe UI" w:hAnsi="Segoe UI" w:cs="Segoe UI"/>
          <w:b/>
          <w:bCs/>
          <w:sz w:val="18"/>
          <w:szCs w:val="18"/>
        </w:rPr>
        <w:t xml:space="preserve">Контакты для СМИ</w:t>
      </w:r>
      <w:r>
        <w:rPr>
          <w:rFonts w:ascii="Segoe UI" w:hAnsi="Segoe UI" w:cs="Segoe UI"/>
          <w:b/>
          <w:bCs/>
          <w:sz w:val="18"/>
          <w:szCs w:val="18"/>
        </w:rPr>
      </w:r>
      <w:r>
        <w:rPr>
          <w:rFonts w:ascii="Segoe UI" w:hAnsi="Segoe UI" w:cs="Segoe UI"/>
          <w:b/>
          <w:bCs/>
          <w:sz w:val="18"/>
          <w:szCs w:val="18"/>
        </w:rPr>
      </w:r>
    </w:p>
    <w:p>
      <w:pPr>
        <w:shd w:val="clear" w:color="auto" w:fill="ffffff"/>
        <w:widowControl w:val="off"/>
        <w:rPr>
          <w:rFonts w:ascii="Segoe UI" w:hAnsi="Segoe UI" w:eastAsia="Calibri" w:cs="Segoe UI"/>
          <w:sz w:val="18"/>
          <w:szCs w:val="18"/>
        </w:rPr>
        <w:outlineLvl w:val="0"/>
      </w:pPr>
      <w:r>
        <w:rPr>
          <w:rFonts w:ascii="Segoe UI" w:hAnsi="Segoe UI" w:eastAsia="Calibri" w:cs="Segoe UI"/>
          <w:sz w:val="18"/>
          <w:szCs w:val="18"/>
        </w:rPr>
        <w:t xml:space="preserve">П</w:t>
      </w:r>
      <w:r>
        <w:rPr>
          <w:rFonts w:ascii="Segoe UI" w:hAnsi="Segoe UI" w:eastAsia="Calibri" w:cs="Segoe UI"/>
          <w:sz w:val="18"/>
          <w:szCs w:val="18"/>
        </w:rPr>
        <w:t xml:space="preserve">ресс-служб</w:t>
      </w:r>
      <w:r>
        <w:rPr>
          <w:rFonts w:ascii="Segoe UI" w:hAnsi="Segoe UI" w:eastAsia="Calibri" w:cs="Segoe UI"/>
          <w:sz w:val="18"/>
          <w:szCs w:val="18"/>
        </w:rPr>
        <w:t xml:space="preserve">а </w:t>
      </w:r>
      <w:r>
        <w:rPr>
          <w:rFonts w:ascii="Segoe UI" w:hAnsi="Segoe UI" w:eastAsia="Calibri" w:cs="Segoe UI"/>
          <w:sz w:val="18"/>
          <w:szCs w:val="18"/>
        </w:rPr>
        <w:t xml:space="preserve">Управления Росреестра по Республике Карелия</w:t>
      </w:r>
      <w:r>
        <w:rPr>
          <w:rFonts w:ascii="Segoe UI" w:hAnsi="Segoe UI" w:eastAsia="Calibri" w:cs="Segoe UI"/>
          <w:sz w:val="18"/>
          <w:szCs w:val="18"/>
        </w:rPr>
      </w:r>
      <w:r>
        <w:rPr>
          <w:rFonts w:ascii="Segoe UI" w:hAnsi="Segoe UI" w:eastAsia="Calibri" w:cs="Segoe UI"/>
          <w:sz w:val="18"/>
          <w:szCs w:val="18"/>
        </w:rPr>
      </w:r>
    </w:p>
    <w:p>
      <w:r>
        <w:rPr>
          <w:rFonts w:ascii="Segoe UI" w:hAnsi="Segoe UI" w:cs="Segoe UI"/>
          <w:sz w:val="18"/>
          <w:szCs w:val="18"/>
        </w:rPr>
        <w:t xml:space="preserve">8 (8142) 76 29</w:t>
      </w:r>
      <w:r>
        <w:rPr>
          <w:rFonts w:ascii="Segoe UI" w:hAnsi="Segoe UI" w:cs="Segoe UI"/>
          <w:sz w:val="18"/>
          <w:szCs w:val="18"/>
        </w:rPr>
        <w:t xml:space="preserve"> </w:t>
      </w:r>
      <w:r>
        <w:rPr>
          <w:rFonts w:ascii="Segoe UI" w:hAnsi="Segoe UI" w:cs="Segoe UI"/>
          <w:sz w:val="18"/>
          <w:szCs w:val="18"/>
        </w:rPr>
        <w:t xml:space="preserve">48</w:t>
      </w:r>
      <w:r/>
    </w:p>
    <w:p>
      <w:r/>
      <w:hyperlink r:id="rId12" w:tooltip="mailto:A.Vorobeva@r10.rosreestr.ru" w:history="1">
        <w:r>
          <w:rPr>
            <w:rStyle w:val="889"/>
            <w:rFonts w:ascii="Segoe UI" w:hAnsi="Segoe UI" w:eastAsia="Calibri" w:cs="Segoe UI"/>
            <w:sz w:val="18"/>
            <w:szCs w:val="18"/>
          </w:rPr>
          <w:t xml:space="preserve">A.Vorobeva@r10.rosreestr.ru</w:t>
        </w:r>
      </w:hyperlink>
      <w:r/>
      <w:r/>
    </w:p>
    <w:p>
      <w:pPr>
        <w:rPr>
          <w:rFonts w:ascii="Segoe UI" w:hAnsi="Segoe UI" w:cs="Segoe UI"/>
          <w:b/>
          <w:szCs w:val="24"/>
        </w:rPr>
      </w:pPr>
      <w:r>
        <w:rPr>
          <w:rFonts w:ascii="Segoe UI" w:hAnsi="Segoe UI" w:cs="Segoe UI"/>
          <w:sz w:val="18"/>
          <w:szCs w:val="18"/>
        </w:rPr>
        <w:t xml:space="preserve">185910, г. Петрозаводск, ул. Красная, д. 31</w:t>
      </w:r>
      <w:r>
        <w:rPr>
          <w:rFonts w:ascii="Segoe UI" w:hAnsi="Segoe UI" w:cs="Segoe UI"/>
          <w:b/>
          <w:szCs w:val="24"/>
        </w:rPr>
      </w:r>
      <w:r>
        <w:rPr>
          <w:rFonts w:ascii="Segoe UI" w:hAnsi="Segoe UI" w:cs="Segoe UI"/>
          <w:b/>
          <w:szCs w:val="24"/>
        </w:rPr>
      </w:r>
    </w:p>
    <w:p>
      <w:pPr>
        <w:jc w:val="both"/>
        <w:widowControl w:val="off"/>
        <w:outlineLvl w:val="0"/>
      </w:pPr>
      <w:r/>
      <w:r/>
    </w:p>
    <w:p>
      <w:pPr>
        <w:jc w:val="both"/>
        <w:widowControl w:val="off"/>
        <w:outlineLvl w:val="0"/>
      </w:pPr>
      <w:r/>
      <w:r/>
    </w:p>
    <w:p>
      <w:pPr>
        <w:jc w:val="both"/>
        <w:widowControl w:val="off"/>
        <w:outlineLvl w:val="0"/>
      </w:pPr>
      <w:r>
        <w:rPr>
          <w:rFonts w:ascii="Segoe UI" w:hAnsi="Segoe UI" w:cs="Segoe UI"/>
          <w:szCs w:val="24"/>
        </w:rPr>
      </w:r>
      <w:r/>
    </w:p>
    <w:sectPr>
      <w:headerReference w:type="default" r:id="rId9"/>
      <w:footnotePr/>
      <w:endnotePr/>
      <w:type w:val="nextPage"/>
      <w:pgSz w:w="11906" w:h="16838" w:orient="portrait"/>
      <w:pgMar w:top="720" w:right="850" w:bottom="720" w:left="1418" w:header="567" w:footer="709"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Courier New">
    <w:panose1 w:val="02070409020205020404"/>
  </w:font>
  <w:font w:name="Symbol">
    <w:panose1 w:val="05010000000000000000"/>
  </w:font>
  <w:font w:name="Tahoma">
    <w:panose1 w:val="020B0604030504040204"/>
  </w:font>
  <w:font w:name="Consolas">
    <w:panose1 w:val="020B0606020202030204"/>
  </w:font>
  <w:font w:name="XO Thames">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rFonts w:ascii="Segoe UI" w:hAnsi="Segoe UI"/>
        <w:b/>
        <w:sz w:val="32"/>
      </w:rPr>
    </w:pPr>
    <w:r>
      <w:rPr>
        <w:rFonts w:ascii="Segoe UI" w:hAnsi="Segoe UI"/>
        <w:b/>
        <w:sz w:val="36"/>
      </w:rPr>
      <mc:AlternateContent>
        <mc:Choice Requires="wpg">
          <w:drawing>
            <wp:inline xmlns:wp="http://schemas.openxmlformats.org/drawingml/2006/wordprocessingDrawing"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pic:cNvPicPr>
                      <pic:nvPr/>
                    </pic:nvPicPr>
                    <pic:blipFill>
                      <a:blip r:embed="rId1"/>
                      <a:stretch/>
                    </pic:blipFill>
                    <pic:spPr bwMode="auto">
                      <a:xfrm>
                        <a:off x="0" y="0"/>
                        <a:ext cx="2460363" cy="86359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92.28pt;height:67.49pt;mso-wrap-distance-left:0.00pt;mso-wrap-distance-top:0.00pt;mso-wrap-distance-right:0.00pt;mso-wrap-distance-bottom:0.00pt;" stroked="f">
              <v:path textboxrect="0,0,0,0"/>
              <v:imagedata r:id="rId1" o:title=""/>
            </v:shape>
          </w:pict>
        </mc:Fallback>
      </mc:AlternateContent>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 xml:space="preserve">          ПРЕСС-РЕЛИЗ</w:t>
    </w:r>
    <w:r>
      <w:rPr>
        <w:rFonts w:ascii="Segoe UI" w:hAnsi="Segoe UI"/>
        <w:b/>
        <w:sz w:val="32"/>
      </w:rPr>
    </w:r>
    <w:r>
      <w:rPr>
        <w:rFonts w:ascii="Segoe UI" w:hAnsi="Segoe UI"/>
        <w:b/>
        <w:sz w:val="3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1425" w:hanging="360"/>
      </w:pPr>
      <w:rPr>
        <w:rFonts w:hint="default" w:ascii="Symbol" w:hAnsi="Symbol"/>
      </w:rPr>
    </w:lvl>
    <w:lvl w:ilvl="1">
      <w:start w:val="1"/>
      <w:numFmt w:val="bullet"/>
      <w:isLgl w:val="false"/>
      <w:suff w:val="tab"/>
      <w:lvlText w:val="o"/>
      <w:lvlJc w:val="left"/>
      <w:pPr>
        <w:ind w:left="2145" w:hanging="360"/>
      </w:pPr>
      <w:rPr>
        <w:rFonts w:hint="default" w:ascii="Courier New" w:hAnsi="Courier New" w:cs="Courier New"/>
      </w:rPr>
    </w:lvl>
    <w:lvl w:ilvl="2">
      <w:start w:val="1"/>
      <w:numFmt w:val="bullet"/>
      <w:isLgl w:val="false"/>
      <w:suff w:val="tab"/>
      <w:lvlText w:val=""/>
      <w:lvlJc w:val="left"/>
      <w:pPr>
        <w:ind w:left="2865" w:hanging="360"/>
      </w:pPr>
      <w:rPr>
        <w:rFonts w:hint="default" w:ascii="Wingdings" w:hAnsi="Wingdings"/>
      </w:rPr>
    </w:lvl>
    <w:lvl w:ilvl="3">
      <w:start w:val="1"/>
      <w:numFmt w:val="bullet"/>
      <w:isLgl w:val="false"/>
      <w:suff w:val="tab"/>
      <w:lvlText w:val=""/>
      <w:lvlJc w:val="left"/>
      <w:pPr>
        <w:ind w:left="3585" w:hanging="360"/>
      </w:pPr>
      <w:rPr>
        <w:rFonts w:hint="default" w:ascii="Symbol" w:hAnsi="Symbol"/>
      </w:rPr>
    </w:lvl>
    <w:lvl w:ilvl="4">
      <w:start w:val="1"/>
      <w:numFmt w:val="bullet"/>
      <w:isLgl w:val="false"/>
      <w:suff w:val="tab"/>
      <w:lvlText w:val="o"/>
      <w:lvlJc w:val="left"/>
      <w:pPr>
        <w:ind w:left="4305" w:hanging="360"/>
      </w:pPr>
      <w:rPr>
        <w:rFonts w:hint="default" w:ascii="Courier New" w:hAnsi="Courier New" w:cs="Courier New"/>
      </w:rPr>
    </w:lvl>
    <w:lvl w:ilvl="5">
      <w:start w:val="1"/>
      <w:numFmt w:val="bullet"/>
      <w:isLgl w:val="false"/>
      <w:suff w:val="tab"/>
      <w:lvlText w:val=""/>
      <w:lvlJc w:val="left"/>
      <w:pPr>
        <w:ind w:left="5025" w:hanging="360"/>
      </w:pPr>
      <w:rPr>
        <w:rFonts w:hint="default" w:ascii="Wingdings" w:hAnsi="Wingdings"/>
      </w:rPr>
    </w:lvl>
    <w:lvl w:ilvl="6">
      <w:start w:val="1"/>
      <w:numFmt w:val="bullet"/>
      <w:isLgl w:val="false"/>
      <w:suff w:val="tab"/>
      <w:lvlText w:val=""/>
      <w:lvlJc w:val="left"/>
      <w:pPr>
        <w:ind w:left="5745" w:hanging="360"/>
      </w:pPr>
      <w:rPr>
        <w:rFonts w:hint="default" w:ascii="Symbol" w:hAnsi="Symbol"/>
      </w:rPr>
    </w:lvl>
    <w:lvl w:ilvl="7">
      <w:start w:val="1"/>
      <w:numFmt w:val="bullet"/>
      <w:isLgl w:val="false"/>
      <w:suff w:val="tab"/>
      <w:lvlText w:val="o"/>
      <w:lvlJc w:val="left"/>
      <w:pPr>
        <w:ind w:left="6465" w:hanging="360"/>
      </w:pPr>
      <w:rPr>
        <w:rFonts w:hint="default" w:ascii="Courier New" w:hAnsi="Courier New" w:cs="Courier New"/>
      </w:rPr>
    </w:lvl>
    <w:lvl w:ilvl="8">
      <w:start w:val="1"/>
      <w:numFmt w:val="bullet"/>
      <w:isLgl w:val="false"/>
      <w:suff w:val="tab"/>
      <w:lvlText w:val=""/>
      <w:lvlJc w:val="left"/>
      <w:pPr>
        <w:ind w:left="7185"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1287" w:hanging="360"/>
      </w:pPr>
      <w:rPr>
        <w:rFonts w:hint="default" w:ascii="Wingdings" w:hAnsi="Wingdings"/>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rPr>
        <w:i w:val="0"/>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Heading 1 Char"/>
    <w:basedOn w:val="859"/>
    <w:link w:val="854"/>
    <w:uiPriority w:val="9"/>
    <w:rPr>
      <w:rFonts w:ascii="Arial" w:hAnsi="Arial" w:eastAsia="Arial" w:cs="Arial"/>
      <w:sz w:val="40"/>
      <w:szCs w:val="40"/>
    </w:rPr>
  </w:style>
  <w:style w:type="character" w:styleId="698">
    <w:name w:val="Heading 2 Char"/>
    <w:basedOn w:val="859"/>
    <w:link w:val="855"/>
    <w:uiPriority w:val="9"/>
    <w:rPr>
      <w:rFonts w:ascii="Arial" w:hAnsi="Arial" w:eastAsia="Arial" w:cs="Arial"/>
      <w:sz w:val="34"/>
    </w:rPr>
  </w:style>
  <w:style w:type="character" w:styleId="699">
    <w:name w:val="Heading 3 Char"/>
    <w:basedOn w:val="859"/>
    <w:link w:val="856"/>
    <w:uiPriority w:val="9"/>
    <w:rPr>
      <w:rFonts w:ascii="Arial" w:hAnsi="Arial" w:eastAsia="Arial" w:cs="Arial"/>
      <w:sz w:val="30"/>
      <w:szCs w:val="30"/>
    </w:rPr>
  </w:style>
  <w:style w:type="character" w:styleId="700">
    <w:name w:val="Heading 4 Char"/>
    <w:basedOn w:val="859"/>
    <w:link w:val="857"/>
    <w:uiPriority w:val="9"/>
    <w:rPr>
      <w:rFonts w:ascii="Arial" w:hAnsi="Arial" w:eastAsia="Arial" w:cs="Arial"/>
      <w:b/>
      <w:bCs/>
      <w:sz w:val="26"/>
      <w:szCs w:val="26"/>
    </w:rPr>
  </w:style>
  <w:style w:type="character" w:styleId="701">
    <w:name w:val="Heading 5 Char"/>
    <w:basedOn w:val="859"/>
    <w:link w:val="858"/>
    <w:uiPriority w:val="9"/>
    <w:rPr>
      <w:rFonts w:ascii="Arial" w:hAnsi="Arial" w:eastAsia="Arial" w:cs="Arial"/>
      <w:b/>
      <w:bCs/>
      <w:sz w:val="24"/>
      <w:szCs w:val="24"/>
    </w:rPr>
  </w:style>
  <w:style w:type="paragraph" w:styleId="702">
    <w:name w:val="Heading 6"/>
    <w:basedOn w:val="853"/>
    <w:next w:val="853"/>
    <w:link w:val="703"/>
    <w:uiPriority w:val="9"/>
    <w:unhideWhenUsed/>
    <w:qFormat/>
    <w:pPr>
      <w:keepLines/>
      <w:keepNext/>
      <w:spacing w:before="320" w:after="200"/>
      <w:outlineLvl w:val="5"/>
    </w:pPr>
    <w:rPr>
      <w:rFonts w:ascii="Arial" w:hAnsi="Arial" w:eastAsia="Arial" w:cs="Arial"/>
      <w:b/>
      <w:bCs/>
      <w:sz w:val="22"/>
      <w:szCs w:val="22"/>
    </w:rPr>
  </w:style>
  <w:style w:type="character" w:styleId="703">
    <w:name w:val="Heading 6 Char"/>
    <w:basedOn w:val="859"/>
    <w:link w:val="702"/>
    <w:uiPriority w:val="9"/>
    <w:rPr>
      <w:rFonts w:ascii="Arial" w:hAnsi="Arial" w:eastAsia="Arial" w:cs="Arial"/>
      <w:b/>
      <w:bCs/>
      <w:sz w:val="22"/>
      <w:szCs w:val="22"/>
    </w:rPr>
  </w:style>
  <w:style w:type="paragraph" w:styleId="704">
    <w:name w:val="Heading 7"/>
    <w:basedOn w:val="853"/>
    <w:next w:val="853"/>
    <w:link w:val="705"/>
    <w:uiPriority w:val="9"/>
    <w:unhideWhenUsed/>
    <w:qFormat/>
    <w:pPr>
      <w:keepLines/>
      <w:keepNext/>
      <w:spacing w:before="320" w:after="200"/>
      <w:outlineLvl w:val="6"/>
    </w:pPr>
    <w:rPr>
      <w:rFonts w:ascii="Arial" w:hAnsi="Arial" w:eastAsia="Arial" w:cs="Arial"/>
      <w:b/>
      <w:bCs/>
      <w:i/>
      <w:iCs/>
      <w:sz w:val="22"/>
      <w:szCs w:val="22"/>
    </w:rPr>
  </w:style>
  <w:style w:type="character" w:styleId="705">
    <w:name w:val="Heading 7 Char"/>
    <w:basedOn w:val="859"/>
    <w:link w:val="704"/>
    <w:uiPriority w:val="9"/>
    <w:rPr>
      <w:rFonts w:ascii="Arial" w:hAnsi="Arial" w:eastAsia="Arial" w:cs="Arial"/>
      <w:b/>
      <w:bCs/>
      <w:i/>
      <w:iCs/>
      <w:sz w:val="22"/>
      <w:szCs w:val="22"/>
    </w:rPr>
  </w:style>
  <w:style w:type="paragraph" w:styleId="706">
    <w:name w:val="Heading 8"/>
    <w:basedOn w:val="853"/>
    <w:next w:val="853"/>
    <w:link w:val="707"/>
    <w:uiPriority w:val="9"/>
    <w:unhideWhenUsed/>
    <w:qFormat/>
    <w:pPr>
      <w:keepLines/>
      <w:keepNext/>
      <w:spacing w:before="320" w:after="200"/>
      <w:outlineLvl w:val="7"/>
    </w:pPr>
    <w:rPr>
      <w:rFonts w:ascii="Arial" w:hAnsi="Arial" w:eastAsia="Arial" w:cs="Arial"/>
      <w:i/>
      <w:iCs/>
      <w:sz w:val="22"/>
      <w:szCs w:val="22"/>
    </w:rPr>
  </w:style>
  <w:style w:type="character" w:styleId="707">
    <w:name w:val="Heading 8 Char"/>
    <w:basedOn w:val="859"/>
    <w:link w:val="706"/>
    <w:uiPriority w:val="9"/>
    <w:rPr>
      <w:rFonts w:ascii="Arial" w:hAnsi="Arial" w:eastAsia="Arial" w:cs="Arial"/>
      <w:i/>
      <w:iCs/>
      <w:sz w:val="22"/>
      <w:szCs w:val="22"/>
    </w:rPr>
  </w:style>
  <w:style w:type="paragraph" w:styleId="708">
    <w:name w:val="Heading 9"/>
    <w:basedOn w:val="853"/>
    <w:next w:val="853"/>
    <w:link w:val="709"/>
    <w:uiPriority w:val="9"/>
    <w:unhideWhenUsed/>
    <w:qFormat/>
    <w:pPr>
      <w:keepLines/>
      <w:keepNext/>
      <w:spacing w:before="320" w:after="200"/>
      <w:outlineLvl w:val="8"/>
    </w:pPr>
    <w:rPr>
      <w:rFonts w:ascii="Arial" w:hAnsi="Arial" w:eastAsia="Arial" w:cs="Arial"/>
      <w:i/>
      <w:iCs/>
      <w:sz w:val="21"/>
      <w:szCs w:val="21"/>
    </w:rPr>
  </w:style>
  <w:style w:type="character" w:styleId="709">
    <w:name w:val="Heading 9 Char"/>
    <w:basedOn w:val="859"/>
    <w:link w:val="708"/>
    <w:uiPriority w:val="9"/>
    <w:rPr>
      <w:rFonts w:ascii="Arial" w:hAnsi="Arial" w:eastAsia="Arial" w:cs="Arial"/>
      <w:i/>
      <w:iCs/>
      <w:sz w:val="21"/>
      <w:szCs w:val="21"/>
    </w:rPr>
  </w:style>
  <w:style w:type="character" w:styleId="710">
    <w:name w:val="Title Char"/>
    <w:basedOn w:val="859"/>
    <w:link w:val="915"/>
    <w:uiPriority w:val="10"/>
    <w:rPr>
      <w:sz w:val="48"/>
      <w:szCs w:val="48"/>
    </w:rPr>
  </w:style>
  <w:style w:type="character" w:styleId="711">
    <w:name w:val="Subtitle Char"/>
    <w:basedOn w:val="859"/>
    <w:link w:val="911"/>
    <w:uiPriority w:val="11"/>
    <w:rPr>
      <w:sz w:val="24"/>
      <w:szCs w:val="24"/>
    </w:rPr>
  </w:style>
  <w:style w:type="paragraph" w:styleId="712">
    <w:name w:val="Quote"/>
    <w:basedOn w:val="853"/>
    <w:next w:val="853"/>
    <w:link w:val="713"/>
    <w:uiPriority w:val="29"/>
    <w:qFormat/>
    <w:pPr>
      <w:ind w:left="720" w:right="720"/>
    </w:pPr>
    <w:rPr>
      <w:i/>
    </w:rPr>
  </w:style>
  <w:style w:type="character" w:styleId="713">
    <w:name w:val="Quote Char"/>
    <w:link w:val="712"/>
    <w:uiPriority w:val="29"/>
    <w:rPr>
      <w:i/>
    </w:rPr>
  </w:style>
  <w:style w:type="paragraph" w:styleId="714">
    <w:name w:val="Intense Quote"/>
    <w:basedOn w:val="853"/>
    <w:next w:val="853"/>
    <w:link w:val="71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5">
    <w:name w:val="Intense Quote Char"/>
    <w:link w:val="714"/>
    <w:uiPriority w:val="30"/>
    <w:rPr>
      <w:i/>
    </w:rPr>
  </w:style>
  <w:style w:type="character" w:styleId="716">
    <w:name w:val="Header Char"/>
    <w:basedOn w:val="859"/>
    <w:link w:val="896"/>
    <w:uiPriority w:val="99"/>
  </w:style>
  <w:style w:type="character" w:styleId="717">
    <w:name w:val="Footer Char"/>
    <w:basedOn w:val="859"/>
    <w:link w:val="921"/>
    <w:uiPriority w:val="99"/>
  </w:style>
  <w:style w:type="paragraph" w:styleId="718">
    <w:name w:val="Caption"/>
    <w:basedOn w:val="853"/>
    <w:next w:val="853"/>
    <w:uiPriority w:val="35"/>
    <w:semiHidden/>
    <w:unhideWhenUsed/>
    <w:qFormat/>
    <w:pPr>
      <w:spacing w:line="276" w:lineRule="auto"/>
    </w:pPr>
    <w:rPr>
      <w:b/>
      <w:bCs/>
      <w:color w:val="4f81bd" w:themeColor="accent1"/>
      <w:sz w:val="18"/>
      <w:szCs w:val="18"/>
    </w:rPr>
  </w:style>
  <w:style w:type="character" w:styleId="719">
    <w:name w:val="Caption Char"/>
    <w:basedOn w:val="718"/>
    <w:link w:val="921"/>
    <w:uiPriority w:val="99"/>
  </w:style>
  <w:style w:type="table" w:styleId="720">
    <w:name w:val="Table Grid"/>
    <w:basedOn w:val="86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1">
    <w:name w:val="Table Grid Light"/>
    <w:basedOn w:val="8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2">
    <w:name w:val="Plain Table 1"/>
    <w:basedOn w:val="8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3">
    <w:name w:val="Plain Table 2"/>
    <w:basedOn w:val="8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3"/>
    <w:basedOn w:val="8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5">
    <w:name w:val="Plain Table 4"/>
    <w:basedOn w:val="8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6">
    <w:name w:val="Plain Table 5"/>
    <w:basedOn w:val="8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7">
    <w:name w:val="Grid Table 1 Light"/>
    <w:basedOn w:val="86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8">
    <w:name w:val="Grid Table 1 Light - Accent 1"/>
    <w:basedOn w:val="8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9">
    <w:name w:val="Grid Table 1 Light - Accent 2"/>
    <w:basedOn w:val="8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0">
    <w:name w:val="Grid Table 1 Light - Accent 3"/>
    <w:basedOn w:val="8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1">
    <w:name w:val="Grid Table 1 Light - Accent 4"/>
    <w:basedOn w:val="8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2">
    <w:name w:val="Grid Table 1 Light - Accent 5"/>
    <w:basedOn w:val="8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3">
    <w:name w:val="Grid Table 1 Light - Accent 6"/>
    <w:basedOn w:val="8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4">
    <w:name w:val="Grid Table 2"/>
    <w:basedOn w:val="8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5">
    <w:name w:val="Grid Table 2 - Accent 1"/>
    <w:basedOn w:val="8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6">
    <w:name w:val="Grid Table 2 - Accent 2"/>
    <w:basedOn w:val="8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7">
    <w:name w:val="Grid Table 2 - Accent 3"/>
    <w:basedOn w:val="8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8">
    <w:name w:val="Grid Table 2 - Accent 4"/>
    <w:basedOn w:val="8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9">
    <w:name w:val="Grid Table 2 - Accent 5"/>
    <w:basedOn w:val="8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0">
    <w:name w:val="Grid Table 2 - Accent 6"/>
    <w:basedOn w:val="8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1">
    <w:name w:val="Grid Table 3"/>
    <w:basedOn w:val="8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1"/>
    <w:basedOn w:val="8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2"/>
    <w:basedOn w:val="8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3"/>
    <w:basedOn w:val="8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4"/>
    <w:basedOn w:val="8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5"/>
    <w:basedOn w:val="8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6"/>
    <w:basedOn w:val="8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4"/>
    <w:basedOn w:val="86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9">
    <w:name w:val="Grid Table 4 - Accent 1"/>
    <w:basedOn w:val="86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0">
    <w:name w:val="Grid Table 4 - Accent 2"/>
    <w:basedOn w:val="86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1">
    <w:name w:val="Grid Table 4 - Accent 3"/>
    <w:basedOn w:val="86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2">
    <w:name w:val="Grid Table 4 - Accent 4"/>
    <w:basedOn w:val="86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3">
    <w:name w:val="Grid Table 4 - Accent 5"/>
    <w:basedOn w:val="86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4">
    <w:name w:val="Grid Table 4 - Accent 6"/>
    <w:basedOn w:val="86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5">
    <w:name w:val="Grid Table 5 Dark"/>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6">
    <w:name w:val="Grid Table 5 Dark- Accent 1"/>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7">
    <w:name w:val="Grid Table 5 Dark - Accent 2"/>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8">
    <w:name w:val="Grid Table 5 Dark - Accent 3"/>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9">
    <w:name w:val="Grid Table 5 Dark- Accent 4"/>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0">
    <w:name w:val="Grid Table 5 Dark - Accent 5"/>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1">
    <w:name w:val="Grid Table 5 Dark - Accent 6"/>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2">
    <w:name w:val="Grid Table 6 Colorful"/>
    <w:basedOn w:val="86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3">
    <w:name w:val="Grid Table 6 Colorful - Accent 1"/>
    <w:basedOn w:val="86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4">
    <w:name w:val="Grid Table 6 Colorful - Accent 2"/>
    <w:basedOn w:val="8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5">
    <w:name w:val="Grid Table 6 Colorful - Accent 3"/>
    <w:basedOn w:val="86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6">
    <w:name w:val="Grid Table 6 Colorful - Accent 4"/>
    <w:basedOn w:val="8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7">
    <w:name w:val="Grid Table 6 Colorful - Accent 5"/>
    <w:basedOn w:val="86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8">
    <w:name w:val="Grid Table 6 Colorful - Accent 6"/>
    <w:basedOn w:val="86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9">
    <w:name w:val="Grid Table 7 Colorful"/>
    <w:basedOn w:val="86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0">
    <w:name w:val="Grid Table 7 Colorful - Accent 1"/>
    <w:basedOn w:val="86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1">
    <w:name w:val="Grid Table 7 Colorful - Accent 2"/>
    <w:basedOn w:val="86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2">
    <w:name w:val="Grid Table 7 Colorful - Accent 3"/>
    <w:basedOn w:val="86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3">
    <w:name w:val="Grid Table 7 Colorful - Accent 4"/>
    <w:basedOn w:val="86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4">
    <w:name w:val="Grid Table 7 Colorful - Accent 5"/>
    <w:basedOn w:val="86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5">
    <w:name w:val="Grid Table 7 Colorful - Accent 6"/>
    <w:basedOn w:val="86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6">
    <w:name w:val="List Table 1 Light"/>
    <w:basedOn w:val="86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7">
    <w:name w:val="List Table 1 Light - Accent 1"/>
    <w:basedOn w:val="86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8">
    <w:name w:val="List Table 1 Light - Accent 2"/>
    <w:basedOn w:val="86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9">
    <w:name w:val="List Table 1 Light - Accent 3"/>
    <w:basedOn w:val="86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0">
    <w:name w:val="List Table 1 Light - Accent 4"/>
    <w:basedOn w:val="86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1">
    <w:name w:val="List Table 1 Light - Accent 5"/>
    <w:basedOn w:val="86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2">
    <w:name w:val="List Table 1 Light - Accent 6"/>
    <w:basedOn w:val="86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3">
    <w:name w:val="List Table 2"/>
    <w:basedOn w:val="86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4">
    <w:name w:val="List Table 2 - Accent 1"/>
    <w:basedOn w:val="86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5">
    <w:name w:val="List Table 2 - Accent 2"/>
    <w:basedOn w:val="86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6">
    <w:name w:val="List Table 2 - Accent 3"/>
    <w:basedOn w:val="86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7">
    <w:name w:val="List Table 2 - Accent 4"/>
    <w:basedOn w:val="86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8">
    <w:name w:val="List Table 2 - Accent 5"/>
    <w:basedOn w:val="86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9">
    <w:name w:val="List Table 2 - Accent 6"/>
    <w:basedOn w:val="86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0">
    <w:name w:val="List Table 3"/>
    <w:basedOn w:val="8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1">
    <w:name w:val="List Table 3 - Accent 1"/>
    <w:basedOn w:val="86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2">
    <w:name w:val="List Table 3 - Accent 2"/>
    <w:basedOn w:val="8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3">
    <w:name w:val="List Table 3 - Accent 3"/>
    <w:basedOn w:val="86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4">
    <w:name w:val="List Table 3 - Accent 4"/>
    <w:basedOn w:val="8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5">
    <w:name w:val="List Table 3 - Accent 5"/>
    <w:basedOn w:val="86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6">
    <w:name w:val="List Table 3 - Accent 6"/>
    <w:basedOn w:val="86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7">
    <w:name w:val="List Table 4"/>
    <w:basedOn w:val="8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8">
    <w:name w:val="List Table 4 - Accent 1"/>
    <w:basedOn w:val="86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9">
    <w:name w:val="List Table 4 - Accent 2"/>
    <w:basedOn w:val="86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0">
    <w:name w:val="List Table 4 - Accent 3"/>
    <w:basedOn w:val="86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1">
    <w:name w:val="List Table 4 - Accent 4"/>
    <w:basedOn w:val="86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2">
    <w:name w:val="List Table 4 - Accent 5"/>
    <w:basedOn w:val="86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3">
    <w:name w:val="List Table 4 - Accent 6"/>
    <w:basedOn w:val="86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4">
    <w:name w:val="List Table 5 Dark"/>
    <w:basedOn w:val="86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1"/>
    <w:basedOn w:val="86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2"/>
    <w:basedOn w:val="86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3"/>
    <w:basedOn w:val="86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4"/>
    <w:basedOn w:val="86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5"/>
    <w:basedOn w:val="86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6"/>
    <w:basedOn w:val="86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6 Colorful"/>
    <w:basedOn w:val="86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2">
    <w:name w:val="List Table 6 Colorful - Accent 1"/>
    <w:basedOn w:val="86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3">
    <w:name w:val="List Table 6 Colorful - Accent 2"/>
    <w:basedOn w:val="86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4">
    <w:name w:val="List Table 6 Colorful - Accent 3"/>
    <w:basedOn w:val="86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5">
    <w:name w:val="List Table 6 Colorful - Accent 4"/>
    <w:basedOn w:val="86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6">
    <w:name w:val="List Table 6 Colorful - Accent 5"/>
    <w:basedOn w:val="86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7">
    <w:name w:val="List Table 6 Colorful - Accent 6"/>
    <w:basedOn w:val="86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8">
    <w:name w:val="List Table 7 Colorful"/>
    <w:basedOn w:val="86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9">
    <w:name w:val="List Table 7 Colorful - Accent 1"/>
    <w:basedOn w:val="86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0">
    <w:name w:val="List Table 7 Colorful - Accent 2"/>
    <w:basedOn w:val="86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1">
    <w:name w:val="List Table 7 Colorful - Accent 3"/>
    <w:basedOn w:val="86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2">
    <w:name w:val="List Table 7 Colorful - Accent 4"/>
    <w:basedOn w:val="86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3">
    <w:name w:val="List Table 7 Colorful - Accent 5"/>
    <w:basedOn w:val="86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4">
    <w:name w:val="List Table 7 Colorful - Accent 6"/>
    <w:basedOn w:val="86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5">
    <w:name w:val="Lined - Accent"/>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6">
    <w:name w:val="Lined - Accent 1"/>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7">
    <w:name w:val="Lined - Accent 2"/>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8">
    <w:name w:val="Lined - Accent 3"/>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9">
    <w:name w:val="Lined - Accent 4"/>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0">
    <w:name w:val="Lined - Accent 5"/>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1">
    <w:name w:val="Lined - Accent 6"/>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2">
    <w:name w:val="Bordered &amp; Lined - Accent"/>
    <w:basedOn w:val="86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3">
    <w:name w:val="Bordered &amp; Lined - Accent 1"/>
    <w:basedOn w:val="86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4">
    <w:name w:val="Bordered &amp; Lined - Accent 2"/>
    <w:basedOn w:val="86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5">
    <w:name w:val="Bordered &amp; Lined - Accent 3"/>
    <w:basedOn w:val="86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6">
    <w:name w:val="Bordered &amp; Lined - Accent 4"/>
    <w:basedOn w:val="86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7">
    <w:name w:val="Bordered &amp; Lined - Accent 5"/>
    <w:basedOn w:val="86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8">
    <w:name w:val="Bordered &amp; Lined - Accent 6"/>
    <w:basedOn w:val="86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9">
    <w:name w:val="Bordered"/>
    <w:basedOn w:val="86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0">
    <w:name w:val="Bordered - Accent 1"/>
    <w:basedOn w:val="8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1">
    <w:name w:val="Bordered - Accent 2"/>
    <w:basedOn w:val="8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2">
    <w:name w:val="Bordered - Accent 3"/>
    <w:basedOn w:val="8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3">
    <w:name w:val="Bordered - Accent 4"/>
    <w:basedOn w:val="8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4">
    <w:name w:val="Bordered - Accent 5"/>
    <w:basedOn w:val="8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5">
    <w:name w:val="Bordered - Accent 6"/>
    <w:basedOn w:val="8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6">
    <w:name w:val="footnote text"/>
    <w:basedOn w:val="853"/>
    <w:link w:val="847"/>
    <w:uiPriority w:val="99"/>
    <w:semiHidden/>
    <w:unhideWhenUsed/>
    <w:pPr>
      <w:spacing w:after="40" w:line="240" w:lineRule="auto"/>
    </w:pPr>
    <w:rPr>
      <w:sz w:val="18"/>
    </w:rPr>
  </w:style>
  <w:style w:type="character" w:styleId="847">
    <w:name w:val="Footnote Text Char"/>
    <w:link w:val="846"/>
    <w:uiPriority w:val="99"/>
    <w:rPr>
      <w:sz w:val="18"/>
    </w:rPr>
  </w:style>
  <w:style w:type="paragraph" w:styleId="848">
    <w:name w:val="endnote text"/>
    <w:basedOn w:val="853"/>
    <w:link w:val="849"/>
    <w:uiPriority w:val="99"/>
    <w:semiHidden/>
    <w:unhideWhenUsed/>
    <w:pPr>
      <w:spacing w:after="0" w:line="240" w:lineRule="auto"/>
    </w:pPr>
    <w:rPr>
      <w:sz w:val="20"/>
    </w:rPr>
  </w:style>
  <w:style w:type="character" w:styleId="849">
    <w:name w:val="Endnote Text Char"/>
    <w:link w:val="848"/>
    <w:uiPriority w:val="99"/>
    <w:rPr>
      <w:sz w:val="20"/>
    </w:rPr>
  </w:style>
  <w:style w:type="character" w:styleId="850">
    <w:name w:val="endnote reference"/>
    <w:basedOn w:val="859"/>
    <w:uiPriority w:val="99"/>
    <w:semiHidden/>
    <w:unhideWhenUsed/>
    <w:rPr>
      <w:vertAlign w:val="superscript"/>
    </w:rPr>
  </w:style>
  <w:style w:type="paragraph" w:styleId="851">
    <w:name w:val="TOC Heading"/>
    <w:uiPriority w:val="39"/>
    <w:unhideWhenUsed/>
  </w:style>
  <w:style w:type="paragraph" w:styleId="852">
    <w:name w:val="table of figures"/>
    <w:basedOn w:val="853"/>
    <w:next w:val="853"/>
    <w:uiPriority w:val="99"/>
    <w:unhideWhenUsed/>
    <w:pPr>
      <w:spacing w:after="0" w:afterAutospacing="0"/>
    </w:pPr>
  </w:style>
  <w:style w:type="paragraph" w:styleId="853" w:default="1">
    <w:name w:val="Normal"/>
    <w:link w:val="862"/>
    <w:qFormat/>
    <w:rPr>
      <w:rFonts w:ascii="Times New Roman" w:hAnsi="Times New Roman"/>
      <w:sz w:val="24"/>
    </w:rPr>
  </w:style>
  <w:style w:type="paragraph" w:styleId="854">
    <w:name w:val="Heading 1"/>
    <w:basedOn w:val="853"/>
    <w:link w:val="885"/>
    <w:uiPriority w:val="9"/>
    <w:qFormat/>
    <w:pPr>
      <w:spacing w:beforeAutospacing="1" w:afterAutospacing="1"/>
      <w:outlineLvl w:val="0"/>
    </w:pPr>
    <w:rPr>
      <w:b/>
      <w:sz w:val="48"/>
    </w:rPr>
  </w:style>
  <w:style w:type="paragraph" w:styleId="855">
    <w:name w:val="Heading 2"/>
    <w:next w:val="853"/>
    <w:link w:val="918"/>
    <w:uiPriority w:val="9"/>
    <w:qFormat/>
    <w:pPr>
      <w:spacing w:before="120" w:after="120"/>
      <w:outlineLvl w:val="1"/>
    </w:pPr>
    <w:rPr>
      <w:rFonts w:ascii="XO Thames" w:hAnsi="XO Thames"/>
      <w:b/>
      <w:color w:val="00a0ff"/>
      <w:sz w:val="26"/>
    </w:rPr>
  </w:style>
  <w:style w:type="paragraph" w:styleId="856">
    <w:name w:val="Heading 3"/>
    <w:next w:val="853"/>
    <w:link w:val="871"/>
    <w:uiPriority w:val="9"/>
    <w:qFormat/>
    <w:pPr>
      <w:outlineLvl w:val="2"/>
    </w:pPr>
    <w:rPr>
      <w:rFonts w:ascii="XO Thames" w:hAnsi="XO Thames"/>
      <w:b/>
      <w:i/>
    </w:rPr>
  </w:style>
  <w:style w:type="paragraph" w:styleId="857">
    <w:name w:val="Heading 4"/>
    <w:next w:val="853"/>
    <w:link w:val="917"/>
    <w:uiPriority w:val="9"/>
    <w:qFormat/>
    <w:pPr>
      <w:spacing w:before="120" w:after="120"/>
      <w:outlineLvl w:val="3"/>
    </w:pPr>
    <w:rPr>
      <w:rFonts w:ascii="XO Thames" w:hAnsi="XO Thames"/>
      <w:b/>
      <w:color w:val="595959"/>
      <w:sz w:val="26"/>
    </w:rPr>
  </w:style>
  <w:style w:type="paragraph" w:styleId="858">
    <w:name w:val="Heading 5"/>
    <w:next w:val="853"/>
    <w:link w:val="884"/>
    <w:uiPriority w:val="9"/>
    <w:qFormat/>
    <w:pPr>
      <w:spacing w:before="120" w:after="120"/>
      <w:outlineLvl w:val="4"/>
    </w:pPr>
    <w:rPr>
      <w:rFonts w:ascii="XO Thames" w:hAnsi="XO Thames"/>
      <w:b/>
      <w:sz w:val="22"/>
    </w:rPr>
  </w:style>
  <w:style w:type="character" w:styleId="859" w:default="1">
    <w:name w:val="Default Paragraph Font"/>
    <w:uiPriority w:val="1"/>
    <w:semiHidden/>
    <w:unhideWhenUsed/>
  </w:style>
  <w:style w:type="table" w:styleId="860" w:default="1">
    <w:name w:val="Normal Table"/>
    <w:uiPriority w:val="99"/>
    <w:semiHidden/>
    <w:unhideWhenUsed/>
    <w:tblPr>
      <w:tblInd w:w="0" w:type="dxa"/>
      <w:tblCellMar>
        <w:left w:w="108" w:type="dxa"/>
        <w:top w:w="0" w:type="dxa"/>
        <w:right w:w="108" w:type="dxa"/>
        <w:bottom w:w="0" w:type="dxa"/>
      </w:tblCellMar>
    </w:tblPr>
  </w:style>
  <w:style w:type="numbering" w:styleId="861" w:default="1">
    <w:name w:val="No List"/>
    <w:uiPriority w:val="99"/>
    <w:semiHidden/>
    <w:unhideWhenUsed/>
  </w:style>
  <w:style w:type="character" w:styleId="862" w:customStyle="1">
    <w:name w:val="Обычный1"/>
    <w:rPr>
      <w:rFonts w:ascii="Times New Roman" w:hAnsi="Times New Roman"/>
      <w:sz w:val="24"/>
    </w:rPr>
  </w:style>
  <w:style w:type="paragraph" w:styleId="863">
    <w:name w:val="toc 2"/>
    <w:next w:val="853"/>
    <w:link w:val="864"/>
    <w:uiPriority w:val="39"/>
    <w:pPr>
      <w:ind w:left="200"/>
    </w:pPr>
  </w:style>
  <w:style w:type="character" w:styleId="864" w:customStyle="1">
    <w:name w:val="Оглавление 2 Знак"/>
    <w:link w:val="863"/>
  </w:style>
  <w:style w:type="paragraph" w:styleId="865">
    <w:name w:val="toc 4"/>
    <w:next w:val="853"/>
    <w:link w:val="866"/>
    <w:uiPriority w:val="39"/>
    <w:pPr>
      <w:ind w:left="600"/>
    </w:pPr>
  </w:style>
  <w:style w:type="character" w:styleId="866" w:customStyle="1">
    <w:name w:val="Оглавление 4 Знак"/>
    <w:link w:val="865"/>
  </w:style>
  <w:style w:type="paragraph" w:styleId="867">
    <w:name w:val="toc 6"/>
    <w:next w:val="853"/>
    <w:link w:val="868"/>
    <w:uiPriority w:val="39"/>
    <w:pPr>
      <w:ind w:left="1000"/>
    </w:pPr>
  </w:style>
  <w:style w:type="character" w:styleId="868" w:customStyle="1">
    <w:name w:val="Оглавление 6 Знак"/>
    <w:link w:val="867"/>
  </w:style>
  <w:style w:type="paragraph" w:styleId="869">
    <w:name w:val="toc 7"/>
    <w:next w:val="853"/>
    <w:link w:val="870"/>
    <w:uiPriority w:val="39"/>
    <w:pPr>
      <w:ind w:left="1200"/>
    </w:pPr>
  </w:style>
  <w:style w:type="character" w:styleId="870" w:customStyle="1">
    <w:name w:val="Оглавление 7 Знак"/>
    <w:link w:val="869"/>
  </w:style>
  <w:style w:type="character" w:styleId="871" w:customStyle="1">
    <w:name w:val="Заголовок 3 Знак"/>
    <w:link w:val="856"/>
    <w:rPr>
      <w:rFonts w:ascii="XO Thames" w:hAnsi="XO Thames"/>
      <w:b/>
      <w:i/>
      <w:color w:val="000000"/>
    </w:rPr>
  </w:style>
  <w:style w:type="paragraph" w:styleId="872" w:customStyle="1">
    <w:name w:val="article_decoration_first"/>
    <w:basedOn w:val="853"/>
    <w:link w:val="873"/>
    <w:pPr>
      <w:spacing w:beforeAutospacing="1" w:afterAutospacing="1"/>
    </w:pPr>
  </w:style>
  <w:style w:type="character" w:styleId="873" w:customStyle="1">
    <w:name w:val="article_decoration_first"/>
    <w:basedOn w:val="862"/>
    <w:link w:val="872"/>
    <w:rPr>
      <w:rFonts w:ascii="Times New Roman" w:hAnsi="Times New Roman"/>
      <w:sz w:val="24"/>
    </w:rPr>
  </w:style>
  <w:style w:type="paragraph" w:styleId="874" w:customStyle="1">
    <w:name w:val="Строгий1"/>
    <w:basedOn w:val="904"/>
    <w:link w:val="875"/>
    <w:rPr>
      <w:b/>
    </w:rPr>
  </w:style>
  <w:style w:type="character" w:styleId="875">
    <w:name w:val="Strong"/>
    <w:basedOn w:val="859"/>
    <w:link w:val="874"/>
    <w:rPr>
      <w:b/>
    </w:rPr>
  </w:style>
  <w:style w:type="paragraph" w:styleId="876">
    <w:name w:val="Balloon Text"/>
    <w:basedOn w:val="853"/>
    <w:link w:val="877"/>
    <w:rPr>
      <w:rFonts w:ascii="Tahoma" w:hAnsi="Tahoma"/>
      <w:sz w:val="16"/>
    </w:rPr>
  </w:style>
  <w:style w:type="character" w:styleId="877" w:customStyle="1">
    <w:name w:val="Текст выноски Знак"/>
    <w:basedOn w:val="862"/>
    <w:link w:val="876"/>
    <w:rPr>
      <w:rFonts w:ascii="Tahoma" w:hAnsi="Tahoma"/>
      <w:sz w:val="16"/>
    </w:rPr>
  </w:style>
  <w:style w:type="paragraph" w:styleId="878" w:customStyle="1">
    <w:name w:val="ConsPlusNormal"/>
    <w:link w:val="879"/>
    <w:pPr>
      <w:ind w:firstLine="720"/>
    </w:pPr>
    <w:rPr>
      <w:rFonts w:ascii="Arial" w:hAnsi="Arial"/>
    </w:rPr>
  </w:style>
  <w:style w:type="character" w:styleId="879" w:customStyle="1">
    <w:name w:val="ConsPlusNormal"/>
    <w:link w:val="878"/>
    <w:rPr>
      <w:rFonts w:ascii="Arial" w:hAnsi="Arial"/>
    </w:rPr>
  </w:style>
  <w:style w:type="paragraph" w:styleId="880">
    <w:name w:val="toc 3"/>
    <w:next w:val="853"/>
    <w:link w:val="881"/>
    <w:uiPriority w:val="39"/>
    <w:pPr>
      <w:ind w:left="400"/>
    </w:pPr>
  </w:style>
  <w:style w:type="character" w:styleId="881" w:customStyle="1">
    <w:name w:val="Оглавление 3 Знак"/>
    <w:link w:val="880"/>
  </w:style>
  <w:style w:type="paragraph" w:styleId="882" w:customStyle="1">
    <w:name w:val="Просмотренная гиперссылка1"/>
    <w:basedOn w:val="904"/>
    <w:link w:val="883"/>
    <w:rPr>
      <w:color w:val="800080"/>
      <w:u w:val="single"/>
    </w:rPr>
  </w:style>
  <w:style w:type="character" w:styleId="883">
    <w:name w:val="FollowedHyperlink"/>
    <w:basedOn w:val="859"/>
    <w:link w:val="882"/>
    <w:rPr>
      <w:color w:val="800080"/>
      <w:u w:val="single"/>
    </w:rPr>
  </w:style>
  <w:style w:type="character" w:styleId="884" w:customStyle="1">
    <w:name w:val="Заголовок 5 Знак"/>
    <w:link w:val="858"/>
    <w:rPr>
      <w:rFonts w:ascii="XO Thames" w:hAnsi="XO Thames"/>
      <w:b/>
      <w:color w:val="000000"/>
      <w:sz w:val="22"/>
    </w:rPr>
  </w:style>
  <w:style w:type="character" w:styleId="885" w:customStyle="1">
    <w:name w:val="Заголовок 1 Знак"/>
    <w:basedOn w:val="862"/>
    <w:link w:val="854"/>
    <w:rPr>
      <w:rFonts w:ascii="Times New Roman" w:hAnsi="Times New Roman"/>
      <w:b/>
      <w:sz w:val="48"/>
    </w:rPr>
  </w:style>
  <w:style w:type="paragraph" w:styleId="886">
    <w:name w:val="No Spacing"/>
    <w:link w:val="887"/>
    <w:uiPriority w:val="1"/>
    <w:qFormat/>
    <w:rPr>
      <w:sz w:val="22"/>
    </w:rPr>
  </w:style>
  <w:style w:type="character" w:styleId="887" w:customStyle="1">
    <w:name w:val="Без интервала Знак"/>
    <w:link w:val="886"/>
    <w:uiPriority w:val="1"/>
    <w:rPr>
      <w:sz w:val="22"/>
    </w:rPr>
  </w:style>
  <w:style w:type="paragraph" w:styleId="888" w:customStyle="1">
    <w:name w:val="Гиперссылка1"/>
    <w:link w:val="889"/>
    <w:rPr>
      <w:color w:val="0000ff"/>
      <w:u w:val="single"/>
    </w:rPr>
  </w:style>
  <w:style w:type="character" w:styleId="889">
    <w:name w:val="Hyperlink"/>
    <w:link w:val="888"/>
    <w:uiPriority w:val="99"/>
    <w:rPr>
      <w:color w:val="0000ff"/>
      <w:u w:val="single"/>
    </w:rPr>
  </w:style>
  <w:style w:type="paragraph" w:styleId="890" w:customStyle="1">
    <w:name w:val="Footnote"/>
    <w:basedOn w:val="853"/>
    <w:link w:val="891"/>
    <w:rPr>
      <w:sz w:val="20"/>
    </w:rPr>
  </w:style>
  <w:style w:type="character" w:styleId="891" w:customStyle="1">
    <w:name w:val="Footnote"/>
    <w:basedOn w:val="862"/>
    <w:link w:val="890"/>
    <w:rPr>
      <w:rFonts w:ascii="Times New Roman" w:hAnsi="Times New Roman"/>
      <w:sz w:val="20"/>
    </w:rPr>
  </w:style>
  <w:style w:type="paragraph" w:styleId="892">
    <w:name w:val="toc 1"/>
    <w:next w:val="853"/>
    <w:link w:val="893"/>
    <w:uiPriority w:val="39"/>
    <w:rPr>
      <w:rFonts w:ascii="XO Thames" w:hAnsi="XO Thames"/>
      <w:b/>
    </w:rPr>
  </w:style>
  <w:style w:type="character" w:styleId="893" w:customStyle="1">
    <w:name w:val="Оглавление 1 Знак"/>
    <w:link w:val="892"/>
    <w:rPr>
      <w:rFonts w:ascii="XO Thames" w:hAnsi="XO Thames"/>
      <w:b/>
    </w:rPr>
  </w:style>
  <w:style w:type="paragraph" w:styleId="894" w:customStyle="1">
    <w:name w:val="Header and Footer"/>
    <w:link w:val="895"/>
    <w:pPr>
      <w:spacing w:line="360" w:lineRule="auto"/>
    </w:pPr>
    <w:rPr>
      <w:rFonts w:ascii="XO Thames" w:hAnsi="XO Thames"/>
    </w:rPr>
  </w:style>
  <w:style w:type="character" w:styleId="895" w:customStyle="1">
    <w:name w:val="Header and Footer"/>
    <w:link w:val="894"/>
    <w:rPr>
      <w:rFonts w:ascii="XO Thames" w:hAnsi="XO Thames"/>
      <w:sz w:val="20"/>
    </w:rPr>
  </w:style>
  <w:style w:type="paragraph" w:styleId="896">
    <w:name w:val="Header"/>
    <w:basedOn w:val="853"/>
    <w:link w:val="897"/>
    <w:pPr>
      <w:tabs>
        <w:tab w:val="center" w:pos="4677" w:leader="none"/>
        <w:tab w:val="right" w:pos="9355" w:leader="none"/>
      </w:tabs>
    </w:pPr>
    <w:rPr>
      <w:rFonts w:ascii="Calibri" w:hAnsi="Calibri"/>
      <w:sz w:val="22"/>
    </w:rPr>
  </w:style>
  <w:style w:type="character" w:styleId="897" w:customStyle="1">
    <w:name w:val="Верхний колонтитул Знак"/>
    <w:basedOn w:val="862"/>
    <w:link w:val="896"/>
    <w:rPr>
      <w:rFonts w:ascii="Calibri" w:hAnsi="Calibri"/>
      <w:sz w:val="22"/>
    </w:rPr>
  </w:style>
  <w:style w:type="paragraph" w:styleId="898">
    <w:name w:val="toc 9"/>
    <w:next w:val="853"/>
    <w:link w:val="899"/>
    <w:uiPriority w:val="39"/>
    <w:pPr>
      <w:ind w:left="1600"/>
    </w:pPr>
  </w:style>
  <w:style w:type="character" w:styleId="899" w:customStyle="1">
    <w:name w:val="Оглавление 9 Знак"/>
    <w:link w:val="898"/>
  </w:style>
  <w:style w:type="paragraph" w:styleId="900">
    <w:name w:val="Normal (Web)"/>
    <w:basedOn w:val="853"/>
    <w:link w:val="901"/>
    <w:uiPriority w:val="99"/>
    <w:pPr>
      <w:spacing w:beforeAutospacing="1" w:afterAutospacing="1"/>
    </w:pPr>
  </w:style>
  <w:style w:type="character" w:styleId="901" w:customStyle="1">
    <w:name w:val="Обычный (веб) Знак"/>
    <w:basedOn w:val="862"/>
    <w:link w:val="900"/>
    <w:uiPriority w:val="99"/>
    <w:rPr>
      <w:rFonts w:ascii="Times New Roman" w:hAnsi="Times New Roman"/>
      <w:sz w:val="24"/>
    </w:rPr>
  </w:style>
  <w:style w:type="paragraph" w:styleId="902">
    <w:name w:val="toc 8"/>
    <w:next w:val="853"/>
    <w:link w:val="903"/>
    <w:uiPriority w:val="39"/>
    <w:pPr>
      <w:ind w:left="1400"/>
    </w:pPr>
  </w:style>
  <w:style w:type="character" w:styleId="903" w:customStyle="1">
    <w:name w:val="Оглавление 8 Знак"/>
    <w:link w:val="902"/>
  </w:style>
  <w:style w:type="paragraph" w:styleId="904" w:customStyle="1">
    <w:name w:val="Основной шрифт абзаца1"/>
  </w:style>
  <w:style w:type="paragraph" w:styleId="905">
    <w:name w:val="List Paragraph"/>
    <w:basedOn w:val="853"/>
    <w:link w:val="906"/>
    <w:uiPriority w:val="34"/>
    <w:qFormat/>
    <w:pPr>
      <w:contextualSpacing/>
      <w:ind w:left="720"/>
    </w:pPr>
  </w:style>
  <w:style w:type="character" w:styleId="906" w:customStyle="1">
    <w:name w:val="Абзац списка Знак"/>
    <w:basedOn w:val="862"/>
    <w:link w:val="905"/>
    <w:rPr>
      <w:rFonts w:ascii="Times New Roman" w:hAnsi="Times New Roman"/>
      <w:sz w:val="24"/>
    </w:rPr>
  </w:style>
  <w:style w:type="paragraph" w:styleId="907">
    <w:name w:val="toc 5"/>
    <w:next w:val="853"/>
    <w:link w:val="908"/>
    <w:uiPriority w:val="39"/>
    <w:pPr>
      <w:ind w:left="800"/>
    </w:pPr>
  </w:style>
  <w:style w:type="character" w:styleId="908" w:customStyle="1">
    <w:name w:val="Оглавление 5 Знак"/>
    <w:link w:val="907"/>
  </w:style>
  <w:style w:type="paragraph" w:styleId="909">
    <w:name w:val="Plain Text"/>
    <w:basedOn w:val="853"/>
    <w:link w:val="910"/>
    <w:uiPriority w:val="99"/>
    <w:rPr>
      <w:rFonts w:ascii="Consolas" w:hAnsi="Consolas"/>
      <w:sz w:val="21"/>
    </w:rPr>
  </w:style>
  <w:style w:type="character" w:styleId="910" w:customStyle="1">
    <w:name w:val="Текст Знак"/>
    <w:basedOn w:val="862"/>
    <w:link w:val="909"/>
    <w:uiPriority w:val="99"/>
    <w:rPr>
      <w:rFonts w:ascii="Consolas" w:hAnsi="Consolas"/>
      <w:sz w:val="21"/>
    </w:rPr>
  </w:style>
  <w:style w:type="paragraph" w:styleId="911">
    <w:name w:val="Subtitle"/>
    <w:next w:val="853"/>
    <w:link w:val="912"/>
    <w:uiPriority w:val="11"/>
    <w:qFormat/>
    <w:rPr>
      <w:rFonts w:ascii="XO Thames" w:hAnsi="XO Thames"/>
      <w:i/>
      <w:color w:val="616161"/>
      <w:sz w:val="24"/>
    </w:rPr>
  </w:style>
  <w:style w:type="character" w:styleId="912" w:customStyle="1">
    <w:name w:val="Подзаголовок Знак"/>
    <w:link w:val="911"/>
    <w:rPr>
      <w:rFonts w:ascii="XO Thames" w:hAnsi="XO Thames"/>
      <w:i/>
      <w:color w:val="616161"/>
      <w:sz w:val="24"/>
    </w:rPr>
  </w:style>
  <w:style w:type="paragraph" w:styleId="913" w:customStyle="1">
    <w:name w:val="toc 10"/>
    <w:next w:val="853"/>
    <w:link w:val="914"/>
    <w:uiPriority w:val="39"/>
    <w:pPr>
      <w:ind w:left="1800"/>
    </w:pPr>
  </w:style>
  <w:style w:type="character" w:styleId="914" w:customStyle="1">
    <w:name w:val="toc 10"/>
    <w:link w:val="913"/>
  </w:style>
  <w:style w:type="paragraph" w:styleId="915">
    <w:name w:val="Title"/>
    <w:next w:val="853"/>
    <w:link w:val="916"/>
    <w:uiPriority w:val="10"/>
    <w:qFormat/>
    <w:rPr>
      <w:rFonts w:ascii="XO Thames" w:hAnsi="XO Thames"/>
      <w:b/>
      <w:sz w:val="52"/>
    </w:rPr>
  </w:style>
  <w:style w:type="character" w:styleId="916" w:customStyle="1">
    <w:name w:val="Название Знак"/>
    <w:link w:val="915"/>
    <w:rPr>
      <w:rFonts w:ascii="XO Thames" w:hAnsi="XO Thames"/>
      <w:b/>
      <w:sz w:val="52"/>
    </w:rPr>
  </w:style>
  <w:style w:type="character" w:styleId="917" w:customStyle="1">
    <w:name w:val="Заголовок 4 Знак"/>
    <w:link w:val="857"/>
    <w:rPr>
      <w:rFonts w:ascii="XO Thames" w:hAnsi="XO Thames"/>
      <w:b/>
      <w:color w:val="595959"/>
      <w:sz w:val="26"/>
    </w:rPr>
  </w:style>
  <w:style w:type="character" w:styleId="918" w:customStyle="1">
    <w:name w:val="Заголовок 2 Знак"/>
    <w:link w:val="855"/>
    <w:rPr>
      <w:rFonts w:ascii="XO Thames" w:hAnsi="XO Thames"/>
      <w:b/>
      <w:color w:val="00a0ff"/>
      <w:sz w:val="26"/>
    </w:rPr>
  </w:style>
  <w:style w:type="paragraph" w:styleId="919" w:customStyle="1">
    <w:name w:val="Знак сноски1"/>
    <w:basedOn w:val="904"/>
    <w:link w:val="920"/>
    <w:rPr>
      <w:vertAlign w:val="superscript"/>
    </w:rPr>
  </w:style>
  <w:style w:type="character" w:styleId="920">
    <w:name w:val="footnote reference"/>
    <w:basedOn w:val="859"/>
    <w:link w:val="919"/>
    <w:rPr>
      <w:vertAlign w:val="superscript"/>
    </w:rPr>
  </w:style>
  <w:style w:type="paragraph" w:styleId="921">
    <w:name w:val="Footer"/>
    <w:basedOn w:val="853"/>
    <w:link w:val="922"/>
    <w:pPr>
      <w:tabs>
        <w:tab w:val="center" w:pos="4677" w:leader="none"/>
        <w:tab w:val="right" w:pos="9355" w:leader="none"/>
      </w:tabs>
    </w:pPr>
  </w:style>
  <w:style w:type="character" w:styleId="922" w:customStyle="1">
    <w:name w:val="Нижний колонтитул Знак"/>
    <w:basedOn w:val="862"/>
    <w:link w:val="921"/>
    <w:rPr>
      <w:rFonts w:ascii="Times New Roman" w:hAnsi="Times New Roman"/>
      <w:sz w:val="24"/>
    </w:rPr>
  </w:style>
  <w:style w:type="character" w:styleId="923" w:customStyle="1">
    <w:name w:val="Основной текст (2) + 11"/>
    <w:basedOn w:val="859"/>
    <w:rPr>
      <w:rFonts w:hint="default" w:ascii="Times New Roman" w:hAnsi="Times New Roman" w:eastAsia="Times New Roman" w:cs="Times New Roman"/>
      <w:b/>
      <w:bCs/>
      <w:i w:val="0"/>
      <w:iCs w:val="0"/>
      <w:smallCaps w:val="0"/>
      <w:strike w:val="0"/>
      <w:color w:val="000000"/>
      <w:spacing w:val="0"/>
      <w:position w:val="0"/>
      <w:sz w:val="23"/>
      <w:szCs w:val="23"/>
      <w:u w:val="none"/>
      <w:lang w:val="ru-RU" w:eastAsia="ru-RU" w:bidi="ru-RU"/>
    </w:rPr>
  </w:style>
  <w:style w:type="character" w:styleId="924" w:customStyle="1">
    <w:name w:val="Подпись к таблице"/>
    <w:basedOn w:val="859"/>
    <w:rPr>
      <w:rFonts w:hint="default" w:ascii="Times New Roman" w:hAnsi="Times New Roman" w:eastAsia="Times New Roman" w:cs="Times New Roman"/>
      <w:b/>
      <w:bCs/>
      <w:i w:val="0"/>
      <w:iCs w:val="0"/>
      <w:smallCaps w:val="0"/>
      <w:color w:val="000000"/>
      <w:spacing w:val="0"/>
      <w:position w:val="0"/>
      <w:sz w:val="23"/>
      <w:szCs w:val="23"/>
      <w:u w:val="single"/>
      <w:lang w:val="ru-RU" w:eastAsia="ru-RU" w:bidi="ru-RU"/>
    </w:rPr>
  </w:style>
  <w:style w:type="character" w:styleId="925" w:customStyle="1">
    <w:name w:val="Font Style11"/>
    <w:basedOn w:val="859"/>
    <w:rPr>
      <w:rFonts w:hint="default" w:ascii="Times New Roman" w:hAnsi="Times New Roman" w:cs="Times New Roman"/>
      <w:sz w:val="24"/>
      <w:szCs w:val="24"/>
    </w:rPr>
  </w:style>
  <w:style w:type="character" w:styleId="926" w:customStyle="1">
    <w:name w:val="Основной текст_"/>
    <w:basedOn w:val="859"/>
    <w:link w:val="927"/>
    <w:rPr>
      <w:rFonts w:ascii="Times New Roman" w:hAnsi="Times New Roman"/>
      <w:sz w:val="27"/>
      <w:szCs w:val="27"/>
      <w:shd w:val="clear" w:color="auto" w:fill="ffffff"/>
    </w:rPr>
  </w:style>
  <w:style w:type="paragraph" w:styleId="927" w:customStyle="1">
    <w:name w:val="Основной текст1"/>
    <w:basedOn w:val="853"/>
    <w:link w:val="926"/>
    <w:pPr>
      <w:jc w:val="center"/>
      <w:spacing w:after="1320" w:line="312" w:lineRule="exact"/>
      <w:shd w:val="clear" w:color="auto" w:fill="ffffff"/>
    </w:pPr>
    <w:rPr>
      <w:sz w:val="27"/>
      <w:szCs w:val="27"/>
    </w:rPr>
  </w:style>
  <w:style w:type="character" w:styleId="928">
    <w:name w:val="Emphasis"/>
    <w:basedOn w:val="859"/>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vk.com/feed?section=search&amp;q=%23%D0%A0%D0%BE%D1%81%D1%80%D0%B5%D0%B5%D1%81%D1%82%D1%80" TargetMode="External"/><Relationship Id="rId11" Type="http://schemas.openxmlformats.org/officeDocument/2006/relationships/hyperlink" Target="https://vk.com/feed?section=search&amp;q=%23%D0%A0%D0%BE%D1%81%D1%80%D0%B5%D0%B5%D1%81%D1%82%D1%80%D0%BA%D0%B0%D1%80%D0%B5%D0%BB%D0%B8%D0%B8" TargetMode="External"/><Relationship Id="rId12" Type="http://schemas.openxmlformats.org/officeDocument/2006/relationships/hyperlink" Target="mailto:A.Vorobeva@r10.rosree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Hewlett-Packard Company</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revision>83</cp:revision>
  <dcterms:created xsi:type="dcterms:W3CDTF">2023-06-13T09:29:00Z</dcterms:created>
  <dcterms:modified xsi:type="dcterms:W3CDTF">2025-12-22T12:18:43Z</dcterms:modified>
</cp:coreProperties>
</file>