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9C6FAE" w:rsidRDefault="009C6FAE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9C6FAE">
        <w:rPr>
          <w:rFonts w:ascii="Times New Roman" w:hAnsi="Times New Roman" w:cs="Times New Roman"/>
          <w:sz w:val="28"/>
        </w:rPr>
        <w:t>Федеральным законом от 31.07.2025 № 338-ФЗ расширен перечень категорий специальных транспортных средств, которые освобождаются от платы за проезд по платным автомобильным дорогам и платным участкам автомобильных до</w:t>
      </w:r>
      <w:r>
        <w:rPr>
          <w:rFonts w:ascii="Times New Roman" w:hAnsi="Times New Roman" w:cs="Times New Roman"/>
          <w:sz w:val="28"/>
        </w:rPr>
        <w:t>рог.</w:t>
      </w:r>
    </w:p>
    <w:p w:rsidR="00A53F19" w:rsidRPr="00A53F19" w:rsidRDefault="009C6FAE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9C6FAE">
        <w:rPr>
          <w:rFonts w:ascii="Times New Roman" w:hAnsi="Times New Roman" w:cs="Times New Roman"/>
          <w:sz w:val="28"/>
        </w:rPr>
        <w:t xml:space="preserve">Установлено, что от платы за проезд освобождаются в том числе транспортные средства Вооруженных Сил Российской Федерации, войск </w:t>
      </w:r>
      <w:proofErr w:type="spellStart"/>
      <w:r w:rsidRPr="009C6FAE">
        <w:rPr>
          <w:rFonts w:ascii="Times New Roman" w:hAnsi="Times New Roman" w:cs="Times New Roman"/>
          <w:sz w:val="28"/>
        </w:rPr>
        <w:t>Росгвардии</w:t>
      </w:r>
      <w:proofErr w:type="spellEnd"/>
      <w:r w:rsidRPr="009C6FAE">
        <w:rPr>
          <w:rFonts w:ascii="Times New Roman" w:hAnsi="Times New Roman" w:cs="Times New Roman"/>
          <w:sz w:val="28"/>
        </w:rPr>
        <w:t>, органов федеральной службы безопасности, органов внутренних дел, СК России, органов государственной охраны, Главного управления специальных программ, органов прокуратуры Российской Федерации, ГФС России.</w:t>
      </w: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1C041F"/>
    <w:rsid w:val="00462F31"/>
    <w:rsid w:val="00484E0D"/>
    <w:rsid w:val="005F0AE1"/>
    <w:rsid w:val="00682307"/>
    <w:rsid w:val="006C6F9E"/>
    <w:rsid w:val="00707B02"/>
    <w:rsid w:val="009C6FAE"/>
    <w:rsid w:val="00A53F19"/>
    <w:rsid w:val="00B3258F"/>
    <w:rsid w:val="00B535F5"/>
    <w:rsid w:val="00D26178"/>
    <w:rsid w:val="00D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2026-01-15T06:50:00Z</dcterms:created>
  <dcterms:modified xsi:type="dcterms:W3CDTF">2026-01-15T06:50:00Z</dcterms:modified>
</cp:coreProperties>
</file>