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Основной источник информации о банкротстве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настоящее время основным и общедоступным источником,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позволяющим заинтересованным лицам оперативно получать актуальные сведения о банкротстве юридических, физических лиц, а также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информацию об арбитражном управляющем, является Единый федеральный реестр сведений о банкротстве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ЕФРСБ)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Использование </w:t>
      </w:r>
      <w:r>
        <w:rPr>
          <w:rFonts w:ascii="Times New Roman" w:hAnsi="Times New Roman" w:eastAsia="Times New Roman" w:cs="Times New Roman"/>
          <w:color w:val="1f1f22"/>
          <w:sz w:val="28"/>
          <w:szCs w:val="28"/>
          <w:highlight w:val="none"/>
        </w:rPr>
        <w:t xml:space="preserve">Единого федерального реестра сведений о банкротстве не требует специальных знаний. Информацию о банкротстве может получить любой пользователь  в режиме онлайн по адресу: </w:t>
      </w:r>
      <w:hyperlink r:id="rId10" w:tooltip="http://bankrot.fedresurs.ru/" w:history="1">
        <w:r>
          <w:rPr>
            <w:rStyle w:val="90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http://bankrot.fedresurs.ru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1f1f22"/>
          <w:sz w:val="28"/>
          <w:szCs w:val="28"/>
          <w:highlight w:val="none"/>
        </w:rPr>
        <w:t xml:space="preserve"> без регистрации и оплаты</w:t>
      </w:r>
      <w:r>
        <w:rPr>
          <w:rFonts w:ascii="Times New Roman" w:hAnsi="Times New Roman" w:eastAsia="Times New Roman" w:cs="Times New Roman"/>
          <w:color w:val="1f1f2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через систему поиска должников, позволяющую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найти информацию по различным критериям (ФИО, наименование организации, ИНН, ОГРН, СНИЛ, номер дела в суде).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первую очередь, сведения, размещаемые в ЕФРСБ,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позволяют узнать находится то или иное лицо в процедуре банкротства, что является значимой информацией для принятия важных решений, например, о возможности заключения каких-либо сделок.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Также на портале ЕФРСБ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можно получить широкий спектр информации, связанной с процедурой банкротства юридических и физических лиц,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 именно, сведения: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должнике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об арбитражном управляющем,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процедуре банкротства введенной в отношении должника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судебных актах, связанных с процедурой банкротства, о результатах инвентаризации имущества должника, о требованиях кредиторов и сумме задолженности перед ними, о торгах, о собраниях кредиторов и др.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  Руководитель карельского Росреестра Анна Кондратьева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отметила, что возможность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своевременного получения актуальных сведений о статусе юридического лица, гражданина, содержащихся в таком информационном ресурсе, как ЕФРСБ,  способствует повышению безопасности и возможности исключения негативных последствий в сфере финансовых отношений.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1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3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bankrot.fedresurs.ru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22</cp:revision>
  <dcterms:created xsi:type="dcterms:W3CDTF">2024-07-05T06:34:00Z</dcterms:created>
  <dcterms:modified xsi:type="dcterms:W3CDTF">2026-03-04T06:44:04Z</dcterms:modified>
</cp:coreProperties>
</file>