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2F4" w:rsidRDefault="009F66CB">
      <w:pPr>
        <w:pStyle w:val="Default"/>
        <w:spacing w:line="85" w:lineRule="atLeast"/>
        <w:ind w:firstLine="567"/>
        <w:jc w:val="center"/>
        <w:rPr>
          <w:rFonts w:ascii="Roboto" w:eastAsia="Roboto" w:hAnsi="Roboto" w:cs="Roboto"/>
          <w:highlight w:val="white"/>
        </w:rPr>
      </w:pPr>
      <w:r>
        <w:rPr>
          <w:rFonts w:ascii="Roboto" w:eastAsia="Roboto" w:hAnsi="Roboto" w:cs="Roboto"/>
          <w:highlight w:val="white"/>
        </w:rPr>
        <w:br/>
      </w:r>
    </w:p>
    <w:p w:rsidR="003822F4" w:rsidRDefault="009F66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exact"/>
        <w:ind w:firstLine="709"/>
        <w:jc w:val="center"/>
        <w:rPr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 xml:space="preserve">Зачем устанавливать границы земельного участка, если нет соседей? </w:t>
      </w:r>
    </w:p>
    <w:bookmarkEnd w:id="0"/>
    <w:p w:rsidR="003822F4" w:rsidRDefault="003822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exact"/>
        <w:ind w:firstLine="709"/>
        <w:jc w:val="both"/>
        <w:rPr>
          <w:color w:val="000000" w:themeColor="text1"/>
          <w:sz w:val="28"/>
          <w:szCs w:val="28"/>
        </w:rPr>
      </w:pPr>
    </w:p>
    <w:p w:rsidR="003822F4" w:rsidRDefault="009F66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На сегодняшний день регистрационные действия в отношении земельного участка, являющегося предметом дого</w:t>
      </w:r>
      <w:r>
        <w:rPr>
          <w:sz w:val="28"/>
          <w:szCs w:val="28"/>
        </w:rPr>
        <w:t>вора, не смогут быть выполнены, если в Едином государственном реестре недвижимости (ЕГРН) отсутствуют сведения о местоположении его границ.</w:t>
      </w:r>
      <w:r>
        <w:rPr>
          <w:color w:val="000000" w:themeColor="text1"/>
          <w:sz w:val="28"/>
          <w:szCs w:val="28"/>
        </w:rPr>
        <w:t xml:space="preserve"> Осуществить государственный кадастровый учет или оформить права на здание, сооружение или объект незавершенного стро</w:t>
      </w:r>
      <w:r>
        <w:rPr>
          <w:color w:val="000000" w:themeColor="text1"/>
          <w:sz w:val="28"/>
          <w:szCs w:val="28"/>
        </w:rPr>
        <w:t>ительства, расположенные на земельном участке без учтенных границ также не представляется возможным.</w:t>
      </w:r>
    </w:p>
    <w:p w:rsidR="003822F4" w:rsidRDefault="009F66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Кроме того, при отсутствии в ЕГРН сведений о границах земельного участка невозможно однозначно определить, где этот земельный участок в </w:t>
      </w:r>
      <w:proofErr w:type="gramStart"/>
      <w:r>
        <w:rPr>
          <w:color w:val="000000" w:themeColor="text1"/>
          <w:sz w:val="28"/>
          <w:szCs w:val="28"/>
        </w:rPr>
        <w:t>действительности</w:t>
      </w:r>
      <w:proofErr w:type="gramEnd"/>
      <w:r>
        <w:rPr>
          <w:color w:val="000000" w:themeColor="text1"/>
          <w:sz w:val="28"/>
          <w:szCs w:val="28"/>
        </w:rPr>
        <w:t xml:space="preserve"> на</w:t>
      </w:r>
      <w:r>
        <w:rPr>
          <w:color w:val="000000" w:themeColor="text1"/>
          <w:sz w:val="28"/>
          <w:szCs w:val="28"/>
        </w:rPr>
        <w:t xml:space="preserve">ходится и </w:t>
      </w:r>
      <w:proofErr w:type="gramStart"/>
      <w:r>
        <w:rPr>
          <w:color w:val="000000" w:themeColor="text1"/>
          <w:sz w:val="28"/>
          <w:szCs w:val="28"/>
        </w:rPr>
        <w:t>какая</w:t>
      </w:r>
      <w:proofErr w:type="gramEnd"/>
      <w:r>
        <w:rPr>
          <w:color w:val="000000" w:themeColor="text1"/>
          <w:sz w:val="28"/>
          <w:szCs w:val="28"/>
        </w:rPr>
        <w:t xml:space="preserve"> у него площадь.</w:t>
      </w:r>
    </w:p>
    <w:p w:rsidR="003822F4" w:rsidRDefault="009F66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5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 «Внесение в ЕГРН сведений о границах земельного участка необходимо даже при отсутствии соседей, так как это обеспечивает юридическую защищенность прав собственника и открывает возможности для полноценного использования зем</w:t>
      </w:r>
      <w:r>
        <w:rPr>
          <w:i/>
          <w:iCs/>
          <w:sz w:val="28"/>
          <w:szCs w:val="28"/>
        </w:rPr>
        <w:t>ельного участка»</w:t>
      </w:r>
      <w:r>
        <w:rPr>
          <w:sz w:val="28"/>
          <w:szCs w:val="28"/>
        </w:rPr>
        <w:t xml:space="preserve">,  – отметила руководитель Управления </w:t>
      </w:r>
      <w:r>
        <w:rPr>
          <w:b/>
          <w:bCs/>
          <w:sz w:val="28"/>
          <w:szCs w:val="28"/>
        </w:rPr>
        <w:t>Анна Кондратьева</w:t>
      </w:r>
      <w:r>
        <w:rPr>
          <w:sz w:val="28"/>
          <w:szCs w:val="28"/>
        </w:rPr>
        <w:t>.</w:t>
      </w:r>
    </w:p>
    <w:p w:rsidR="003822F4" w:rsidRDefault="003822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/>
        <w:ind w:firstLine="709"/>
        <w:jc w:val="both"/>
        <w:rPr>
          <w:rFonts w:ascii="Roboto" w:eastAsia="Roboto" w:hAnsi="Roboto" w:cs="Roboto"/>
          <w:color w:val="292C2F"/>
          <w:szCs w:val="24"/>
        </w:rPr>
      </w:pPr>
    </w:p>
    <w:p w:rsidR="003822F4" w:rsidRDefault="003822F4">
      <w:pPr>
        <w:spacing w:line="85" w:lineRule="atLeast"/>
        <w:ind w:right="-1" w:firstLine="709"/>
        <w:jc w:val="both"/>
        <w:rPr>
          <w:color w:val="auto"/>
          <w:sz w:val="26"/>
          <w:szCs w:val="26"/>
        </w:rPr>
      </w:pPr>
    </w:p>
    <w:p w:rsidR="003822F4" w:rsidRDefault="003822F4">
      <w:pPr>
        <w:ind w:firstLine="709"/>
        <w:jc w:val="both"/>
        <w:rPr>
          <w:rFonts w:ascii="Liberation Sans" w:eastAsia="Liberation Sans" w:hAnsi="Liberation Sans" w:cs="Liberation Sans"/>
          <w:spacing w:val="3"/>
          <w:sz w:val="28"/>
          <w:szCs w:val="28"/>
          <w:highlight w:val="white"/>
        </w:rPr>
      </w:pPr>
    </w:p>
    <w:p w:rsidR="003822F4" w:rsidRDefault="003822F4">
      <w:pPr>
        <w:spacing w:line="360" w:lineRule="auto"/>
        <w:jc w:val="both"/>
        <w:rPr>
          <w:sz w:val="28"/>
          <w:szCs w:val="28"/>
        </w:rPr>
      </w:pPr>
    </w:p>
    <w:p w:rsidR="003822F4" w:rsidRDefault="009F66CB">
      <w:pPr>
        <w:widowControl w:val="0"/>
        <w:ind w:firstLine="567"/>
        <w:jc w:val="right"/>
        <w:outlineLvl w:val="0"/>
        <w:rPr>
          <w:rFonts w:ascii="Segoe UI" w:hAnsi="Segoe UI"/>
          <w:sz w:val="16"/>
          <w:szCs w:val="16"/>
        </w:rPr>
      </w:pPr>
      <w:r>
        <w:rPr>
          <w:rFonts w:ascii="Segoe UI" w:hAnsi="Segoe UI"/>
          <w:sz w:val="16"/>
          <w:szCs w:val="16"/>
        </w:rPr>
        <w:t xml:space="preserve">Материал подготовлен пресс-службой </w:t>
      </w:r>
    </w:p>
    <w:p w:rsidR="003822F4" w:rsidRDefault="009F66CB">
      <w:pPr>
        <w:widowControl w:val="0"/>
        <w:ind w:firstLine="567"/>
        <w:jc w:val="right"/>
        <w:outlineLvl w:val="0"/>
        <w:rPr>
          <w:rFonts w:ascii="Segoe UI" w:hAnsi="Segoe UI"/>
          <w:sz w:val="16"/>
          <w:szCs w:val="16"/>
        </w:rPr>
      </w:pPr>
      <w:r>
        <w:rPr>
          <w:rFonts w:ascii="Segoe UI" w:hAnsi="Segoe UI"/>
          <w:sz w:val="16"/>
          <w:szCs w:val="16"/>
        </w:rPr>
        <w:t xml:space="preserve">Управления </w:t>
      </w:r>
      <w:proofErr w:type="spellStart"/>
      <w:r>
        <w:rPr>
          <w:rFonts w:ascii="Segoe UI" w:hAnsi="Segoe UI"/>
          <w:sz w:val="16"/>
          <w:szCs w:val="16"/>
        </w:rPr>
        <w:t>Росреестра</w:t>
      </w:r>
      <w:proofErr w:type="spellEnd"/>
      <w:r>
        <w:rPr>
          <w:rFonts w:ascii="Segoe UI" w:hAnsi="Segoe UI"/>
          <w:sz w:val="16"/>
          <w:szCs w:val="16"/>
        </w:rPr>
        <w:t xml:space="preserve"> по Республике Карелия</w:t>
      </w:r>
    </w:p>
    <w:p w:rsidR="003822F4" w:rsidRDefault="009F66CB">
      <w:pPr>
        <w:ind w:firstLine="567"/>
        <w:jc w:val="right"/>
        <w:outlineLvl w:val="0"/>
        <w:rPr>
          <w:sz w:val="16"/>
          <w:szCs w:val="16"/>
        </w:rPr>
      </w:pPr>
      <w:hyperlink r:id="rId8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16"/>
            <w:szCs w:val="16"/>
          </w:rPr>
          <w:t>#</w:t>
        </w:r>
        <w:proofErr w:type="spellStart"/>
        <w:r>
          <w:rPr>
            <w:rStyle w:val="af4"/>
            <w:rFonts w:ascii="Segoe UI" w:hAnsi="Segoe UI"/>
            <w:color w:val="2A5885"/>
            <w:sz w:val="16"/>
            <w:szCs w:val="16"/>
          </w:rPr>
          <w:t>Росреестр</w:t>
        </w:r>
        <w:proofErr w:type="spellEnd"/>
      </w:hyperlink>
      <w:r>
        <w:rPr>
          <w:rFonts w:ascii="Segoe UI" w:hAnsi="Segoe UI"/>
          <w:sz w:val="16"/>
          <w:szCs w:val="16"/>
        </w:rPr>
        <w:t xml:space="preserve"> </w:t>
      </w:r>
      <w:hyperlink r:id="rId9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16"/>
            <w:szCs w:val="16"/>
          </w:rPr>
          <w:t>#</w:t>
        </w:r>
        <w:proofErr w:type="spellStart"/>
        <w:r>
          <w:rPr>
            <w:rStyle w:val="af4"/>
            <w:rFonts w:ascii="Segoe UI" w:hAnsi="Segoe UI"/>
            <w:color w:val="2A5885"/>
            <w:sz w:val="16"/>
            <w:szCs w:val="16"/>
          </w:rPr>
          <w:t>РосреестрКарелии</w:t>
        </w:r>
        <w:proofErr w:type="spellEnd"/>
      </w:hyperlink>
      <w:r>
        <w:rPr>
          <w:sz w:val="16"/>
          <w:szCs w:val="16"/>
        </w:rPr>
        <w:t xml:space="preserve"> </w:t>
      </w:r>
    </w:p>
    <w:p w:rsidR="003822F4" w:rsidRDefault="003822F4">
      <w:pPr>
        <w:jc w:val="both"/>
        <w:rPr>
          <w:rFonts w:ascii="Segoe UI" w:hAnsi="Segoe UI" w:cs="Segoe UI"/>
          <w:b/>
          <w:bCs/>
          <w:sz w:val="16"/>
          <w:szCs w:val="16"/>
        </w:rPr>
      </w:pPr>
    </w:p>
    <w:p w:rsidR="003822F4" w:rsidRDefault="009F66CB"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Контакты для СМИ</w:t>
      </w:r>
    </w:p>
    <w:p w:rsidR="003822F4" w:rsidRDefault="009F66CB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6"/>
          <w:szCs w:val="16"/>
        </w:rPr>
      </w:pPr>
      <w:r>
        <w:rPr>
          <w:rFonts w:ascii="Segoe UI" w:eastAsia="Calibri" w:hAnsi="Segoe UI" w:cs="Segoe UI"/>
          <w:sz w:val="16"/>
          <w:szCs w:val="16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6"/>
          <w:szCs w:val="16"/>
        </w:rPr>
        <w:t>Росреестра</w:t>
      </w:r>
      <w:proofErr w:type="spellEnd"/>
      <w:r>
        <w:rPr>
          <w:rFonts w:ascii="Segoe UI" w:eastAsia="Calibri" w:hAnsi="Segoe UI" w:cs="Segoe UI"/>
          <w:sz w:val="16"/>
          <w:szCs w:val="16"/>
        </w:rPr>
        <w:t xml:space="preserve"> по Республике Карелия</w:t>
      </w:r>
    </w:p>
    <w:p w:rsidR="003822F4" w:rsidRDefault="009F66CB"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8 (8142) 76 29 48</w:t>
      </w:r>
    </w:p>
    <w:p w:rsidR="003822F4" w:rsidRDefault="009F66CB">
      <w:hyperlink r:id="rId10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artemova@r10.rosreestr.ru</w:t>
        </w:r>
      </w:hyperlink>
    </w:p>
    <w:sectPr w:rsidR="003822F4">
      <w:headerReference w:type="default" r:id="rId11"/>
      <w:pgSz w:w="11906" w:h="16838"/>
      <w:pgMar w:top="720" w:right="567" w:bottom="720" w:left="1418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6CB" w:rsidRDefault="009F66CB">
      <w:r>
        <w:separator/>
      </w:r>
    </w:p>
  </w:endnote>
  <w:endnote w:type="continuationSeparator" w:id="0">
    <w:p w:rsidR="009F66CB" w:rsidRDefault="009F6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6CB" w:rsidRDefault="009F66CB">
      <w:r>
        <w:separator/>
      </w:r>
    </w:p>
  </w:footnote>
  <w:footnote w:type="continuationSeparator" w:id="0">
    <w:p w:rsidR="009F66CB" w:rsidRDefault="009F6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2F4" w:rsidRDefault="009F66CB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mc:AlternateContent>
        <mc:Choice Requires="wpg">
          <w:drawing>
            <wp:inline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2E57"/>
    <w:multiLevelType w:val="hybridMultilevel"/>
    <w:tmpl w:val="1A2AFE36"/>
    <w:lvl w:ilvl="0" w:tplc="16E8024C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7848E520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AF5A9548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9428457C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6089B3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A3081D76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9FEE1CDC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7842FF20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6C03E54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B8D4215"/>
    <w:multiLevelType w:val="hybridMultilevel"/>
    <w:tmpl w:val="CD9C805E"/>
    <w:lvl w:ilvl="0" w:tplc="218C5F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308594">
      <w:start w:val="1"/>
      <w:numFmt w:val="lowerLetter"/>
      <w:lvlText w:val="%2."/>
      <w:lvlJc w:val="left"/>
      <w:pPr>
        <w:ind w:left="1440" w:hanging="360"/>
      </w:pPr>
    </w:lvl>
    <w:lvl w:ilvl="2" w:tplc="10306896">
      <w:start w:val="1"/>
      <w:numFmt w:val="lowerRoman"/>
      <w:lvlText w:val="%3."/>
      <w:lvlJc w:val="right"/>
      <w:pPr>
        <w:ind w:left="2160" w:hanging="180"/>
      </w:pPr>
    </w:lvl>
    <w:lvl w:ilvl="3" w:tplc="9D0C6AE8">
      <w:start w:val="1"/>
      <w:numFmt w:val="decimal"/>
      <w:lvlText w:val="%4."/>
      <w:lvlJc w:val="left"/>
      <w:pPr>
        <w:ind w:left="2880" w:hanging="360"/>
      </w:pPr>
    </w:lvl>
    <w:lvl w:ilvl="4" w:tplc="BD52A8CA">
      <w:start w:val="1"/>
      <w:numFmt w:val="lowerLetter"/>
      <w:lvlText w:val="%5."/>
      <w:lvlJc w:val="left"/>
      <w:pPr>
        <w:ind w:left="3600" w:hanging="360"/>
      </w:pPr>
    </w:lvl>
    <w:lvl w:ilvl="5" w:tplc="C792D9F4">
      <w:start w:val="1"/>
      <w:numFmt w:val="lowerRoman"/>
      <w:lvlText w:val="%6."/>
      <w:lvlJc w:val="right"/>
      <w:pPr>
        <w:ind w:left="4320" w:hanging="180"/>
      </w:pPr>
    </w:lvl>
    <w:lvl w:ilvl="6" w:tplc="FB208556">
      <w:start w:val="1"/>
      <w:numFmt w:val="decimal"/>
      <w:lvlText w:val="%7."/>
      <w:lvlJc w:val="left"/>
      <w:pPr>
        <w:ind w:left="5040" w:hanging="360"/>
      </w:pPr>
    </w:lvl>
    <w:lvl w:ilvl="7" w:tplc="C332DE80">
      <w:start w:val="1"/>
      <w:numFmt w:val="lowerLetter"/>
      <w:lvlText w:val="%8."/>
      <w:lvlJc w:val="left"/>
      <w:pPr>
        <w:ind w:left="5760" w:hanging="360"/>
      </w:pPr>
    </w:lvl>
    <w:lvl w:ilvl="8" w:tplc="7D56EDF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E00E9"/>
    <w:multiLevelType w:val="hybridMultilevel"/>
    <w:tmpl w:val="1286EFC0"/>
    <w:lvl w:ilvl="0" w:tplc="58BCB42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40A2FFF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B0E0344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E3B65AC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F23A51C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0D642D1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175C9DB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26642A2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DB62CFE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3">
    <w:nsid w:val="28DB1926"/>
    <w:multiLevelType w:val="hybridMultilevel"/>
    <w:tmpl w:val="15C4576E"/>
    <w:lvl w:ilvl="0" w:tplc="72907B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3EDF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52C37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76627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F9E337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F890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6B0F9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EBADB2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FB2B7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572A11"/>
    <w:multiLevelType w:val="hybridMultilevel"/>
    <w:tmpl w:val="F75C21AE"/>
    <w:lvl w:ilvl="0" w:tplc="5E8212E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D9ECBF0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1F7E6B3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3A10CB2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E97E344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727EC8F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2558ECD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BEBCD54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131A48C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5">
    <w:nsid w:val="37032A0D"/>
    <w:multiLevelType w:val="hybridMultilevel"/>
    <w:tmpl w:val="D220BC12"/>
    <w:lvl w:ilvl="0" w:tplc="8A52F804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5F36FAC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C54172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A328AE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6B4FAF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574A8A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202AE9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7C26E3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646615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B3E0706"/>
    <w:multiLevelType w:val="hybridMultilevel"/>
    <w:tmpl w:val="2EBC65AA"/>
    <w:lvl w:ilvl="0" w:tplc="C5829904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97926114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C81EA3FC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7CB46C16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1A8E26B2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C1B4A2B2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2D36E614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319A3880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D4E4B9A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>
    <w:nsid w:val="42B277F7"/>
    <w:multiLevelType w:val="hybridMultilevel"/>
    <w:tmpl w:val="24D0846A"/>
    <w:lvl w:ilvl="0" w:tplc="3CC8159C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69623122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45E24A98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6EAB6F8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D7567E86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80FA7AB0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15AA6FDC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AF44428A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2F94A814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477C2369"/>
    <w:multiLevelType w:val="hybridMultilevel"/>
    <w:tmpl w:val="42E015E6"/>
    <w:lvl w:ilvl="0" w:tplc="5ED448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A490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8FE96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4E02F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E984B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8E6A4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1AAE8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490F5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2C6E7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8064D3"/>
    <w:multiLevelType w:val="hybridMultilevel"/>
    <w:tmpl w:val="92F2E79E"/>
    <w:lvl w:ilvl="0" w:tplc="44DC2DA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BF0DE7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332107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BC6666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D524CE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C1CC6D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17E8FE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F18074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ED25DE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6040D81"/>
    <w:multiLevelType w:val="hybridMultilevel"/>
    <w:tmpl w:val="7262A9E8"/>
    <w:lvl w:ilvl="0" w:tplc="A1720E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5E5C6F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802C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4674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208D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2A6D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7204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4441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4443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E45AD4"/>
    <w:multiLevelType w:val="hybridMultilevel"/>
    <w:tmpl w:val="87A89EA6"/>
    <w:lvl w:ilvl="0" w:tplc="E17044A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60F8829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4988706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96384C1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6E24FA0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CA826D9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965CEDA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B588AD0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179ADFB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12">
    <w:nsid w:val="708579C2"/>
    <w:multiLevelType w:val="hybridMultilevel"/>
    <w:tmpl w:val="C7662066"/>
    <w:lvl w:ilvl="0" w:tplc="3F2A818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52E574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56E6D6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3B440E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24E57C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7EA2AF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00A7DA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C8C4E7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27E069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>
    <w:nsid w:val="70FB0FDA"/>
    <w:multiLevelType w:val="hybridMultilevel"/>
    <w:tmpl w:val="897AA744"/>
    <w:lvl w:ilvl="0" w:tplc="70D28EB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6930C56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60E0FD5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64C8E92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4E22D42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6F12993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D44C0C4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1060F6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B54C5F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5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11"/>
  </w:num>
  <w:num w:numId="10">
    <w:abstractNumId w:val="4"/>
  </w:num>
  <w:num w:numId="11">
    <w:abstractNumId w:val="2"/>
  </w:num>
  <w:num w:numId="12">
    <w:abstractNumId w:val="6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2F4"/>
    <w:rsid w:val="003822F4"/>
    <w:rsid w:val="007779D7"/>
    <w:rsid w:val="009F6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  <w:style w:type="paragraph" w:customStyle="1" w:styleId="1a">
    <w:name w:val="Без интервала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color w:val="auto"/>
      <w:sz w:val="22"/>
      <w:szCs w:val="22"/>
      <w:lang w:eastAsia="zh-CN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Segoe UI" w:hAnsi="Segoe UI" w:cs="Segoe U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  <w:style w:type="paragraph" w:customStyle="1" w:styleId="1a">
    <w:name w:val="Без интервала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color w:val="auto"/>
      <w:sz w:val="22"/>
      <w:szCs w:val="22"/>
      <w:lang w:eastAsia="zh-CN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Segoe UI" w:hAnsi="Segoe UI" w:cs="Segoe U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Сергей</cp:lastModifiedBy>
  <cp:revision>2</cp:revision>
  <dcterms:created xsi:type="dcterms:W3CDTF">2026-03-23T13:30:00Z</dcterms:created>
  <dcterms:modified xsi:type="dcterms:W3CDTF">2026-03-23T13:30:00Z</dcterms:modified>
</cp:coreProperties>
</file>