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49" w:rsidRDefault="00591EEA">
      <w:pPr>
        <w:pStyle w:val="Default"/>
        <w:spacing w:line="85" w:lineRule="atLeast"/>
        <w:ind w:firstLine="567"/>
        <w:jc w:val="center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br/>
      </w:r>
    </w:p>
    <w:p w:rsidR="00404B49" w:rsidRDefault="00591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sz w:val="28"/>
          <w:szCs w:val="28"/>
        </w:rPr>
      </w:pPr>
      <w:bookmarkStart w:id="0" w:name="_GoBack"/>
      <w:r>
        <w:rPr>
          <w:b/>
          <w:bCs/>
          <w:color w:val="000000" w:themeColor="text1"/>
          <w:sz w:val="28"/>
          <w:szCs w:val="28"/>
        </w:rPr>
        <w:t>Как провери</w:t>
      </w:r>
      <w:r>
        <w:rPr>
          <w:b/>
          <w:bCs/>
          <w:sz w:val="28"/>
          <w:szCs w:val="28"/>
        </w:rPr>
        <w:t xml:space="preserve">ть внесены ли в ЕГРН границы земельного участка? </w:t>
      </w:r>
    </w:p>
    <w:bookmarkEnd w:id="0"/>
    <w:p w:rsidR="00404B49" w:rsidRDefault="00404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</w:p>
    <w:p w:rsidR="00404B49" w:rsidRDefault="00591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наличие или отсутствие в Едином государственном реестре недвижимости (ЕГРН) сведений о границах земельного участка можно с помощью общедоступного сервиса </w:t>
      </w:r>
      <w:r>
        <w:rPr>
          <w:sz w:val="28"/>
          <w:szCs w:val="28"/>
        </w:rPr>
        <w:t>Единой цифровой платформы «Национальная система пространственных данных» - публичная кадастровая карта (nspd.gov.ru).</w:t>
      </w:r>
    </w:p>
    <w:p w:rsidR="00404B49" w:rsidRDefault="00591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поиска объекта на карте нужно знать его кадастровый номер или адрес. Если границы земельного участка внесены в ЕГРН, в реквизите «Площ</w:t>
      </w:r>
      <w:r>
        <w:rPr>
          <w:sz w:val="28"/>
          <w:szCs w:val="28"/>
        </w:rPr>
        <w:t>адь» указано: «Площадь уточненная». Также, границы такого земельного участка отражаются в графической части карты. Если ЕГРН не содержит данных о границах земельного участка, соответственно, в графической части сведения о них будут отсутствовать.</w:t>
      </w:r>
    </w:p>
    <w:p w:rsidR="00404B49" w:rsidRDefault="00591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«Важно, ч</w:t>
      </w:r>
      <w:r>
        <w:rPr>
          <w:i/>
          <w:iCs/>
          <w:sz w:val="28"/>
          <w:szCs w:val="28"/>
        </w:rPr>
        <w:t>то публичная кадастровая карта, размещенная на главной странице цифровой платформы «Национальная система пространственных данных»  доступна всем его пользователям без необходимости авторизации</w:t>
      </w:r>
      <w:r>
        <w:rPr>
          <w:i/>
          <w:iCs/>
          <w:sz w:val="28"/>
          <w:szCs w:val="28"/>
        </w:rPr>
        <w:br/>
        <w:t>и без взимания платы»</w:t>
      </w:r>
      <w:r>
        <w:rPr>
          <w:sz w:val="28"/>
          <w:szCs w:val="28"/>
        </w:rPr>
        <w:t xml:space="preserve">, - отметила руководитель Карельского </w:t>
      </w:r>
      <w:proofErr w:type="spellStart"/>
      <w:r>
        <w:rPr>
          <w:sz w:val="28"/>
          <w:szCs w:val="28"/>
        </w:rPr>
        <w:t>Роср</w:t>
      </w:r>
      <w:r>
        <w:rPr>
          <w:sz w:val="28"/>
          <w:szCs w:val="28"/>
        </w:rPr>
        <w:t>еестра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Анна Кондратьева.</w:t>
      </w:r>
    </w:p>
    <w:p w:rsidR="00404B49" w:rsidRDefault="00404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rPr>
          <w:sz w:val="28"/>
          <w:szCs w:val="28"/>
        </w:rPr>
      </w:pPr>
    </w:p>
    <w:p w:rsidR="00404B49" w:rsidRDefault="00404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09"/>
        <w:jc w:val="both"/>
        <w:rPr>
          <w:rFonts w:ascii="Roboto" w:eastAsia="Roboto" w:hAnsi="Roboto" w:cs="Roboto"/>
          <w:color w:val="292C2F"/>
          <w:szCs w:val="24"/>
        </w:rPr>
      </w:pPr>
    </w:p>
    <w:p w:rsidR="00404B49" w:rsidRDefault="00404B49">
      <w:pPr>
        <w:spacing w:line="85" w:lineRule="atLeast"/>
        <w:ind w:right="-1" w:firstLine="709"/>
        <w:jc w:val="both"/>
        <w:rPr>
          <w:color w:val="auto"/>
          <w:sz w:val="26"/>
          <w:szCs w:val="26"/>
        </w:rPr>
      </w:pPr>
    </w:p>
    <w:p w:rsidR="00404B49" w:rsidRDefault="00404B49">
      <w:pPr>
        <w:ind w:firstLine="709"/>
        <w:jc w:val="both"/>
        <w:rPr>
          <w:rFonts w:ascii="Liberation Sans" w:eastAsia="Liberation Sans" w:hAnsi="Liberation Sans" w:cs="Liberation Sans"/>
          <w:spacing w:val="3"/>
          <w:sz w:val="28"/>
          <w:szCs w:val="28"/>
          <w:highlight w:val="white"/>
        </w:rPr>
      </w:pPr>
    </w:p>
    <w:p w:rsidR="00404B49" w:rsidRDefault="00404B49">
      <w:pPr>
        <w:spacing w:line="360" w:lineRule="auto"/>
        <w:jc w:val="both"/>
        <w:rPr>
          <w:sz w:val="28"/>
          <w:szCs w:val="28"/>
        </w:rPr>
      </w:pPr>
    </w:p>
    <w:p w:rsidR="00404B49" w:rsidRDefault="00591EE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404B49" w:rsidRDefault="00591EEA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404B49" w:rsidRDefault="00591EEA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404B49" w:rsidRDefault="00404B49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404B49" w:rsidRDefault="00591EE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404B49" w:rsidRDefault="00591EE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404B49" w:rsidRDefault="00591EEA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404B49" w:rsidRDefault="00591EEA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</w:t>
        </w:r>
        <w:r>
          <w:rPr>
            <w:rStyle w:val="af4"/>
            <w:rFonts w:ascii="Segoe UI" w:eastAsia="Calibri" w:hAnsi="Segoe UI" w:cs="Segoe UI"/>
            <w:sz w:val="18"/>
            <w:szCs w:val="18"/>
          </w:rPr>
          <w:t>reestr.ru</w:t>
        </w:r>
      </w:hyperlink>
    </w:p>
    <w:sectPr w:rsidR="00404B49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EA" w:rsidRDefault="00591EEA">
      <w:r>
        <w:separator/>
      </w:r>
    </w:p>
  </w:endnote>
  <w:endnote w:type="continuationSeparator" w:id="0">
    <w:p w:rsidR="00591EEA" w:rsidRDefault="0059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EA" w:rsidRDefault="00591EEA">
      <w:r>
        <w:separator/>
      </w:r>
    </w:p>
  </w:footnote>
  <w:footnote w:type="continuationSeparator" w:id="0">
    <w:p w:rsidR="00591EEA" w:rsidRDefault="0059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49" w:rsidRDefault="00591EE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CEC"/>
    <w:multiLevelType w:val="hybridMultilevel"/>
    <w:tmpl w:val="CC5098E6"/>
    <w:lvl w:ilvl="0" w:tplc="5ABC33E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F7E68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9F08A5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5B472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00C7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2C56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7A6FB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1887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058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3453B0"/>
    <w:multiLevelType w:val="hybridMultilevel"/>
    <w:tmpl w:val="B510A8D2"/>
    <w:lvl w:ilvl="0" w:tplc="32E6312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B00C20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4507E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CC248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92C29C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204EA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7EA002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98BFE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7EA0C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6EF02CC"/>
    <w:multiLevelType w:val="hybridMultilevel"/>
    <w:tmpl w:val="F65CCF98"/>
    <w:lvl w:ilvl="0" w:tplc="8276699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7BE72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4468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C92A4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5013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68099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B8D1C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A642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23258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B41F64"/>
    <w:multiLevelType w:val="hybridMultilevel"/>
    <w:tmpl w:val="F50EB06C"/>
    <w:lvl w:ilvl="0" w:tplc="C8E8E1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036DB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E6EAE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1EC7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3AC6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60FB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7ECB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E86A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BA230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7576A4F"/>
    <w:multiLevelType w:val="hybridMultilevel"/>
    <w:tmpl w:val="34724F6A"/>
    <w:lvl w:ilvl="0" w:tplc="2714B2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7008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0C1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A1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6C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2C6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C4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7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24FF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D1253"/>
    <w:multiLevelType w:val="hybridMultilevel"/>
    <w:tmpl w:val="587ACE5C"/>
    <w:lvl w:ilvl="0" w:tplc="57303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76E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68DA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5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EE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A4B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27B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493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27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2313F"/>
    <w:multiLevelType w:val="hybridMultilevel"/>
    <w:tmpl w:val="11BCA958"/>
    <w:lvl w:ilvl="0" w:tplc="480C60D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64A0BA1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E01886B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F4CFA1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1CA955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9F30940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DBAE7B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A83EF7F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E07EEEA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35F6558F"/>
    <w:multiLevelType w:val="hybridMultilevel"/>
    <w:tmpl w:val="30BC1BC6"/>
    <w:lvl w:ilvl="0" w:tplc="D9228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B2BAAC">
      <w:start w:val="1"/>
      <w:numFmt w:val="lowerLetter"/>
      <w:lvlText w:val="%2."/>
      <w:lvlJc w:val="left"/>
      <w:pPr>
        <w:ind w:left="1440" w:hanging="360"/>
      </w:pPr>
    </w:lvl>
    <w:lvl w:ilvl="2" w:tplc="DA2C85C0">
      <w:start w:val="1"/>
      <w:numFmt w:val="lowerRoman"/>
      <w:lvlText w:val="%3."/>
      <w:lvlJc w:val="right"/>
      <w:pPr>
        <w:ind w:left="2160" w:hanging="180"/>
      </w:pPr>
    </w:lvl>
    <w:lvl w:ilvl="3" w:tplc="8E2814A8">
      <w:start w:val="1"/>
      <w:numFmt w:val="decimal"/>
      <w:lvlText w:val="%4."/>
      <w:lvlJc w:val="left"/>
      <w:pPr>
        <w:ind w:left="2880" w:hanging="360"/>
      </w:pPr>
    </w:lvl>
    <w:lvl w:ilvl="4" w:tplc="C2326D6E">
      <w:start w:val="1"/>
      <w:numFmt w:val="lowerLetter"/>
      <w:lvlText w:val="%5."/>
      <w:lvlJc w:val="left"/>
      <w:pPr>
        <w:ind w:left="3600" w:hanging="360"/>
      </w:pPr>
    </w:lvl>
    <w:lvl w:ilvl="5" w:tplc="9EFE19E6">
      <w:start w:val="1"/>
      <w:numFmt w:val="lowerRoman"/>
      <w:lvlText w:val="%6."/>
      <w:lvlJc w:val="right"/>
      <w:pPr>
        <w:ind w:left="4320" w:hanging="180"/>
      </w:pPr>
    </w:lvl>
    <w:lvl w:ilvl="6" w:tplc="D83C20D0">
      <w:start w:val="1"/>
      <w:numFmt w:val="decimal"/>
      <w:lvlText w:val="%7."/>
      <w:lvlJc w:val="left"/>
      <w:pPr>
        <w:ind w:left="5040" w:hanging="360"/>
      </w:pPr>
    </w:lvl>
    <w:lvl w:ilvl="7" w:tplc="50F67E4E">
      <w:start w:val="1"/>
      <w:numFmt w:val="lowerLetter"/>
      <w:lvlText w:val="%8."/>
      <w:lvlJc w:val="left"/>
      <w:pPr>
        <w:ind w:left="5760" w:hanging="360"/>
      </w:pPr>
    </w:lvl>
    <w:lvl w:ilvl="8" w:tplc="E36EB7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15883"/>
    <w:multiLevelType w:val="hybridMultilevel"/>
    <w:tmpl w:val="B686A448"/>
    <w:lvl w:ilvl="0" w:tplc="06146CB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1AECC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E4A468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296F7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53EAAA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0A408D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DC704D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F766B6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C952092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9">
    <w:nsid w:val="406C266E"/>
    <w:multiLevelType w:val="hybridMultilevel"/>
    <w:tmpl w:val="EA0A289C"/>
    <w:lvl w:ilvl="0" w:tplc="40E62A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E376EC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DE2AD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C464B2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27468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29FC34F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7C960E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CCC3C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397E189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52FB3CC5"/>
    <w:multiLevelType w:val="hybridMultilevel"/>
    <w:tmpl w:val="2752F31A"/>
    <w:lvl w:ilvl="0" w:tplc="F57670A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198BD3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A169C6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44538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DFCA92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7988E2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1D894C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66C80B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1E4329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C95125C"/>
    <w:multiLevelType w:val="hybridMultilevel"/>
    <w:tmpl w:val="01C66EF0"/>
    <w:lvl w:ilvl="0" w:tplc="753CFF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4725A1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C2E50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F14AA1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B5E4D7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EF4B18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A5401FF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3B6C62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75AA03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6E21415F"/>
    <w:multiLevelType w:val="hybridMultilevel"/>
    <w:tmpl w:val="54140612"/>
    <w:lvl w:ilvl="0" w:tplc="643CB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7EF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90A3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569D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C602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F6A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B489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665C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1A0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825C0"/>
    <w:multiLevelType w:val="hybridMultilevel"/>
    <w:tmpl w:val="DF4AC630"/>
    <w:lvl w:ilvl="0" w:tplc="BD10BF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41AD32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9B72FA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91B685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6801A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008C63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B0D8EA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64C0A3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2C1A2E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49"/>
    <w:rsid w:val="00404B49"/>
    <w:rsid w:val="00591EEA"/>
    <w:rsid w:val="00B7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2026-03-24T06:28:00Z</dcterms:created>
  <dcterms:modified xsi:type="dcterms:W3CDTF">2026-03-24T06:28:00Z</dcterms:modified>
</cp:coreProperties>
</file>