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BA" w:rsidRDefault="00421F78" w:rsidP="00421F78">
      <w:pPr>
        <w:pStyle w:val="a3"/>
        <w:ind w:left="284"/>
        <w:jc w:val="center"/>
        <w:rPr>
          <w:rStyle w:val="a7"/>
        </w:rPr>
      </w:pPr>
      <w:r>
        <w:rPr>
          <w:rStyle w:val="a7"/>
          <w:b/>
          <w:i w:val="0"/>
          <w:sz w:val="28"/>
          <w:szCs w:val="28"/>
        </w:rPr>
        <w:t>Более 700 жителей Карелии получили выплату из  средств пенсионных накоплений в 2026 году</w:t>
      </w:r>
    </w:p>
    <w:p w:rsidR="00337588" w:rsidRDefault="00EB70BA" w:rsidP="006D254B">
      <w:pPr>
        <w:pStyle w:val="a3"/>
        <w:spacing w:line="360" w:lineRule="auto"/>
        <w:ind w:left="284"/>
        <w:jc w:val="both"/>
        <w:rPr>
          <w:rStyle w:val="a7"/>
        </w:rPr>
      </w:pPr>
      <w:r>
        <w:rPr>
          <w:rStyle w:val="a7"/>
        </w:rPr>
        <w:t>В 202</w:t>
      </w:r>
      <w:r w:rsidR="007502AF" w:rsidRPr="007502AF">
        <w:rPr>
          <w:rStyle w:val="a7"/>
        </w:rPr>
        <w:t>6</w:t>
      </w:r>
      <w:r>
        <w:rPr>
          <w:rStyle w:val="a7"/>
        </w:rPr>
        <w:t xml:space="preserve"> году Отделение Социального фонда по Республике Карелия назначило</w:t>
      </w:r>
      <w:r w:rsidR="00063FF3">
        <w:rPr>
          <w:rStyle w:val="a7"/>
        </w:rPr>
        <w:t xml:space="preserve"> </w:t>
      </w:r>
      <w:r w:rsidR="00063FF3" w:rsidRPr="00063FF3">
        <w:rPr>
          <w:rStyle w:val="a7"/>
        </w:rPr>
        <w:t xml:space="preserve"> </w:t>
      </w:r>
      <w:r w:rsidR="00063FF3">
        <w:rPr>
          <w:rStyle w:val="a7"/>
        </w:rPr>
        <w:t>выплату</w:t>
      </w:r>
      <w:r>
        <w:rPr>
          <w:rStyle w:val="a7"/>
        </w:rPr>
        <w:t xml:space="preserve"> из средств пенсионных накоплений </w:t>
      </w:r>
      <w:r w:rsidR="00A531E5">
        <w:rPr>
          <w:rStyle w:val="a7"/>
        </w:rPr>
        <w:t>более чем 700</w:t>
      </w:r>
      <w:r>
        <w:rPr>
          <w:rStyle w:val="a7"/>
        </w:rPr>
        <w:t xml:space="preserve"> жителям региона. На обеспечение этих целей Отделением СФР направлено </w:t>
      </w:r>
      <w:r w:rsidR="00A531E5">
        <w:rPr>
          <w:rStyle w:val="a7"/>
        </w:rPr>
        <w:t>более 90</w:t>
      </w:r>
      <w:r w:rsidRPr="003A22C5">
        <w:rPr>
          <w:rStyle w:val="a7"/>
          <w:color w:val="FF0000"/>
        </w:rPr>
        <w:t xml:space="preserve"> </w:t>
      </w:r>
      <w:r>
        <w:rPr>
          <w:rStyle w:val="a7"/>
        </w:rPr>
        <w:t xml:space="preserve">миллионов рублей. </w:t>
      </w:r>
    </w:p>
    <w:p w:rsidR="00EB70BA" w:rsidRDefault="00EB70BA" w:rsidP="006D254B">
      <w:pPr>
        <w:pStyle w:val="a3"/>
        <w:spacing w:line="360" w:lineRule="auto"/>
        <w:ind w:left="284"/>
        <w:jc w:val="both"/>
      </w:pPr>
      <w:r>
        <w:t xml:space="preserve">Получить средства пенсионных накоплений можно за пять лет до наступления пенсионного возраста. У северян это право возникает в 50 лет у женщин и в 55 лет </w:t>
      </w:r>
      <w:r w:rsidR="007A6029">
        <w:t xml:space="preserve">— </w:t>
      </w:r>
      <w:r>
        <w:t>у мужчин. Необходимое условие — наличие достаточного количества пенсионных коэффициентов, страхового стажа (20 лет для женщин и 25 лет — для мужчин) и стажа работы на Севере (15 лет в районах Крайнего Севера или 20 лет в местности, приравненной к Крайнему Северу). Если у гражданина нет необходимого стажа работы на севере, то обратиться за получением средств пенсионных накоплений он может по достижении 55 лет (для женщин) или 60 лет (для мужчин).</w:t>
      </w:r>
    </w:p>
    <w:p w:rsidR="00A531E5" w:rsidRDefault="00A531E5" w:rsidP="00A531E5">
      <w:pPr>
        <w:pStyle w:val="a3"/>
        <w:spacing w:line="360" w:lineRule="auto"/>
        <w:ind w:left="284"/>
        <w:jc w:val="both"/>
      </w:pPr>
      <w:r>
        <w:t xml:space="preserve">Пенсионные накопления формировались у женщин 1957 года рождения и моложе и у мужчин 1953 года рождения и моложе, а также у участников Программы государственного </w:t>
      </w:r>
      <w:proofErr w:type="spellStart"/>
      <w:r>
        <w:t>софинансирования</w:t>
      </w:r>
      <w:proofErr w:type="spellEnd"/>
      <w:r>
        <w:t xml:space="preserve"> пенсий и владельцев материнского капитала, которые направили его на свою будущую пенсию.</w:t>
      </w:r>
    </w:p>
    <w:p w:rsidR="00A531E5" w:rsidRDefault="00A531E5" w:rsidP="006D254B">
      <w:pPr>
        <w:pStyle w:val="a3"/>
        <w:spacing w:line="360" w:lineRule="auto"/>
        <w:ind w:left="284"/>
        <w:jc w:val="both"/>
      </w:pPr>
      <w:r>
        <w:t>«</w:t>
      </w:r>
      <w:r w:rsidR="00EB70BA">
        <w:t>Каждый гражданин может проверить, есть ли у него</w:t>
      </w:r>
      <w:r>
        <w:t xml:space="preserve"> средства пенсионных накоплений. </w:t>
      </w:r>
      <w:r w:rsidR="00EB70BA">
        <w:t xml:space="preserve"> </w:t>
      </w:r>
      <w:r>
        <w:t>Для этого нужно ознакомиться</w:t>
      </w:r>
      <w:r w:rsidR="00EB70BA">
        <w:t xml:space="preserve"> с выпиской из индивидуального лицевого счета </w:t>
      </w:r>
      <w:r>
        <w:t xml:space="preserve">в личном кабинете на портале </w:t>
      </w:r>
      <w:proofErr w:type="spellStart"/>
      <w:r>
        <w:t>госуслуг</w:t>
      </w:r>
      <w:proofErr w:type="spellEnd"/>
      <w:r w:rsidR="002D503C">
        <w:t>. Там содержится информация о размер</w:t>
      </w:r>
      <w:r w:rsidR="00A119C6">
        <w:t>е средств пенсионных накоплений</w:t>
      </w:r>
      <w:r w:rsidR="002D503C">
        <w:t xml:space="preserve"> </w:t>
      </w:r>
      <w:r w:rsidR="00421F78">
        <w:t>и о том, где они формируются</w:t>
      </w:r>
      <w:r>
        <w:t>», - отметила упра</w:t>
      </w:r>
      <w:r w:rsidR="00A119C6">
        <w:t>вляющий Отделением СФР по Р</w:t>
      </w:r>
      <w:r>
        <w:t xml:space="preserve">еспублике Карелия Юлия Ермакова. </w:t>
      </w:r>
    </w:p>
    <w:p w:rsidR="00EB70BA" w:rsidRDefault="00A531E5" w:rsidP="006D254B">
      <w:pPr>
        <w:pStyle w:val="a3"/>
        <w:spacing w:line="360" w:lineRule="auto"/>
        <w:ind w:left="284"/>
        <w:jc w:val="both"/>
      </w:pPr>
      <w:r>
        <w:t xml:space="preserve"> </w:t>
      </w:r>
      <w:r w:rsidR="00EB70BA">
        <w:t>В зависимости от размера накоплений граждане могут получить средства в виде единовременной выплаты, срочной выплаты или в виде накопительной пенсии. В 202</w:t>
      </w:r>
      <w:r w:rsidR="0013047B">
        <w:t>6</w:t>
      </w:r>
      <w:r w:rsidR="00EB70BA">
        <w:t xml:space="preserve"> году </w:t>
      </w:r>
      <w:r>
        <w:t>более 90%</w:t>
      </w:r>
      <w:r w:rsidR="00EB70BA">
        <w:t xml:space="preserve"> жител</w:t>
      </w:r>
      <w:r w:rsidR="0013047B">
        <w:t>ей</w:t>
      </w:r>
      <w:r w:rsidR="00EB70BA">
        <w:t xml:space="preserve"> Карелии</w:t>
      </w:r>
      <w:r>
        <w:t xml:space="preserve">, обратившихся за </w:t>
      </w:r>
      <w:r w:rsidR="002D503C">
        <w:t>средствами пенсионных накоплений,</w:t>
      </w:r>
      <w:r w:rsidR="00EB70BA">
        <w:t xml:space="preserve"> получили </w:t>
      </w:r>
      <w:r w:rsidR="002D503C">
        <w:t xml:space="preserve">их единовременно - </w:t>
      </w:r>
      <w:r w:rsidR="00EB70BA">
        <w:t xml:space="preserve">одной суммой. </w:t>
      </w:r>
      <w:r w:rsidR="002D503C">
        <w:t>Единовременная в</w:t>
      </w:r>
      <w:r w:rsidR="00EB70BA">
        <w:t>ыплата полагается, если размер накопительной пенсии, в случае ее назначения, не превышает 10 процентов от размера общероссийского прожиточного минимума пенсионера.</w:t>
      </w:r>
    </w:p>
    <w:p w:rsidR="00EB70BA" w:rsidRDefault="00EB70BA" w:rsidP="006D254B">
      <w:pPr>
        <w:pStyle w:val="a3"/>
        <w:spacing w:line="360" w:lineRule="auto"/>
        <w:ind w:left="284"/>
        <w:jc w:val="both"/>
      </w:pPr>
      <w:r>
        <w:t xml:space="preserve">Например, человеку известно, что размер его пенсионных накоплений составляет </w:t>
      </w:r>
      <w:r w:rsidR="0013047B">
        <w:t>4</w:t>
      </w:r>
      <w:r>
        <w:t>00 тысяч рублей. Эту сумму нужно разделить на ожидаемый период выплаты, который в 202</w:t>
      </w:r>
      <w:r w:rsidR="0013047B">
        <w:t>6</w:t>
      </w:r>
      <w:r>
        <w:t xml:space="preserve"> году для граждан, имеющих северный стаж, составляет 330 месяцев. Проводим расчет: </w:t>
      </w:r>
      <w:r w:rsidR="00363815">
        <w:t>4</w:t>
      </w:r>
      <w:r>
        <w:t>00</w:t>
      </w:r>
      <w:r w:rsidR="00363815">
        <w:t xml:space="preserve"> </w:t>
      </w:r>
      <w:r>
        <w:t xml:space="preserve">000: 330 = </w:t>
      </w:r>
      <w:r w:rsidR="00363815">
        <w:t>1212</w:t>
      </w:r>
      <w:r>
        <w:t xml:space="preserve"> рублей. </w:t>
      </w:r>
      <w:r w:rsidR="00363815">
        <w:t xml:space="preserve">Общероссийский прожиточный минимум </w:t>
      </w:r>
      <w:r w:rsidR="000C17C8">
        <w:t>пенсионера, применяемый для рас</w:t>
      </w:r>
      <w:r w:rsidR="00363815">
        <w:t xml:space="preserve">чета, в 2026 году составляет 16288 рублей.  </w:t>
      </w:r>
      <w:r w:rsidR="000C17C8">
        <w:t>Следовательно, полученный</w:t>
      </w:r>
      <w:r>
        <w:t xml:space="preserve"> </w:t>
      </w:r>
      <w:r w:rsidR="000C17C8">
        <w:t xml:space="preserve">размер накопительной </w:t>
      </w:r>
      <w:r w:rsidR="000C17C8">
        <w:lastRenderedPageBreak/>
        <w:t>пенсии</w:t>
      </w:r>
      <w:r>
        <w:t xml:space="preserve"> меньше 10 процентов прожиточного минимума пенсионера (</w:t>
      </w:r>
      <w:r w:rsidR="000C17C8">
        <w:t>1628,8 рублей</w:t>
      </w:r>
      <w:r w:rsidR="007A6029">
        <w:t xml:space="preserve">). В итоге, </w:t>
      </w:r>
      <w:r>
        <w:t>гражданин может получить единовременную выплату, то есть все средства пенсионных накоплений единой суммой.</w:t>
      </w:r>
    </w:p>
    <w:p w:rsidR="008D2D7A" w:rsidRDefault="008D2D7A" w:rsidP="006D254B">
      <w:pPr>
        <w:pStyle w:val="a3"/>
        <w:spacing w:line="360" w:lineRule="auto"/>
        <w:ind w:left="284"/>
        <w:jc w:val="both"/>
      </w:pPr>
      <w:r>
        <w:t xml:space="preserve">Для граждан, у которых право на получение пенсионных накоплений формируется в возрасте 55 и 60 лет в связи с отсутствием необходимого северного стажа, для расчета применяется ожидаемый период выплаты продолжительностью 270 месяцев. </w:t>
      </w:r>
    </w:p>
    <w:p w:rsidR="00EB70BA" w:rsidRDefault="007A6029" w:rsidP="006D254B">
      <w:pPr>
        <w:pStyle w:val="a3"/>
        <w:spacing w:line="360" w:lineRule="auto"/>
        <w:ind w:left="284"/>
        <w:jc w:val="both"/>
      </w:pPr>
      <w:r>
        <w:t>Е</w:t>
      </w:r>
      <w:r w:rsidR="00EB70BA">
        <w:t xml:space="preserve">сли размер накопительной пенсии больше 10 процентов прожиточного минимума пенсионера, Отделение СФР по Республике Карелия </w:t>
      </w:r>
      <w:r w:rsidR="00EB70BA" w:rsidRPr="00337588">
        <w:t xml:space="preserve">установит </w:t>
      </w:r>
      <w:r w:rsidR="00EB70BA" w:rsidRPr="00337588">
        <w:rPr>
          <w:rStyle w:val="a8"/>
          <w:b w:val="0"/>
        </w:rPr>
        <w:t>накопительную пенсию</w:t>
      </w:r>
      <w:r w:rsidR="00EB70BA">
        <w:t>, которая будет выплачиваться пожизненно каждый месяц.</w:t>
      </w:r>
    </w:p>
    <w:p w:rsidR="00EB70BA" w:rsidRDefault="00EB70BA" w:rsidP="006D254B">
      <w:pPr>
        <w:pStyle w:val="a3"/>
        <w:spacing w:line="360" w:lineRule="auto"/>
        <w:ind w:left="284"/>
        <w:jc w:val="both"/>
      </w:pPr>
      <w:r w:rsidRPr="00337588">
        <w:rPr>
          <w:rStyle w:val="a8"/>
          <w:b w:val="0"/>
        </w:rPr>
        <w:t>Срочная пенсионная выплата</w:t>
      </w:r>
      <w:r>
        <w:rPr>
          <w:rStyle w:val="a8"/>
        </w:rPr>
        <w:t xml:space="preserve"> </w:t>
      </w:r>
      <w:r w:rsidRPr="00337588">
        <w:rPr>
          <w:rStyle w:val="a8"/>
          <w:b w:val="0"/>
        </w:rPr>
        <w:t>н</w:t>
      </w:r>
      <w:r>
        <w:t>азначается лицам, сформировавшим пенсионные накопления за счет дополнительных страховых взносов, в том числе вз</w:t>
      </w:r>
      <w:r w:rsidR="000C17C8">
        <w:t>носов работодателя; участникам п</w:t>
      </w:r>
      <w:r>
        <w:t xml:space="preserve">рограммы государственного </w:t>
      </w:r>
      <w:proofErr w:type="spellStart"/>
      <w:r>
        <w:t>софинансирования</w:t>
      </w:r>
      <w:proofErr w:type="spellEnd"/>
      <w:r>
        <w:t xml:space="preserve"> пенсии, а также гражданам, направившим материнский капитал на накопительную пенсию. Продолжительность срочной пенсионной </w:t>
      </w:r>
      <w:proofErr w:type="gramStart"/>
      <w:r>
        <w:t>выплаты человек</w:t>
      </w:r>
      <w:proofErr w:type="gramEnd"/>
      <w:r>
        <w:t xml:space="preserve"> определяет самостоятельно, но она не может быть меньше десяти лет.</w:t>
      </w:r>
    </w:p>
    <w:p w:rsidR="008154D7" w:rsidRDefault="00EB70BA" w:rsidP="006D254B">
      <w:pPr>
        <w:pStyle w:val="a3"/>
        <w:spacing w:line="360" w:lineRule="auto"/>
        <w:ind w:left="284"/>
        <w:jc w:val="both"/>
      </w:pPr>
      <w:r>
        <w:t>Для получения средств пенсионных накоплений необходимо подать заявление. Сделать это можно на портале  </w:t>
      </w:r>
      <w:proofErr w:type="spellStart"/>
      <w:r>
        <w:t>госуслуг</w:t>
      </w:r>
      <w:proofErr w:type="spellEnd"/>
      <w:r>
        <w:t xml:space="preserve">, в клиентской службе </w:t>
      </w:r>
      <w:r w:rsidR="007A6029">
        <w:t>Отделения фонда</w:t>
      </w:r>
      <w:r>
        <w:t xml:space="preserve"> по Республике Карелия или в МФЦ. Если пенсионные накопления находятся в негосударственном пенсионном фонде (НПФ), за получением накоплений необходимо обращаться в НПФ. </w:t>
      </w:r>
    </w:p>
    <w:p w:rsidR="00EB70BA" w:rsidRDefault="00EB70BA" w:rsidP="006D254B">
      <w:pPr>
        <w:pStyle w:val="a3"/>
        <w:spacing w:line="360" w:lineRule="auto"/>
        <w:ind w:left="284"/>
        <w:jc w:val="both"/>
      </w:pPr>
      <w:r>
        <w:t>В отличие от страховой пенсии, средства пенсионных накоплений могут быть получены правопреемниками в случае смерти гражданина, но только если гражданин не обращался за выплатой пенсионных накоплений. В случае смерти гражданина, у которого формировались пенсионные накопления, его правопреемнику необходимо в течение 6 месяцев обратиться в Отделение СФР по Карелии или в тот пенсионный фонд, где формировались пенсионные накопления.</w:t>
      </w:r>
    </w:p>
    <w:p w:rsidR="00EB70BA" w:rsidRDefault="00EB70BA" w:rsidP="006D254B">
      <w:pPr>
        <w:pStyle w:val="a3"/>
        <w:spacing w:line="360" w:lineRule="auto"/>
        <w:ind w:left="284"/>
        <w:jc w:val="both"/>
      </w:pPr>
      <w:r>
        <w:t xml:space="preserve">Получить консультацию по вопросам выплаты средств пенсионных накоплений или иным мерам </w:t>
      </w:r>
      <w:proofErr w:type="spellStart"/>
      <w:r>
        <w:t>соцподдержки</w:t>
      </w:r>
      <w:proofErr w:type="spellEnd"/>
      <w:r>
        <w:t xml:space="preserve">, предоставляемым Отделением СФР по Республике Карелия, можно по телефону </w:t>
      </w:r>
      <w:proofErr w:type="gramStart"/>
      <w:r>
        <w:t>единого</w:t>
      </w:r>
      <w:proofErr w:type="gramEnd"/>
      <w:r>
        <w:t xml:space="preserve"> контакт-центра 8-800-100-0001 (звонок бесплатный).</w:t>
      </w:r>
    </w:p>
    <w:p w:rsidR="002C1F76" w:rsidRDefault="002C1F76" w:rsidP="003A2D02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      </w:t>
      </w:r>
    </w:p>
    <w:p w:rsidR="002C1F76" w:rsidRDefault="002C1F76" w:rsidP="003A2D02">
      <w:pPr>
        <w:spacing w:line="360" w:lineRule="auto"/>
        <w:rPr>
          <w:b/>
          <w:u w:val="single"/>
        </w:rPr>
      </w:pPr>
    </w:p>
    <w:p w:rsidR="002C1F76" w:rsidRPr="00A57CC9" w:rsidRDefault="002C1F76" w:rsidP="003A2D02">
      <w:pPr>
        <w:spacing w:line="360" w:lineRule="auto"/>
        <w:rPr>
          <w:b/>
          <w:u w:val="single"/>
        </w:rPr>
      </w:pPr>
    </w:p>
    <w:sectPr w:rsidR="002C1F76" w:rsidRPr="00A57CC9" w:rsidSect="006D254B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Tex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10A"/>
    <w:multiLevelType w:val="multilevel"/>
    <w:tmpl w:val="AEC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F06B0"/>
    <w:multiLevelType w:val="hybridMultilevel"/>
    <w:tmpl w:val="5AE69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6710C"/>
    <w:multiLevelType w:val="hybridMultilevel"/>
    <w:tmpl w:val="298668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37FB8"/>
    <w:multiLevelType w:val="hybridMultilevel"/>
    <w:tmpl w:val="314E0A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DD005E1"/>
    <w:multiLevelType w:val="hybridMultilevel"/>
    <w:tmpl w:val="7BC01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9102C"/>
    <w:multiLevelType w:val="multilevel"/>
    <w:tmpl w:val="243C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566E94"/>
    <w:multiLevelType w:val="hybridMultilevel"/>
    <w:tmpl w:val="DEAC1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D6814"/>
    <w:multiLevelType w:val="hybridMultilevel"/>
    <w:tmpl w:val="A1FE07E6"/>
    <w:lvl w:ilvl="0" w:tplc="4D9A93CC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1A01"/>
    <w:rsid w:val="000007A8"/>
    <w:rsid w:val="000070A7"/>
    <w:rsid w:val="0000762D"/>
    <w:rsid w:val="00007B00"/>
    <w:rsid w:val="00007FE3"/>
    <w:rsid w:val="00015535"/>
    <w:rsid w:val="0001654B"/>
    <w:rsid w:val="00020DDC"/>
    <w:rsid w:val="00021E87"/>
    <w:rsid w:val="0002270F"/>
    <w:rsid w:val="00022E1F"/>
    <w:rsid w:val="000242E4"/>
    <w:rsid w:val="00024C50"/>
    <w:rsid w:val="00025B87"/>
    <w:rsid w:val="000321F9"/>
    <w:rsid w:val="0003286C"/>
    <w:rsid w:val="000350C4"/>
    <w:rsid w:val="00037D81"/>
    <w:rsid w:val="00040196"/>
    <w:rsid w:val="00044689"/>
    <w:rsid w:val="00044C12"/>
    <w:rsid w:val="000450B9"/>
    <w:rsid w:val="0004666B"/>
    <w:rsid w:val="00047D6A"/>
    <w:rsid w:val="000510F5"/>
    <w:rsid w:val="000516C6"/>
    <w:rsid w:val="00051B9D"/>
    <w:rsid w:val="000567A2"/>
    <w:rsid w:val="00063D87"/>
    <w:rsid w:val="00063FF3"/>
    <w:rsid w:val="00070592"/>
    <w:rsid w:val="00070C5A"/>
    <w:rsid w:val="000715ED"/>
    <w:rsid w:val="00071F1A"/>
    <w:rsid w:val="000735C4"/>
    <w:rsid w:val="000759B7"/>
    <w:rsid w:val="00075E3E"/>
    <w:rsid w:val="00080932"/>
    <w:rsid w:val="00083E76"/>
    <w:rsid w:val="00085203"/>
    <w:rsid w:val="0009060C"/>
    <w:rsid w:val="00090E89"/>
    <w:rsid w:val="000910DB"/>
    <w:rsid w:val="00094297"/>
    <w:rsid w:val="000969B3"/>
    <w:rsid w:val="000A0A12"/>
    <w:rsid w:val="000A0EB1"/>
    <w:rsid w:val="000A1FF6"/>
    <w:rsid w:val="000A2E94"/>
    <w:rsid w:val="000A502B"/>
    <w:rsid w:val="000B1B0C"/>
    <w:rsid w:val="000B2B81"/>
    <w:rsid w:val="000B4C7A"/>
    <w:rsid w:val="000B5C6E"/>
    <w:rsid w:val="000C1652"/>
    <w:rsid w:val="000C17C8"/>
    <w:rsid w:val="000C1B8C"/>
    <w:rsid w:val="000C2321"/>
    <w:rsid w:val="000C2888"/>
    <w:rsid w:val="000C2F36"/>
    <w:rsid w:val="000C3708"/>
    <w:rsid w:val="000D05B2"/>
    <w:rsid w:val="000D2C7A"/>
    <w:rsid w:val="000D4210"/>
    <w:rsid w:val="000E03A3"/>
    <w:rsid w:val="000F050D"/>
    <w:rsid w:val="000F1629"/>
    <w:rsid w:val="000F4C34"/>
    <w:rsid w:val="00104AF1"/>
    <w:rsid w:val="00105CBD"/>
    <w:rsid w:val="00106807"/>
    <w:rsid w:val="00106913"/>
    <w:rsid w:val="0010724D"/>
    <w:rsid w:val="00110A81"/>
    <w:rsid w:val="00113002"/>
    <w:rsid w:val="00113633"/>
    <w:rsid w:val="00113B53"/>
    <w:rsid w:val="00115B5A"/>
    <w:rsid w:val="001210C8"/>
    <w:rsid w:val="00121958"/>
    <w:rsid w:val="00121C21"/>
    <w:rsid w:val="001226F6"/>
    <w:rsid w:val="00123102"/>
    <w:rsid w:val="00123DBD"/>
    <w:rsid w:val="0012401D"/>
    <w:rsid w:val="00125277"/>
    <w:rsid w:val="00126358"/>
    <w:rsid w:val="0012670A"/>
    <w:rsid w:val="0012752B"/>
    <w:rsid w:val="0013000A"/>
    <w:rsid w:val="0013047B"/>
    <w:rsid w:val="00130AFC"/>
    <w:rsid w:val="0013125F"/>
    <w:rsid w:val="001333A2"/>
    <w:rsid w:val="001354E9"/>
    <w:rsid w:val="00135842"/>
    <w:rsid w:val="0013629B"/>
    <w:rsid w:val="00137857"/>
    <w:rsid w:val="00146C69"/>
    <w:rsid w:val="00150F3C"/>
    <w:rsid w:val="001516F3"/>
    <w:rsid w:val="0015366C"/>
    <w:rsid w:val="00153BDD"/>
    <w:rsid w:val="00155359"/>
    <w:rsid w:val="00156143"/>
    <w:rsid w:val="00157146"/>
    <w:rsid w:val="00157673"/>
    <w:rsid w:val="00160D8D"/>
    <w:rsid w:val="00162F0D"/>
    <w:rsid w:val="001637E7"/>
    <w:rsid w:val="00165D6B"/>
    <w:rsid w:val="00167137"/>
    <w:rsid w:val="0016713F"/>
    <w:rsid w:val="00172461"/>
    <w:rsid w:val="001742DD"/>
    <w:rsid w:val="00174734"/>
    <w:rsid w:val="0017489D"/>
    <w:rsid w:val="00183BED"/>
    <w:rsid w:val="001848CD"/>
    <w:rsid w:val="00184ED6"/>
    <w:rsid w:val="001853AF"/>
    <w:rsid w:val="001864A9"/>
    <w:rsid w:val="00191376"/>
    <w:rsid w:val="00192B79"/>
    <w:rsid w:val="00192D7A"/>
    <w:rsid w:val="0019662B"/>
    <w:rsid w:val="001A16A6"/>
    <w:rsid w:val="001A3FCF"/>
    <w:rsid w:val="001B062D"/>
    <w:rsid w:val="001B6BC8"/>
    <w:rsid w:val="001C0894"/>
    <w:rsid w:val="001C79C6"/>
    <w:rsid w:val="001D180C"/>
    <w:rsid w:val="001D1E8E"/>
    <w:rsid w:val="001D277D"/>
    <w:rsid w:val="001E32A8"/>
    <w:rsid w:val="001E3D6A"/>
    <w:rsid w:val="001E5C4D"/>
    <w:rsid w:val="001E5F60"/>
    <w:rsid w:val="001F0B9C"/>
    <w:rsid w:val="001F50C4"/>
    <w:rsid w:val="001F638F"/>
    <w:rsid w:val="001F776C"/>
    <w:rsid w:val="00200F28"/>
    <w:rsid w:val="002057A3"/>
    <w:rsid w:val="00205C12"/>
    <w:rsid w:val="002060B1"/>
    <w:rsid w:val="00207139"/>
    <w:rsid w:val="00211763"/>
    <w:rsid w:val="00220331"/>
    <w:rsid w:val="002208F9"/>
    <w:rsid w:val="002209FA"/>
    <w:rsid w:val="00224357"/>
    <w:rsid w:val="002244A9"/>
    <w:rsid w:val="002263A7"/>
    <w:rsid w:val="0023317A"/>
    <w:rsid w:val="0023333F"/>
    <w:rsid w:val="00234CCF"/>
    <w:rsid w:val="002375B7"/>
    <w:rsid w:val="00237F43"/>
    <w:rsid w:val="00242642"/>
    <w:rsid w:val="002441D3"/>
    <w:rsid w:val="00250170"/>
    <w:rsid w:val="00250711"/>
    <w:rsid w:val="00250FF0"/>
    <w:rsid w:val="00252258"/>
    <w:rsid w:val="00252E13"/>
    <w:rsid w:val="00253D7B"/>
    <w:rsid w:val="0025525D"/>
    <w:rsid w:val="00257A3F"/>
    <w:rsid w:val="00263736"/>
    <w:rsid w:val="00264FA7"/>
    <w:rsid w:val="00267A3F"/>
    <w:rsid w:val="00270AD4"/>
    <w:rsid w:val="002718FD"/>
    <w:rsid w:val="002735A5"/>
    <w:rsid w:val="00273899"/>
    <w:rsid w:val="00274E60"/>
    <w:rsid w:val="002847DE"/>
    <w:rsid w:val="00285809"/>
    <w:rsid w:val="002917B7"/>
    <w:rsid w:val="00291E91"/>
    <w:rsid w:val="00294552"/>
    <w:rsid w:val="00294E21"/>
    <w:rsid w:val="002A59CF"/>
    <w:rsid w:val="002A75AD"/>
    <w:rsid w:val="002B09E6"/>
    <w:rsid w:val="002C1555"/>
    <w:rsid w:val="002C1E50"/>
    <w:rsid w:val="002C1F76"/>
    <w:rsid w:val="002C4665"/>
    <w:rsid w:val="002C4D61"/>
    <w:rsid w:val="002C6B75"/>
    <w:rsid w:val="002C7FC1"/>
    <w:rsid w:val="002D0B53"/>
    <w:rsid w:val="002D268E"/>
    <w:rsid w:val="002D29B8"/>
    <w:rsid w:val="002D503C"/>
    <w:rsid w:val="002D5849"/>
    <w:rsid w:val="002D58BD"/>
    <w:rsid w:val="002D6F36"/>
    <w:rsid w:val="002E3A16"/>
    <w:rsid w:val="002E3DD2"/>
    <w:rsid w:val="002E3FB1"/>
    <w:rsid w:val="002E40BB"/>
    <w:rsid w:val="002E4532"/>
    <w:rsid w:val="002E66AE"/>
    <w:rsid w:val="002F0873"/>
    <w:rsid w:val="002F4CDD"/>
    <w:rsid w:val="002F6FBC"/>
    <w:rsid w:val="00300466"/>
    <w:rsid w:val="0030050E"/>
    <w:rsid w:val="0030147E"/>
    <w:rsid w:val="0030210F"/>
    <w:rsid w:val="00303B6C"/>
    <w:rsid w:val="00303C88"/>
    <w:rsid w:val="0031060B"/>
    <w:rsid w:val="00311200"/>
    <w:rsid w:val="0031453E"/>
    <w:rsid w:val="0032156C"/>
    <w:rsid w:val="00322B0E"/>
    <w:rsid w:val="00324B4C"/>
    <w:rsid w:val="003256EE"/>
    <w:rsid w:val="00326303"/>
    <w:rsid w:val="00326454"/>
    <w:rsid w:val="00331129"/>
    <w:rsid w:val="00333569"/>
    <w:rsid w:val="003349B5"/>
    <w:rsid w:val="00337588"/>
    <w:rsid w:val="00337F9D"/>
    <w:rsid w:val="00340D2C"/>
    <w:rsid w:val="003410F1"/>
    <w:rsid w:val="00341136"/>
    <w:rsid w:val="0034354F"/>
    <w:rsid w:val="0034556F"/>
    <w:rsid w:val="003469F4"/>
    <w:rsid w:val="003504F1"/>
    <w:rsid w:val="00353E88"/>
    <w:rsid w:val="00355EDE"/>
    <w:rsid w:val="0036179B"/>
    <w:rsid w:val="00363815"/>
    <w:rsid w:val="00374ED6"/>
    <w:rsid w:val="00377AC6"/>
    <w:rsid w:val="0038064E"/>
    <w:rsid w:val="00381974"/>
    <w:rsid w:val="00384738"/>
    <w:rsid w:val="00386F26"/>
    <w:rsid w:val="00391E0D"/>
    <w:rsid w:val="00394147"/>
    <w:rsid w:val="00394303"/>
    <w:rsid w:val="00394CCC"/>
    <w:rsid w:val="003950DA"/>
    <w:rsid w:val="003A22C5"/>
    <w:rsid w:val="003A2D02"/>
    <w:rsid w:val="003A6893"/>
    <w:rsid w:val="003B01E0"/>
    <w:rsid w:val="003B0D82"/>
    <w:rsid w:val="003B1C0E"/>
    <w:rsid w:val="003B799B"/>
    <w:rsid w:val="003B7AFD"/>
    <w:rsid w:val="003C0ABC"/>
    <w:rsid w:val="003C2EEB"/>
    <w:rsid w:val="003D2B9E"/>
    <w:rsid w:val="003D3528"/>
    <w:rsid w:val="003D6CD8"/>
    <w:rsid w:val="003E0331"/>
    <w:rsid w:val="003E0543"/>
    <w:rsid w:val="003E389E"/>
    <w:rsid w:val="003E527A"/>
    <w:rsid w:val="003F5971"/>
    <w:rsid w:val="004009AE"/>
    <w:rsid w:val="00404136"/>
    <w:rsid w:val="0040416D"/>
    <w:rsid w:val="004044D1"/>
    <w:rsid w:val="004046F1"/>
    <w:rsid w:val="0041270F"/>
    <w:rsid w:val="00412BFD"/>
    <w:rsid w:val="0041596C"/>
    <w:rsid w:val="004172DF"/>
    <w:rsid w:val="004178D1"/>
    <w:rsid w:val="00421ABF"/>
    <w:rsid w:val="00421F78"/>
    <w:rsid w:val="0042210A"/>
    <w:rsid w:val="00422264"/>
    <w:rsid w:val="004240DC"/>
    <w:rsid w:val="0044222A"/>
    <w:rsid w:val="00444109"/>
    <w:rsid w:val="0045178B"/>
    <w:rsid w:val="004554C7"/>
    <w:rsid w:val="00455772"/>
    <w:rsid w:val="004577B1"/>
    <w:rsid w:val="0046232F"/>
    <w:rsid w:val="004623F3"/>
    <w:rsid w:val="004638D6"/>
    <w:rsid w:val="00463D91"/>
    <w:rsid w:val="00464BF1"/>
    <w:rsid w:val="00466D1A"/>
    <w:rsid w:val="00467D37"/>
    <w:rsid w:val="004806D5"/>
    <w:rsid w:val="00481F28"/>
    <w:rsid w:val="00484AF7"/>
    <w:rsid w:val="00485838"/>
    <w:rsid w:val="00486044"/>
    <w:rsid w:val="00486F89"/>
    <w:rsid w:val="00487908"/>
    <w:rsid w:val="00491D01"/>
    <w:rsid w:val="004951ED"/>
    <w:rsid w:val="00495374"/>
    <w:rsid w:val="004A03FF"/>
    <w:rsid w:val="004A302F"/>
    <w:rsid w:val="004A4802"/>
    <w:rsid w:val="004A6D0E"/>
    <w:rsid w:val="004A7E6D"/>
    <w:rsid w:val="004B0B02"/>
    <w:rsid w:val="004B3712"/>
    <w:rsid w:val="004B50B9"/>
    <w:rsid w:val="004B681C"/>
    <w:rsid w:val="004C0F43"/>
    <w:rsid w:val="004C6CE8"/>
    <w:rsid w:val="004D729D"/>
    <w:rsid w:val="004E050C"/>
    <w:rsid w:val="004E2E3B"/>
    <w:rsid w:val="004E3F2A"/>
    <w:rsid w:val="004E41CD"/>
    <w:rsid w:val="004E5B0B"/>
    <w:rsid w:val="004E6E60"/>
    <w:rsid w:val="004F116A"/>
    <w:rsid w:val="004F1DA3"/>
    <w:rsid w:val="0050057F"/>
    <w:rsid w:val="005006C9"/>
    <w:rsid w:val="00501CEC"/>
    <w:rsid w:val="0050364C"/>
    <w:rsid w:val="00504655"/>
    <w:rsid w:val="005051DE"/>
    <w:rsid w:val="00505D6F"/>
    <w:rsid w:val="00506869"/>
    <w:rsid w:val="005104D7"/>
    <w:rsid w:val="00510FF9"/>
    <w:rsid w:val="005129EE"/>
    <w:rsid w:val="00513DF2"/>
    <w:rsid w:val="0051426E"/>
    <w:rsid w:val="005166FB"/>
    <w:rsid w:val="00517D7A"/>
    <w:rsid w:val="005223E5"/>
    <w:rsid w:val="00524A07"/>
    <w:rsid w:val="005320B6"/>
    <w:rsid w:val="005321D6"/>
    <w:rsid w:val="00535D10"/>
    <w:rsid w:val="00544513"/>
    <w:rsid w:val="005461D9"/>
    <w:rsid w:val="00547118"/>
    <w:rsid w:val="005536A4"/>
    <w:rsid w:val="005543E8"/>
    <w:rsid w:val="00557121"/>
    <w:rsid w:val="00564F0C"/>
    <w:rsid w:val="005700E7"/>
    <w:rsid w:val="00570293"/>
    <w:rsid w:val="00571106"/>
    <w:rsid w:val="00571860"/>
    <w:rsid w:val="005732A5"/>
    <w:rsid w:val="005732FC"/>
    <w:rsid w:val="00573638"/>
    <w:rsid w:val="00574C63"/>
    <w:rsid w:val="005810D3"/>
    <w:rsid w:val="00581836"/>
    <w:rsid w:val="0058416E"/>
    <w:rsid w:val="005842B5"/>
    <w:rsid w:val="00585E25"/>
    <w:rsid w:val="005865E5"/>
    <w:rsid w:val="0058661D"/>
    <w:rsid w:val="00591A3E"/>
    <w:rsid w:val="005924C3"/>
    <w:rsid w:val="005A0CD1"/>
    <w:rsid w:val="005A5C9E"/>
    <w:rsid w:val="005A7C1D"/>
    <w:rsid w:val="005B0968"/>
    <w:rsid w:val="005B15D6"/>
    <w:rsid w:val="005C6D17"/>
    <w:rsid w:val="005D161A"/>
    <w:rsid w:val="005D3F4B"/>
    <w:rsid w:val="005D7453"/>
    <w:rsid w:val="005E12C3"/>
    <w:rsid w:val="005E177D"/>
    <w:rsid w:val="005E177E"/>
    <w:rsid w:val="005E2B93"/>
    <w:rsid w:val="005E500F"/>
    <w:rsid w:val="005F0C08"/>
    <w:rsid w:val="005F11D2"/>
    <w:rsid w:val="005F19DA"/>
    <w:rsid w:val="005F3F4E"/>
    <w:rsid w:val="005F6340"/>
    <w:rsid w:val="00601ED8"/>
    <w:rsid w:val="00602409"/>
    <w:rsid w:val="00603A63"/>
    <w:rsid w:val="00606B33"/>
    <w:rsid w:val="006112F4"/>
    <w:rsid w:val="00616C28"/>
    <w:rsid w:val="00617427"/>
    <w:rsid w:val="00624320"/>
    <w:rsid w:val="006268F4"/>
    <w:rsid w:val="00627340"/>
    <w:rsid w:val="0063338B"/>
    <w:rsid w:val="00633C12"/>
    <w:rsid w:val="006352EC"/>
    <w:rsid w:val="0063554A"/>
    <w:rsid w:val="0063790F"/>
    <w:rsid w:val="00646C26"/>
    <w:rsid w:val="006524BD"/>
    <w:rsid w:val="00655875"/>
    <w:rsid w:val="00656470"/>
    <w:rsid w:val="0066085B"/>
    <w:rsid w:val="00663799"/>
    <w:rsid w:val="00664BDA"/>
    <w:rsid w:val="00664F83"/>
    <w:rsid w:val="0066579B"/>
    <w:rsid w:val="006674D6"/>
    <w:rsid w:val="00670261"/>
    <w:rsid w:val="0067339E"/>
    <w:rsid w:val="00673D83"/>
    <w:rsid w:val="0068109D"/>
    <w:rsid w:val="00683EE7"/>
    <w:rsid w:val="00685935"/>
    <w:rsid w:val="00686FBA"/>
    <w:rsid w:val="00687D2F"/>
    <w:rsid w:val="0069032B"/>
    <w:rsid w:val="00692696"/>
    <w:rsid w:val="0069354E"/>
    <w:rsid w:val="00693FA4"/>
    <w:rsid w:val="006A088E"/>
    <w:rsid w:val="006A0B61"/>
    <w:rsid w:val="006A0D24"/>
    <w:rsid w:val="006A0DC4"/>
    <w:rsid w:val="006A197F"/>
    <w:rsid w:val="006A3DE8"/>
    <w:rsid w:val="006A3E23"/>
    <w:rsid w:val="006A3FD3"/>
    <w:rsid w:val="006A4782"/>
    <w:rsid w:val="006A4952"/>
    <w:rsid w:val="006B2EB4"/>
    <w:rsid w:val="006C19E2"/>
    <w:rsid w:val="006D03C8"/>
    <w:rsid w:val="006D05A7"/>
    <w:rsid w:val="006D254B"/>
    <w:rsid w:val="006D6CA8"/>
    <w:rsid w:val="006E379B"/>
    <w:rsid w:val="006E3934"/>
    <w:rsid w:val="006F10B8"/>
    <w:rsid w:val="006F34A1"/>
    <w:rsid w:val="006F4E00"/>
    <w:rsid w:val="006F7A7C"/>
    <w:rsid w:val="006F7F77"/>
    <w:rsid w:val="00700823"/>
    <w:rsid w:val="007029AD"/>
    <w:rsid w:val="00705856"/>
    <w:rsid w:val="0070599F"/>
    <w:rsid w:val="007073A6"/>
    <w:rsid w:val="00707526"/>
    <w:rsid w:val="00714710"/>
    <w:rsid w:val="00714CB7"/>
    <w:rsid w:val="00716F16"/>
    <w:rsid w:val="00722E74"/>
    <w:rsid w:val="00726537"/>
    <w:rsid w:val="0073146A"/>
    <w:rsid w:val="0073283B"/>
    <w:rsid w:val="00732A3A"/>
    <w:rsid w:val="0073352B"/>
    <w:rsid w:val="0073357E"/>
    <w:rsid w:val="0073779F"/>
    <w:rsid w:val="00741479"/>
    <w:rsid w:val="0074237A"/>
    <w:rsid w:val="00742E1D"/>
    <w:rsid w:val="00743324"/>
    <w:rsid w:val="007440C4"/>
    <w:rsid w:val="007463F0"/>
    <w:rsid w:val="007474DB"/>
    <w:rsid w:val="007502AF"/>
    <w:rsid w:val="00750442"/>
    <w:rsid w:val="00750E23"/>
    <w:rsid w:val="00751651"/>
    <w:rsid w:val="00751838"/>
    <w:rsid w:val="00752453"/>
    <w:rsid w:val="007558AC"/>
    <w:rsid w:val="00757C2D"/>
    <w:rsid w:val="00760482"/>
    <w:rsid w:val="00760992"/>
    <w:rsid w:val="00761FEF"/>
    <w:rsid w:val="0076408F"/>
    <w:rsid w:val="007712BB"/>
    <w:rsid w:val="0077330A"/>
    <w:rsid w:val="007735BF"/>
    <w:rsid w:val="007742E8"/>
    <w:rsid w:val="00776207"/>
    <w:rsid w:val="00776639"/>
    <w:rsid w:val="00776C70"/>
    <w:rsid w:val="00780A54"/>
    <w:rsid w:val="00780B50"/>
    <w:rsid w:val="00781A74"/>
    <w:rsid w:val="00781E81"/>
    <w:rsid w:val="00784507"/>
    <w:rsid w:val="0078628C"/>
    <w:rsid w:val="007937BC"/>
    <w:rsid w:val="007A02DE"/>
    <w:rsid w:val="007A12EC"/>
    <w:rsid w:val="007A1A01"/>
    <w:rsid w:val="007A2E99"/>
    <w:rsid w:val="007A4431"/>
    <w:rsid w:val="007A52B2"/>
    <w:rsid w:val="007A585D"/>
    <w:rsid w:val="007A6029"/>
    <w:rsid w:val="007A6ABE"/>
    <w:rsid w:val="007A7B2E"/>
    <w:rsid w:val="007B0F0B"/>
    <w:rsid w:val="007B1461"/>
    <w:rsid w:val="007B2C63"/>
    <w:rsid w:val="007B34A4"/>
    <w:rsid w:val="007B67C5"/>
    <w:rsid w:val="007B7A3C"/>
    <w:rsid w:val="007C10E7"/>
    <w:rsid w:val="007C2501"/>
    <w:rsid w:val="007C279E"/>
    <w:rsid w:val="007C311B"/>
    <w:rsid w:val="007C31A5"/>
    <w:rsid w:val="007C3A85"/>
    <w:rsid w:val="007C4217"/>
    <w:rsid w:val="007C7A3E"/>
    <w:rsid w:val="007D0898"/>
    <w:rsid w:val="007D2422"/>
    <w:rsid w:val="007D3BD9"/>
    <w:rsid w:val="007D578B"/>
    <w:rsid w:val="007D5EFC"/>
    <w:rsid w:val="007D6D44"/>
    <w:rsid w:val="007E196F"/>
    <w:rsid w:val="007E3235"/>
    <w:rsid w:val="007E388C"/>
    <w:rsid w:val="007E4567"/>
    <w:rsid w:val="007E4A64"/>
    <w:rsid w:val="007F190F"/>
    <w:rsid w:val="007F2816"/>
    <w:rsid w:val="007F6BCA"/>
    <w:rsid w:val="007F7CF0"/>
    <w:rsid w:val="00807D81"/>
    <w:rsid w:val="0081000C"/>
    <w:rsid w:val="00810637"/>
    <w:rsid w:val="0081079E"/>
    <w:rsid w:val="008154D7"/>
    <w:rsid w:val="00816C71"/>
    <w:rsid w:val="00823246"/>
    <w:rsid w:val="008248CB"/>
    <w:rsid w:val="00824C83"/>
    <w:rsid w:val="008306DB"/>
    <w:rsid w:val="0083192B"/>
    <w:rsid w:val="008336D8"/>
    <w:rsid w:val="00833A8A"/>
    <w:rsid w:val="00837346"/>
    <w:rsid w:val="0083794B"/>
    <w:rsid w:val="00841216"/>
    <w:rsid w:val="008418F1"/>
    <w:rsid w:val="00842D78"/>
    <w:rsid w:val="00846FE9"/>
    <w:rsid w:val="00847712"/>
    <w:rsid w:val="00856837"/>
    <w:rsid w:val="00857B8F"/>
    <w:rsid w:val="008611BC"/>
    <w:rsid w:val="00861B5A"/>
    <w:rsid w:val="00863D06"/>
    <w:rsid w:val="008640E8"/>
    <w:rsid w:val="00873179"/>
    <w:rsid w:val="008736A9"/>
    <w:rsid w:val="00877225"/>
    <w:rsid w:val="008826A4"/>
    <w:rsid w:val="00882D41"/>
    <w:rsid w:val="00885DE1"/>
    <w:rsid w:val="00886C41"/>
    <w:rsid w:val="008907C5"/>
    <w:rsid w:val="00892051"/>
    <w:rsid w:val="00893C66"/>
    <w:rsid w:val="00894CA6"/>
    <w:rsid w:val="00897EAB"/>
    <w:rsid w:val="008A08A4"/>
    <w:rsid w:val="008A5894"/>
    <w:rsid w:val="008A7FD4"/>
    <w:rsid w:val="008B20D9"/>
    <w:rsid w:val="008B3DA7"/>
    <w:rsid w:val="008B423C"/>
    <w:rsid w:val="008B4D64"/>
    <w:rsid w:val="008C0926"/>
    <w:rsid w:val="008C523C"/>
    <w:rsid w:val="008C5430"/>
    <w:rsid w:val="008C7F6F"/>
    <w:rsid w:val="008D193B"/>
    <w:rsid w:val="008D2D7A"/>
    <w:rsid w:val="008D5027"/>
    <w:rsid w:val="008D7E01"/>
    <w:rsid w:val="008E0645"/>
    <w:rsid w:val="008E0B0B"/>
    <w:rsid w:val="008E27A2"/>
    <w:rsid w:val="008E2DC6"/>
    <w:rsid w:val="008E3DE0"/>
    <w:rsid w:val="008E4501"/>
    <w:rsid w:val="008E5DAF"/>
    <w:rsid w:val="008F347E"/>
    <w:rsid w:val="008F4A33"/>
    <w:rsid w:val="008F7094"/>
    <w:rsid w:val="00901223"/>
    <w:rsid w:val="009025BE"/>
    <w:rsid w:val="0090286F"/>
    <w:rsid w:val="009037A7"/>
    <w:rsid w:val="0090680E"/>
    <w:rsid w:val="00907EF3"/>
    <w:rsid w:val="00910056"/>
    <w:rsid w:val="00916275"/>
    <w:rsid w:val="00921044"/>
    <w:rsid w:val="0092148D"/>
    <w:rsid w:val="009245D4"/>
    <w:rsid w:val="00927189"/>
    <w:rsid w:val="0093280B"/>
    <w:rsid w:val="0093416B"/>
    <w:rsid w:val="00936F0F"/>
    <w:rsid w:val="00937779"/>
    <w:rsid w:val="00937BD3"/>
    <w:rsid w:val="00941129"/>
    <w:rsid w:val="00943259"/>
    <w:rsid w:val="009457A9"/>
    <w:rsid w:val="00945CA0"/>
    <w:rsid w:val="00946CAB"/>
    <w:rsid w:val="00953D75"/>
    <w:rsid w:val="00954538"/>
    <w:rsid w:val="00955C00"/>
    <w:rsid w:val="009652E5"/>
    <w:rsid w:val="00965F19"/>
    <w:rsid w:val="00971C6E"/>
    <w:rsid w:val="00973060"/>
    <w:rsid w:val="00973F20"/>
    <w:rsid w:val="009744BF"/>
    <w:rsid w:val="00976246"/>
    <w:rsid w:val="00976373"/>
    <w:rsid w:val="00976DDB"/>
    <w:rsid w:val="00980187"/>
    <w:rsid w:val="00981319"/>
    <w:rsid w:val="00983CBD"/>
    <w:rsid w:val="00986498"/>
    <w:rsid w:val="00987258"/>
    <w:rsid w:val="00987801"/>
    <w:rsid w:val="00991D0B"/>
    <w:rsid w:val="009949D2"/>
    <w:rsid w:val="00994DB1"/>
    <w:rsid w:val="009967B0"/>
    <w:rsid w:val="009A0F53"/>
    <w:rsid w:val="009A19D4"/>
    <w:rsid w:val="009A1C67"/>
    <w:rsid w:val="009A2363"/>
    <w:rsid w:val="009A3D39"/>
    <w:rsid w:val="009A4AA1"/>
    <w:rsid w:val="009A75A8"/>
    <w:rsid w:val="009B0279"/>
    <w:rsid w:val="009B315F"/>
    <w:rsid w:val="009B3285"/>
    <w:rsid w:val="009B4CDE"/>
    <w:rsid w:val="009B5456"/>
    <w:rsid w:val="009B6236"/>
    <w:rsid w:val="009C639F"/>
    <w:rsid w:val="009D34D2"/>
    <w:rsid w:val="009D3916"/>
    <w:rsid w:val="009D4A1C"/>
    <w:rsid w:val="009D560B"/>
    <w:rsid w:val="009D7D0F"/>
    <w:rsid w:val="009E1CD0"/>
    <w:rsid w:val="009E1E50"/>
    <w:rsid w:val="009E295A"/>
    <w:rsid w:val="009F086B"/>
    <w:rsid w:val="009F318D"/>
    <w:rsid w:val="00A0036D"/>
    <w:rsid w:val="00A0056F"/>
    <w:rsid w:val="00A007C4"/>
    <w:rsid w:val="00A0225B"/>
    <w:rsid w:val="00A037ED"/>
    <w:rsid w:val="00A04F6B"/>
    <w:rsid w:val="00A10544"/>
    <w:rsid w:val="00A119C6"/>
    <w:rsid w:val="00A13358"/>
    <w:rsid w:val="00A14693"/>
    <w:rsid w:val="00A1631D"/>
    <w:rsid w:val="00A1787C"/>
    <w:rsid w:val="00A205AC"/>
    <w:rsid w:val="00A240B2"/>
    <w:rsid w:val="00A245B9"/>
    <w:rsid w:val="00A2620A"/>
    <w:rsid w:val="00A26712"/>
    <w:rsid w:val="00A26ACD"/>
    <w:rsid w:val="00A26DC2"/>
    <w:rsid w:val="00A309AD"/>
    <w:rsid w:val="00A31610"/>
    <w:rsid w:val="00A32567"/>
    <w:rsid w:val="00A328E9"/>
    <w:rsid w:val="00A35354"/>
    <w:rsid w:val="00A361FD"/>
    <w:rsid w:val="00A37296"/>
    <w:rsid w:val="00A4444C"/>
    <w:rsid w:val="00A45821"/>
    <w:rsid w:val="00A503DB"/>
    <w:rsid w:val="00A520FB"/>
    <w:rsid w:val="00A52C63"/>
    <w:rsid w:val="00A531E5"/>
    <w:rsid w:val="00A535AE"/>
    <w:rsid w:val="00A53773"/>
    <w:rsid w:val="00A53EF0"/>
    <w:rsid w:val="00A54A01"/>
    <w:rsid w:val="00A56895"/>
    <w:rsid w:val="00A570AC"/>
    <w:rsid w:val="00A57CC9"/>
    <w:rsid w:val="00A62C51"/>
    <w:rsid w:val="00A658C8"/>
    <w:rsid w:val="00A66B66"/>
    <w:rsid w:val="00A66FAE"/>
    <w:rsid w:val="00A72573"/>
    <w:rsid w:val="00A725FC"/>
    <w:rsid w:val="00A73B40"/>
    <w:rsid w:val="00A7630A"/>
    <w:rsid w:val="00A77AB8"/>
    <w:rsid w:val="00A81716"/>
    <w:rsid w:val="00A83349"/>
    <w:rsid w:val="00A833FB"/>
    <w:rsid w:val="00A8668F"/>
    <w:rsid w:val="00A86F9A"/>
    <w:rsid w:val="00A90C2D"/>
    <w:rsid w:val="00A90C6D"/>
    <w:rsid w:val="00A91F9E"/>
    <w:rsid w:val="00A9274B"/>
    <w:rsid w:val="00A93D9B"/>
    <w:rsid w:val="00A94228"/>
    <w:rsid w:val="00A96E45"/>
    <w:rsid w:val="00AA2DF5"/>
    <w:rsid w:val="00AA77E9"/>
    <w:rsid w:val="00AB0702"/>
    <w:rsid w:val="00AB1D81"/>
    <w:rsid w:val="00AB6D47"/>
    <w:rsid w:val="00AC0A05"/>
    <w:rsid w:val="00AC635F"/>
    <w:rsid w:val="00AC650E"/>
    <w:rsid w:val="00AD1237"/>
    <w:rsid w:val="00AD2D72"/>
    <w:rsid w:val="00AD3A20"/>
    <w:rsid w:val="00AE272D"/>
    <w:rsid w:val="00AE2FBA"/>
    <w:rsid w:val="00AE66CB"/>
    <w:rsid w:val="00AF3C45"/>
    <w:rsid w:val="00AF5041"/>
    <w:rsid w:val="00B00332"/>
    <w:rsid w:val="00B059AE"/>
    <w:rsid w:val="00B070C1"/>
    <w:rsid w:val="00B070E3"/>
    <w:rsid w:val="00B07A48"/>
    <w:rsid w:val="00B10C92"/>
    <w:rsid w:val="00B12402"/>
    <w:rsid w:val="00B124F9"/>
    <w:rsid w:val="00B138C7"/>
    <w:rsid w:val="00B15A4B"/>
    <w:rsid w:val="00B16888"/>
    <w:rsid w:val="00B1795E"/>
    <w:rsid w:val="00B2170C"/>
    <w:rsid w:val="00B2525A"/>
    <w:rsid w:val="00B27806"/>
    <w:rsid w:val="00B30515"/>
    <w:rsid w:val="00B40806"/>
    <w:rsid w:val="00B56012"/>
    <w:rsid w:val="00B57D20"/>
    <w:rsid w:val="00B632B4"/>
    <w:rsid w:val="00B66910"/>
    <w:rsid w:val="00B7186E"/>
    <w:rsid w:val="00B76EA4"/>
    <w:rsid w:val="00B801D5"/>
    <w:rsid w:val="00B80CC6"/>
    <w:rsid w:val="00B81068"/>
    <w:rsid w:val="00B844F8"/>
    <w:rsid w:val="00B864A3"/>
    <w:rsid w:val="00B8744B"/>
    <w:rsid w:val="00B942E4"/>
    <w:rsid w:val="00B9492A"/>
    <w:rsid w:val="00B96E36"/>
    <w:rsid w:val="00BA14D6"/>
    <w:rsid w:val="00BA1B82"/>
    <w:rsid w:val="00BB08B4"/>
    <w:rsid w:val="00BB1C01"/>
    <w:rsid w:val="00BB1ECB"/>
    <w:rsid w:val="00BB246C"/>
    <w:rsid w:val="00BB2EBA"/>
    <w:rsid w:val="00BB5B1E"/>
    <w:rsid w:val="00BB672C"/>
    <w:rsid w:val="00BB71AB"/>
    <w:rsid w:val="00BC17A0"/>
    <w:rsid w:val="00BC2DEE"/>
    <w:rsid w:val="00BC3255"/>
    <w:rsid w:val="00BC333B"/>
    <w:rsid w:val="00BC337C"/>
    <w:rsid w:val="00BC46CE"/>
    <w:rsid w:val="00BC4E56"/>
    <w:rsid w:val="00BC5E6B"/>
    <w:rsid w:val="00BD06E2"/>
    <w:rsid w:val="00BE5441"/>
    <w:rsid w:val="00BF1692"/>
    <w:rsid w:val="00BF2729"/>
    <w:rsid w:val="00BF2946"/>
    <w:rsid w:val="00BF45CD"/>
    <w:rsid w:val="00BF6954"/>
    <w:rsid w:val="00BF7FD3"/>
    <w:rsid w:val="00C00CAC"/>
    <w:rsid w:val="00C02962"/>
    <w:rsid w:val="00C03948"/>
    <w:rsid w:val="00C05FA1"/>
    <w:rsid w:val="00C07996"/>
    <w:rsid w:val="00C12D23"/>
    <w:rsid w:val="00C20D9E"/>
    <w:rsid w:val="00C22332"/>
    <w:rsid w:val="00C242D1"/>
    <w:rsid w:val="00C24EE8"/>
    <w:rsid w:val="00C25104"/>
    <w:rsid w:val="00C265C7"/>
    <w:rsid w:val="00C359CE"/>
    <w:rsid w:val="00C35B7A"/>
    <w:rsid w:val="00C40E6A"/>
    <w:rsid w:val="00C429AD"/>
    <w:rsid w:val="00C432F5"/>
    <w:rsid w:val="00C4348F"/>
    <w:rsid w:val="00C46197"/>
    <w:rsid w:val="00C47B73"/>
    <w:rsid w:val="00C47FCD"/>
    <w:rsid w:val="00C54AE4"/>
    <w:rsid w:val="00C56B83"/>
    <w:rsid w:val="00C57692"/>
    <w:rsid w:val="00C61D54"/>
    <w:rsid w:val="00C6558C"/>
    <w:rsid w:val="00C65BB8"/>
    <w:rsid w:val="00C65FD5"/>
    <w:rsid w:val="00C771FE"/>
    <w:rsid w:val="00C81B5C"/>
    <w:rsid w:val="00C82B1C"/>
    <w:rsid w:val="00C82F31"/>
    <w:rsid w:val="00C834B8"/>
    <w:rsid w:val="00C84E9D"/>
    <w:rsid w:val="00C87E6B"/>
    <w:rsid w:val="00C92790"/>
    <w:rsid w:val="00C92888"/>
    <w:rsid w:val="00C92A4D"/>
    <w:rsid w:val="00C92D85"/>
    <w:rsid w:val="00C93102"/>
    <w:rsid w:val="00C9767F"/>
    <w:rsid w:val="00CA0D62"/>
    <w:rsid w:val="00CA111E"/>
    <w:rsid w:val="00CA481B"/>
    <w:rsid w:val="00CA5221"/>
    <w:rsid w:val="00CA6515"/>
    <w:rsid w:val="00CA7223"/>
    <w:rsid w:val="00CB14AF"/>
    <w:rsid w:val="00CB17E0"/>
    <w:rsid w:val="00CB1FB9"/>
    <w:rsid w:val="00CB3AB1"/>
    <w:rsid w:val="00CB4157"/>
    <w:rsid w:val="00CB63EB"/>
    <w:rsid w:val="00CC207D"/>
    <w:rsid w:val="00CC29AB"/>
    <w:rsid w:val="00CC548C"/>
    <w:rsid w:val="00CC56F2"/>
    <w:rsid w:val="00CC591F"/>
    <w:rsid w:val="00CD0301"/>
    <w:rsid w:val="00CD0D8C"/>
    <w:rsid w:val="00CD2536"/>
    <w:rsid w:val="00CD2809"/>
    <w:rsid w:val="00CD3903"/>
    <w:rsid w:val="00CD5A1C"/>
    <w:rsid w:val="00CD5E6E"/>
    <w:rsid w:val="00CD5F45"/>
    <w:rsid w:val="00CE0AA9"/>
    <w:rsid w:val="00CE3222"/>
    <w:rsid w:val="00CE55F6"/>
    <w:rsid w:val="00CE57CC"/>
    <w:rsid w:val="00CF37BD"/>
    <w:rsid w:val="00CF3B7E"/>
    <w:rsid w:val="00CF792D"/>
    <w:rsid w:val="00D004BA"/>
    <w:rsid w:val="00D017C2"/>
    <w:rsid w:val="00D1188C"/>
    <w:rsid w:val="00D13BC7"/>
    <w:rsid w:val="00D167CD"/>
    <w:rsid w:val="00D16D52"/>
    <w:rsid w:val="00D25CE9"/>
    <w:rsid w:val="00D30B23"/>
    <w:rsid w:val="00D36603"/>
    <w:rsid w:val="00D4004A"/>
    <w:rsid w:val="00D45685"/>
    <w:rsid w:val="00D50810"/>
    <w:rsid w:val="00D5177A"/>
    <w:rsid w:val="00D528D0"/>
    <w:rsid w:val="00D54201"/>
    <w:rsid w:val="00D55A97"/>
    <w:rsid w:val="00D574DC"/>
    <w:rsid w:val="00D57899"/>
    <w:rsid w:val="00D615E7"/>
    <w:rsid w:val="00D65C54"/>
    <w:rsid w:val="00D66100"/>
    <w:rsid w:val="00D66562"/>
    <w:rsid w:val="00D758EB"/>
    <w:rsid w:val="00D75B95"/>
    <w:rsid w:val="00D805B7"/>
    <w:rsid w:val="00D82A92"/>
    <w:rsid w:val="00D85FD9"/>
    <w:rsid w:val="00D90EB9"/>
    <w:rsid w:val="00D928AA"/>
    <w:rsid w:val="00DA06F7"/>
    <w:rsid w:val="00DA188D"/>
    <w:rsid w:val="00DA2BCD"/>
    <w:rsid w:val="00DA3396"/>
    <w:rsid w:val="00DB0BD1"/>
    <w:rsid w:val="00DB1883"/>
    <w:rsid w:val="00DB391F"/>
    <w:rsid w:val="00DB5F0E"/>
    <w:rsid w:val="00DC2672"/>
    <w:rsid w:val="00DC6240"/>
    <w:rsid w:val="00DD08E5"/>
    <w:rsid w:val="00DD34A4"/>
    <w:rsid w:val="00DE4064"/>
    <w:rsid w:val="00DE583A"/>
    <w:rsid w:val="00DE6312"/>
    <w:rsid w:val="00DE7037"/>
    <w:rsid w:val="00DE7667"/>
    <w:rsid w:val="00DF01D1"/>
    <w:rsid w:val="00DF23F8"/>
    <w:rsid w:val="00DF2930"/>
    <w:rsid w:val="00DF4EE4"/>
    <w:rsid w:val="00DF66D8"/>
    <w:rsid w:val="00E0026F"/>
    <w:rsid w:val="00E002F5"/>
    <w:rsid w:val="00E01DB7"/>
    <w:rsid w:val="00E020D9"/>
    <w:rsid w:val="00E02B17"/>
    <w:rsid w:val="00E05191"/>
    <w:rsid w:val="00E062D7"/>
    <w:rsid w:val="00E14D0E"/>
    <w:rsid w:val="00E16766"/>
    <w:rsid w:val="00E1683E"/>
    <w:rsid w:val="00E2190D"/>
    <w:rsid w:val="00E2310B"/>
    <w:rsid w:val="00E24E4A"/>
    <w:rsid w:val="00E26DB4"/>
    <w:rsid w:val="00E365AB"/>
    <w:rsid w:val="00E37801"/>
    <w:rsid w:val="00E404BB"/>
    <w:rsid w:val="00E406A9"/>
    <w:rsid w:val="00E40D15"/>
    <w:rsid w:val="00E42C07"/>
    <w:rsid w:val="00E4345E"/>
    <w:rsid w:val="00E44B8C"/>
    <w:rsid w:val="00E510AE"/>
    <w:rsid w:val="00E53A79"/>
    <w:rsid w:val="00E54C50"/>
    <w:rsid w:val="00E56E76"/>
    <w:rsid w:val="00E57387"/>
    <w:rsid w:val="00E61B60"/>
    <w:rsid w:val="00E6373F"/>
    <w:rsid w:val="00E64DB7"/>
    <w:rsid w:val="00E6588F"/>
    <w:rsid w:val="00E67C38"/>
    <w:rsid w:val="00E70201"/>
    <w:rsid w:val="00E704B5"/>
    <w:rsid w:val="00E7514D"/>
    <w:rsid w:val="00E764D8"/>
    <w:rsid w:val="00E76F0D"/>
    <w:rsid w:val="00E82BEF"/>
    <w:rsid w:val="00E85430"/>
    <w:rsid w:val="00E86570"/>
    <w:rsid w:val="00E87F3E"/>
    <w:rsid w:val="00E90BD9"/>
    <w:rsid w:val="00E913D5"/>
    <w:rsid w:val="00E93AD5"/>
    <w:rsid w:val="00E977B6"/>
    <w:rsid w:val="00EA3012"/>
    <w:rsid w:val="00EA32FC"/>
    <w:rsid w:val="00EA555A"/>
    <w:rsid w:val="00EB0A20"/>
    <w:rsid w:val="00EB65F1"/>
    <w:rsid w:val="00EB6ACC"/>
    <w:rsid w:val="00EB70BA"/>
    <w:rsid w:val="00EC064B"/>
    <w:rsid w:val="00EC1C0C"/>
    <w:rsid w:val="00EC20E1"/>
    <w:rsid w:val="00EC4803"/>
    <w:rsid w:val="00EC5D81"/>
    <w:rsid w:val="00ED1628"/>
    <w:rsid w:val="00ED35DB"/>
    <w:rsid w:val="00ED4BB2"/>
    <w:rsid w:val="00ED4D8B"/>
    <w:rsid w:val="00ED7E45"/>
    <w:rsid w:val="00EE06C6"/>
    <w:rsid w:val="00EE1D89"/>
    <w:rsid w:val="00EE4A68"/>
    <w:rsid w:val="00EE7370"/>
    <w:rsid w:val="00EE7ECA"/>
    <w:rsid w:val="00EF0930"/>
    <w:rsid w:val="00EF2789"/>
    <w:rsid w:val="00EF28A1"/>
    <w:rsid w:val="00F026C6"/>
    <w:rsid w:val="00F0632A"/>
    <w:rsid w:val="00F12535"/>
    <w:rsid w:val="00F13DDB"/>
    <w:rsid w:val="00F149EB"/>
    <w:rsid w:val="00F16AB9"/>
    <w:rsid w:val="00F177EF"/>
    <w:rsid w:val="00F20243"/>
    <w:rsid w:val="00F21CE0"/>
    <w:rsid w:val="00F24242"/>
    <w:rsid w:val="00F26C68"/>
    <w:rsid w:val="00F274CC"/>
    <w:rsid w:val="00F34687"/>
    <w:rsid w:val="00F348B3"/>
    <w:rsid w:val="00F35783"/>
    <w:rsid w:val="00F3590D"/>
    <w:rsid w:val="00F362B2"/>
    <w:rsid w:val="00F36B58"/>
    <w:rsid w:val="00F43556"/>
    <w:rsid w:val="00F43F1C"/>
    <w:rsid w:val="00F44DB4"/>
    <w:rsid w:val="00F47F35"/>
    <w:rsid w:val="00F51323"/>
    <w:rsid w:val="00F54AD8"/>
    <w:rsid w:val="00F5529C"/>
    <w:rsid w:val="00F55B8B"/>
    <w:rsid w:val="00F56A51"/>
    <w:rsid w:val="00F61AEF"/>
    <w:rsid w:val="00F64B93"/>
    <w:rsid w:val="00F64C53"/>
    <w:rsid w:val="00F674C3"/>
    <w:rsid w:val="00F67F12"/>
    <w:rsid w:val="00F7003A"/>
    <w:rsid w:val="00F716F3"/>
    <w:rsid w:val="00F726E9"/>
    <w:rsid w:val="00F72D7C"/>
    <w:rsid w:val="00F75045"/>
    <w:rsid w:val="00F7790A"/>
    <w:rsid w:val="00F77B79"/>
    <w:rsid w:val="00F80837"/>
    <w:rsid w:val="00F819E5"/>
    <w:rsid w:val="00F8292B"/>
    <w:rsid w:val="00F853F8"/>
    <w:rsid w:val="00F862A0"/>
    <w:rsid w:val="00F91CC9"/>
    <w:rsid w:val="00F93726"/>
    <w:rsid w:val="00F979F8"/>
    <w:rsid w:val="00FA329F"/>
    <w:rsid w:val="00FA4877"/>
    <w:rsid w:val="00FA5AAA"/>
    <w:rsid w:val="00FB02FB"/>
    <w:rsid w:val="00FB12AB"/>
    <w:rsid w:val="00FB40B8"/>
    <w:rsid w:val="00FB42B6"/>
    <w:rsid w:val="00FB46EF"/>
    <w:rsid w:val="00FC1E49"/>
    <w:rsid w:val="00FD10D5"/>
    <w:rsid w:val="00FD3596"/>
    <w:rsid w:val="00FD4189"/>
    <w:rsid w:val="00FD4E38"/>
    <w:rsid w:val="00FD69AB"/>
    <w:rsid w:val="00FE11CB"/>
    <w:rsid w:val="00FE3A22"/>
    <w:rsid w:val="00FE49B3"/>
    <w:rsid w:val="00FE6579"/>
    <w:rsid w:val="00FF1DD8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7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51E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02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0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unhideWhenUsed/>
    <w:qFormat/>
    <w:rsid w:val="007A1A0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A75AD"/>
    <w:rPr>
      <w:color w:val="0000FF"/>
      <w:u w:val="single"/>
    </w:rPr>
  </w:style>
  <w:style w:type="character" w:styleId="a7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color w:val="000000"/>
      <w:sz w:val="20"/>
      <w:szCs w:val="20"/>
    </w:rPr>
  </w:style>
  <w:style w:type="character" w:styleId="a8">
    <w:name w:val="Strong"/>
    <w:basedOn w:val="a0"/>
    <w:uiPriority w:val="22"/>
    <w:qFormat/>
    <w:rsid w:val="009D7D0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D05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5A7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2208F9"/>
  </w:style>
  <w:style w:type="character" w:customStyle="1" w:styleId="markedcontent">
    <w:name w:val="markedcontent"/>
    <w:basedOn w:val="a0"/>
    <w:rsid w:val="00E37801"/>
  </w:style>
  <w:style w:type="character" w:customStyle="1" w:styleId="10">
    <w:name w:val="Заголовок 1 Знак"/>
    <w:basedOn w:val="a0"/>
    <w:link w:val="1"/>
    <w:uiPriority w:val="9"/>
    <w:rsid w:val="004951ED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locked/>
    <w:rsid w:val="00771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">
    <w:name w:val="standard_mr_css_attr"/>
    <w:basedOn w:val="a"/>
    <w:rsid w:val="00741479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BA1B82"/>
    <w:rPr>
      <w:rFonts w:ascii="YSText-Bold" w:hAnsi="YSText-Bold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1BB69-B931-42DD-815F-AE8C9BB7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7</cp:revision>
  <cp:lastPrinted>2025-02-13T07:23:00Z</cp:lastPrinted>
  <dcterms:created xsi:type="dcterms:W3CDTF">2026-04-30T09:01:00Z</dcterms:created>
  <dcterms:modified xsi:type="dcterms:W3CDTF">2026-05-06T08:03:00Z</dcterms:modified>
</cp:coreProperties>
</file>