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BA4" w:rsidRDefault="006A1BA4">
      <w:pPr>
        <w:spacing w:line="283" w:lineRule="exact"/>
        <w:ind w:firstLine="851"/>
        <w:jc w:val="both"/>
        <w:rPr>
          <w:sz w:val="28"/>
          <w:szCs w:val="28"/>
        </w:rPr>
      </w:pPr>
    </w:p>
    <w:p w:rsidR="006A1BA4" w:rsidRDefault="006A1BA4">
      <w:pPr>
        <w:jc w:val="center"/>
        <w:rPr>
          <w:b/>
          <w:bCs/>
          <w:sz w:val="26"/>
          <w:szCs w:val="26"/>
        </w:rPr>
      </w:pPr>
    </w:p>
    <w:p w:rsidR="006A1BA4" w:rsidRDefault="006A1BA4">
      <w:pPr>
        <w:jc w:val="center"/>
        <w:rPr>
          <w:b/>
          <w:bCs/>
          <w:sz w:val="26"/>
          <w:szCs w:val="26"/>
        </w:rPr>
      </w:pPr>
    </w:p>
    <w:p w:rsidR="006A1BA4" w:rsidRDefault="00FF446A">
      <w:pPr>
        <w:jc w:val="center"/>
        <w:rPr>
          <w:b/>
          <w:bCs/>
          <w:sz w:val="26"/>
          <w:szCs w:val="26"/>
        </w:rPr>
      </w:pPr>
      <w:bookmarkStart w:id="0" w:name="_GoBack"/>
      <w:r>
        <w:rPr>
          <w:b/>
          <w:bCs/>
          <w:sz w:val="26"/>
          <w:szCs w:val="26"/>
        </w:rPr>
        <w:t>XVI Форум женщин: в единстве наша сила</w:t>
      </w:r>
      <w:r>
        <w:rPr>
          <w:b/>
          <w:bCs/>
          <w:sz w:val="26"/>
          <w:szCs w:val="26"/>
        </w:rPr>
        <w:t>!</w:t>
      </w:r>
    </w:p>
    <w:p w:rsidR="006A1BA4" w:rsidRDefault="006A1BA4">
      <w:pPr>
        <w:jc w:val="both"/>
        <w:rPr>
          <w:sz w:val="26"/>
          <w:szCs w:val="26"/>
        </w:rPr>
      </w:pPr>
    </w:p>
    <w:p w:rsidR="006A1BA4" w:rsidRDefault="00FF44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Петрозаводск на два дня стал центром притяжения для самых активных женщин Карелии. Столица республики принимала XVI Форум женщин, приуроченный сразу к двум знаковым событиям — Дню Республики Карелия и Году единства народов.</w:t>
      </w:r>
    </w:p>
    <w:bookmarkEnd w:id="0"/>
    <w:p w:rsidR="006A1BA4" w:rsidRDefault="00FF446A">
      <w:pPr>
        <w:ind w:firstLine="708"/>
        <w:jc w:val="both"/>
      </w:pPr>
      <w:r>
        <w:rPr>
          <w:sz w:val="26"/>
          <w:szCs w:val="26"/>
        </w:rPr>
        <w:t>Под девизом «В единстве наша сил</w:t>
      </w:r>
      <w:r>
        <w:rPr>
          <w:sz w:val="26"/>
          <w:szCs w:val="26"/>
        </w:rPr>
        <w:t>а» форум объединил более 600 делегатов: активисток, общественниц и представителей 18 женсоветов, прибывших из всех районов региона.</w:t>
      </w:r>
    </w:p>
    <w:p w:rsidR="006A1BA4" w:rsidRDefault="00FF446A">
      <w:pPr>
        <w:ind w:firstLine="708"/>
        <w:jc w:val="both"/>
      </w:pPr>
      <w:r>
        <w:rPr>
          <w:sz w:val="26"/>
          <w:szCs w:val="26"/>
        </w:rPr>
        <w:t xml:space="preserve">Представители женсовета Управления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по Республике Карелия приняли участие в работе форума. Повестка пленарного зас</w:t>
      </w:r>
      <w:r>
        <w:rPr>
          <w:sz w:val="26"/>
          <w:szCs w:val="26"/>
        </w:rPr>
        <w:t>едания - обсуждение роли женщины в современном обществе, вопросы сохранения традиционных ценностей и важности взаимной поддержки.</w:t>
      </w:r>
    </w:p>
    <w:p w:rsidR="006A1BA4" w:rsidRDefault="00FF446A">
      <w:pPr>
        <w:ind w:firstLine="708"/>
        <w:jc w:val="both"/>
      </w:pPr>
      <w:r>
        <w:rPr>
          <w:sz w:val="26"/>
          <w:szCs w:val="26"/>
        </w:rPr>
        <w:t xml:space="preserve">Руководитель Карельского отделения Союза Женщин России </w:t>
      </w:r>
      <w:r>
        <w:rPr>
          <w:b/>
          <w:bCs/>
          <w:sz w:val="26"/>
          <w:szCs w:val="26"/>
        </w:rPr>
        <w:t>Елена Малышева</w:t>
      </w:r>
      <w:r>
        <w:rPr>
          <w:sz w:val="26"/>
          <w:szCs w:val="26"/>
        </w:rPr>
        <w:t xml:space="preserve"> отметила:</w:t>
      </w:r>
      <w:r>
        <w:rPr>
          <w:i/>
          <w:iCs/>
          <w:sz w:val="26"/>
          <w:szCs w:val="26"/>
        </w:rPr>
        <w:t xml:space="preserve"> «Форум дарит каждой из нас новые идеи, добрые </w:t>
      </w:r>
      <w:r>
        <w:rPr>
          <w:i/>
          <w:iCs/>
          <w:sz w:val="26"/>
          <w:szCs w:val="26"/>
        </w:rPr>
        <w:t>встречи и ощущение большой, дружной семьи. Мы едины, и в этом наша сила!»</w:t>
      </w:r>
      <w:r>
        <w:rPr>
          <w:sz w:val="26"/>
          <w:szCs w:val="26"/>
        </w:rPr>
        <w:t>.</w:t>
      </w:r>
    </w:p>
    <w:p w:rsidR="006A1BA4" w:rsidRDefault="006A1BA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6A1BA4" w:rsidRDefault="00FF446A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6A1BA4" w:rsidRDefault="00FF446A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6A1BA4" w:rsidRDefault="00FF446A">
      <w:pPr>
        <w:ind w:firstLine="567"/>
        <w:jc w:val="right"/>
        <w:outlineLvl w:val="0"/>
      </w:pPr>
      <w:hyperlink r:id="rId8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>
        <w:rPr>
          <w:rFonts w:ascii="Segoe UI" w:hAnsi="Segoe UI"/>
          <w:sz w:val="22"/>
          <w:szCs w:val="22"/>
        </w:rPr>
        <w:t xml:space="preserve"> </w:t>
      </w:r>
      <w:hyperlink r:id="rId9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>
        <w:t xml:space="preserve"> </w:t>
      </w:r>
    </w:p>
    <w:p w:rsidR="006A1BA4" w:rsidRDefault="006A1BA4">
      <w:pPr>
        <w:ind w:firstLine="567"/>
        <w:jc w:val="right"/>
        <w:outlineLvl w:val="0"/>
      </w:pPr>
    </w:p>
    <w:p w:rsidR="006A1BA4" w:rsidRDefault="00FF446A"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для СМИ</w:t>
      </w:r>
    </w:p>
    <w:p w:rsidR="006A1BA4" w:rsidRDefault="00FF446A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6"/>
          <w:szCs w:val="16"/>
        </w:rPr>
        <w:t>Росреестра</w:t>
      </w:r>
      <w:proofErr w:type="spellEnd"/>
      <w:r>
        <w:rPr>
          <w:rFonts w:ascii="Segoe UI" w:eastAsia="Calibri" w:hAnsi="Segoe UI" w:cs="Segoe UI"/>
          <w:sz w:val="16"/>
          <w:szCs w:val="16"/>
        </w:rPr>
        <w:t xml:space="preserve"> по Республике Карелия</w:t>
      </w:r>
    </w:p>
    <w:p w:rsidR="006A1BA4" w:rsidRDefault="00FF446A"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8 (8142) 76 29 48</w:t>
      </w:r>
    </w:p>
    <w:p w:rsidR="006A1BA4" w:rsidRDefault="00FF446A">
      <w:pPr>
        <w:rPr>
          <w:rStyle w:val="af4"/>
          <w:rFonts w:ascii="Segoe UI" w:eastAsia="Calibri" w:hAnsi="Segoe UI" w:cs="Segoe UI"/>
          <w:sz w:val="16"/>
          <w:szCs w:val="16"/>
        </w:rPr>
      </w:pPr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6"/>
            <w:szCs w:val="16"/>
          </w:rPr>
          <w:t>artemova@r10.rosreestr.ru</w:t>
        </w:r>
      </w:hyperlink>
    </w:p>
    <w:p w:rsidR="006A1BA4" w:rsidRDefault="00FF446A"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6"/>
          <w:szCs w:val="16"/>
        </w:rPr>
        <w:t>Красная</w:t>
      </w:r>
      <w:proofErr w:type="gramEnd"/>
      <w:r>
        <w:rPr>
          <w:rFonts w:ascii="Segoe UI" w:hAnsi="Segoe UI" w:cs="Segoe UI"/>
          <w:sz w:val="16"/>
          <w:szCs w:val="16"/>
        </w:rPr>
        <w:t>, д. 31</w:t>
      </w:r>
    </w:p>
    <w:sectPr w:rsidR="006A1BA4">
      <w:headerReference w:type="default" r:id="rId11"/>
      <w:pgSz w:w="11906" w:h="16838"/>
      <w:pgMar w:top="295" w:right="567" w:bottom="720" w:left="993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46A" w:rsidRDefault="00FF446A">
      <w:r>
        <w:separator/>
      </w:r>
    </w:p>
  </w:endnote>
  <w:endnote w:type="continuationSeparator" w:id="0">
    <w:p w:rsidR="00FF446A" w:rsidRDefault="00FF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46A" w:rsidRDefault="00FF446A">
      <w:r>
        <w:separator/>
      </w:r>
    </w:p>
  </w:footnote>
  <w:footnote w:type="continuationSeparator" w:id="0">
    <w:p w:rsidR="00FF446A" w:rsidRDefault="00FF4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BA4" w:rsidRDefault="00FF446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6B00"/>
    <w:multiLevelType w:val="hybridMultilevel"/>
    <w:tmpl w:val="572C85AE"/>
    <w:lvl w:ilvl="0" w:tplc="F07A2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844680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32E2B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AF2CFE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ECA6AB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F7061E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A707C9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8F02FD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E4CEB1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533F5D"/>
    <w:multiLevelType w:val="hybridMultilevel"/>
    <w:tmpl w:val="265CF8BA"/>
    <w:lvl w:ilvl="0" w:tplc="A0CC2334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C310DC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04228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8ABF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E78D5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A025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74CEC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5A07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F6E0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33FE50BE"/>
    <w:multiLevelType w:val="hybridMultilevel"/>
    <w:tmpl w:val="C388EC10"/>
    <w:lvl w:ilvl="0" w:tplc="C2E0BD0E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56A4634A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622E0DFE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67CBF3C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E7541D5E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186E1A2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8E0619F2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C028567C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31829A38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366C079E"/>
    <w:multiLevelType w:val="hybridMultilevel"/>
    <w:tmpl w:val="BD6676A6"/>
    <w:lvl w:ilvl="0" w:tplc="52CE41D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C96E0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64CF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64CF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6A74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0E22A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7B4A2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D106D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C8286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38E035B4"/>
    <w:multiLevelType w:val="hybridMultilevel"/>
    <w:tmpl w:val="DEBC564C"/>
    <w:lvl w:ilvl="0" w:tplc="289C502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302C980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E8E5C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096B6C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E7AC4B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A8F65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4AECC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7FC1B0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C0A08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C217306"/>
    <w:multiLevelType w:val="hybridMultilevel"/>
    <w:tmpl w:val="F920E500"/>
    <w:lvl w:ilvl="0" w:tplc="BB5E9E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84FE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25066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CC2F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2B63E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84F7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B464D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E878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F2E7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417EB5"/>
    <w:multiLevelType w:val="hybridMultilevel"/>
    <w:tmpl w:val="7EA88EFA"/>
    <w:lvl w:ilvl="0" w:tplc="A5F655C8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46B03B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FA48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6287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BC44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340EF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32CD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92FD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79882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448B51CE"/>
    <w:multiLevelType w:val="hybridMultilevel"/>
    <w:tmpl w:val="231C7240"/>
    <w:lvl w:ilvl="0" w:tplc="59D4700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55094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DD02F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0082E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8C69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00D9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45428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9427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CE27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463D51BC"/>
    <w:multiLevelType w:val="hybridMultilevel"/>
    <w:tmpl w:val="9D789A28"/>
    <w:lvl w:ilvl="0" w:tplc="8F809FDE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739A764A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5526F828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C79E73A8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98882556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C532CBD8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C988E672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6166E178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A6555A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4680598F"/>
    <w:multiLevelType w:val="hybridMultilevel"/>
    <w:tmpl w:val="FC66634A"/>
    <w:lvl w:ilvl="0" w:tplc="AD869998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F1947D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2488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8EE57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306E1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3463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AEE5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D9E3C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6210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4FDD0D28"/>
    <w:multiLevelType w:val="hybridMultilevel"/>
    <w:tmpl w:val="AD0C4E5E"/>
    <w:lvl w:ilvl="0" w:tplc="C8807AEE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A0A0A"/>
        <w:sz w:val="24"/>
      </w:rPr>
    </w:lvl>
    <w:lvl w:ilvl="1" w:tplc="9E908126">
      <w:start w:val="1"/>
      <w:numFmt w:val="decimal"/>
      <w:lvlText w:val="%2."/>
      <w:lvlJc w:val="right"/>
      <w:pPr>
        <w:ind w:left="1429" w:hanging="360"/>
      </w:pPr>
    </w:lvl>
    <w:lvl w:ilvl="2" w:tplc="1C2AC762">
      <w:start w:val="1"/>
      <w:numFmt w:val="decimal"/>
      <w:lvlText w:val="%3."/>
      <w:lvlJc w:val="right"/>
      <w:pPr>
        <w:ind w:left="2149" w:hanging="180"/>
      </w:pPr>
    </w:lvl>
    <w:lvl w:ilvl="3" w:tplc="AE2EBA46">
      <w:start w:val="1"/>
      <w:numFmt w:val="decimal"/>
      <w:lvlText w:val="%4."/>
      <w:lvlJc w:val="right"/>
      <w:pPr>
        <w:ind w:left="2869" w:hanging="360"/>
      </w:pPr>
    </w:lvl>
    <w:lvl w:ilvl="4" w:tplc="948421F8">
      <w:start w:val="1"/>
      <w:numFmt w:val="decimal"/>
      <w:lvlText w:val="%5."/>
      <w:lvlJc w:val="right"/>
      <w:pPr>
        <w:ind w:left="3589" w:hanging="360"/>
      </w:pPr>
    </w:lvl>
    <w:lvl w:ilvl="5" w:tplc="7B4EF68C">
      <w:start w:val="1"/>
      <w:numFmt w:val="decimal"/>
      <w:lvlText w:val="%6."/>
      <w:lvlJc w:val="right"/>
      <w:pPr>
        <w:ind w:left="4309" w:hanging="180"/>
      </w:pPr>
    </w:lvl>
    <w:lvl w:ilvl="6" w:tplc="23F82B74">
      <w:start w:val="1"/>
      <w:numFmt w:val="decimal"/>
      <w:lvlText w:val="%7."/>
      <w:lvlJc w:val="right"/>
      <w:pPr>
        <w:ind w:left="5029" w:hanging="360"/>
      </w:pPr>
    </w:lvl>
    <w:lvl w:ilvl="7" w:tplc="5D807A08">
      <w:start w:val="1"/>
      <w:numFmt w:val="decimal"/>
      <w:lvlText w:val="%8."/>
      <w:lvlJc w:val="right"/>
      <w:pPr>
        <w:ind w:left="5749" w:hanging="360"/>
      </w:pPr>
    </w:lvl>
    <w:lvl w:ilvl="8" w:tplc="0D0CFD0E">
      <w:start w:val="1"/>
      <w:numFmt w:val="decimal"/>
      <w:lvlText w:val="%9."/>
      <w:lvlJc w:val="right"/>
      <w:pPr>
        <w:ind w:left="6469" w:hanging="180"/>
      </w:pPr>
    </w:lvl>
  </w:abstractNum>
  <w:abstractNum w:abstractNumId="11">
    <w:nsid w:val="537748FF"/>
    <w:multiLevelType w:val="hybridMultilevel"/>
    <w:tmpl w:val="6636BE74"/>
    <w:lvl w:ilvl="0" w:tplc="19E0FF36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56CA09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0417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A28B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9C4A5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94FB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9CF4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2CD9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9077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58E77109"/>
    <w:multiLevelType w:val="hybridMultilevel"/>
    <w:tmpl w:val="5224A0A6"/>
    <w:lvl w:ilvl="0" w:tplc="9056A7BE">
      <w:start w:val="1"/>
      <w:numFmt w:val="bullet"/>
      <w:lvlText w:val="·"/>
      <w:lvlJc w:val="left"/>
      <w:pPr>
        <w:ind w:left="829" w:hanging="360"/>
      </w:pPr>
      <w:rPr>
        <w:rFonts w:ascii="Symbol" w:eastAsia="Symbol" w:hAnsi="Symbol" w:cs="Symbol" w:hint="default"/>
        <w:color w:val="303133"/>
        <w:sz w:val="28"/>
      </w:rPr>
    </w:lvl>
    <w:lvl w:ilvl="1" w:tplc="C5AE20CA">
      <w:start w:val="1"/>
      <w:numFmt w:val="bullet"/>
      <w:lvlText w:val="·"/>
      <w:lvlJc w:val="left"/>
      <w:pPr>
        <w:ind w:left="1549" w:hanging="360"/>
      </w:pPr>
      <w:rPr>
        <w:rFonts w:ascii="Symbol" w:eastAsia="Symbol" w:hAnsi="Symbol" w:cs="Symbol" w:hint="default"/>
        <w:color w:val="303133"/>
        <w:sz w:val="28"/>
      </w:rPr>
    </w:lvl>
    <w:lvl w:ilvl="2" w:tplc="71C85FA4">
      <w:start w:val="1"/>
      <w:numFmt w:val="bullet"/>
      <w:lvlText w:val="·"/>
      <w:lvlJc w:val="left"/>
      <w:pPr>
        <w:ind w:left="2269" w:hanging="360"/>
      </w:pPr>
      <w:rPr>
        <w:rFonts w:ascii="Symbol" w:eastAsia="Symbol" w:hAnsi="Symbol" w:cs="Symbol" w:hint="default"/>
        <w:color w:val="303133"/>
        <w:sz w:val="28"/>
      </w:rPr>
    </w:lvl>
    <w:lvl w:ilvl="3" w:tplc="A0043BA0">
      <w:start w:val="1"/>
      <w:numFmt w:val="bullet"/>
      <w:lvlText w:val="·"/>
      <w:lvlJc w:val="left"/>
      <w:pPr>
        <w:ind w:left="2989" w:hanging="360"/>
      </w:pPr>
      <w:rPr>
        <w:rFonts w:ascii="Symbol" w:eastAsia="Symbol" w:hAnsi="Symbol" w:cs="Symbol" w:hint="default"/>
        <w:color w:val="303133"/>
        <w:sz w:val="28"/>
      </w:rPr>
    </w:lvl>
    <w:lvl w:ilvl="4" w:tplc="F26CAD4C">
      <w:start w:val="1"/>
      <w:numFmt w:val="bullet"/>
      <w:lvlText w:val="·"/>
      <w:lvlJc w:val="left"/>
      <w:pPr>
        <w:ind w:left="3709" w:hanging="360"/>
      </w:pPr>
      <w:rPr>
        <w:rFonts w:ascii="Symbol" w:eastAsia="Symbol" w:hAnsi="Symbol" w:cs="Symbol" w:hint="default"/>
        <w:color w:val="303133"/>
        <w:sz w:val="28"/>
      </w:rPr>
    </w:lvl>
    <w:lvl w:ilvl="5" w:tplc="E5C697AC">
      <w:start w:val="1"/>
      <w:numFmt w:val="bullet"/>
      <w:lvlText w:val="·"/>
      <w:lvlJc w:val="left"/>
      <w:pPr>
        <w:ind w:left="4429" w:hanging="360"/>
      </w:pPr>
      <w:rPr>
        <w:rFonts w:ascii="Symbol" w:eastAsia="Symbol" w:hAnsi="Symbol" w:cs="Symbol" w:hint="default"/>
        <w:color w:val="303133"/>
        <w:sz w:val="28"/>
      </w:rPr>
    </w:lvl>
    <w:lvl w:ilvl="6" w:tplc="1E2A8A02">
      <w:start w:val="1"/>
      <w:numFmt w:val="bullet"/>
      <w:lvlText w:val="·"/>
      <w:lvlJc w:val="left"/>
      <w:pPr>
        <w:ind w:left="5149" w:hanging="360"/>
      </w:pPr>
      <w:rPr>
        <w:rFonts w:ascii="Symbol" w:eastAsia="Symbol" w:hAnsi="Symbol" w:cs="Symbol" w:hint="default"/>
        <w:color w:val="303133"/>
        <w:sz w:val="28"/>
      </w:rPr>
    </w:lvl>
    <w:lvl w:ilvl="7" w:tplc="D9E26FD8">
      <w:start w:val="1"/>
      <w:numFmt w:val="bullet"/>
      <w:lvlText w:val="·"/>
      <w:lvlJc w:val="left"/>
      <w:pPr>
        <w:ind w:left="5869" w:hanging="360"/>
      </w:pPr>
      <w:rPr>
        <w:rFonts w:ascii="Symbol" w:eastAsia="Symbol" w:hAnsi="Symbol" w:cs="Symbol" w:hint="default"/>
        <w:color w:val="303133"/>
        <w:sz w:val="28"/>
      </w:rPr>
    </w:lvl>
    <w:lvl w:ilvl="8" w:tplc="15968368">
      <w:start w:val="1"/>
      <w:numFmt w:val="bullet"/>
      <w:lvlText w:val="·"/>
      <w:lvlJc w:val="left"/>
      <w:pPr>
        <w:ind w:left="6589" w:hanging="360"/>
      </w:pPr>
      <w:rPr>
        <w:rFonts w:ascii="Symbol" w:eastAsia="Symbol" w:hAnsi="Symbol" w:cs="Symbol" w:hint="default"/>
        <w:color w:val="303133"/>
        <w:sz w:val="28"/>
      </w:rPr>
    </w:lvl>
  </w:abstractNum>
  <w:abstractNum w:abstractNumId="13">
    <w:nsid w:val="665E621F"/>
    <w:multiLevelType w:val="hybridMultilevel"/>
    <w:tmpl w:val="16E81572"/>
    <w:lvl w:ilvl="0" w:tplc="0E1EE06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552E27C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A182965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459CE29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0624DA3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DEF60AB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4230BB4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37EA5C9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7D50CF1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4">
    <w:nsid w:val="673B061F"/>
    <w:multiLevelType w:val="hybridMultilevel"/>
    <w:tmpl w:val="1A9C20E0"/>
    <w:lvl w:ilvl="0" w:tplc="A2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3D8C50A">
      <w:start w:val="1"/>
      <w:numFmt w:val="lowerLetter"/>
      <w:lvlText w:val="%2."/>
      <w:lvlJc w:val="left"/>
      <w:pPr>
        <w:ind w:left="1440" w:hanging="360"/>
      </w:pPr>
    </w:lvl>
    <w:lvl w:ilvl="2" w:tplc="8FA05058">
      <w:start w:val="1"/>
      <w:numFmt w:val="lowerRoman"/>
      <w:lvlText w:val="%3."/>
      <w:lvlJc w:val="right"/>
      <w:pPr>
        <w:ind w:left="2160" w:hanging="180"/>
      </w:pPr>
    </w:lvl>
    <w:lvl w:ilvl="3" w:tplc="C7823864">
      <w:start w:val="1"/>
      <w:numFmt w:val="decimal"/>
      <w:lvlText w:val="%4."/>
      <w:lvlJc w:val="left"/>
      <w:pPr>
        <w:ind w:left="2880" w:hanging="360"/>
      </w:pPr>
    </w:lvl>
    <w:lvl w:ilvl="4" w:tplc="9C9219A8">
      <w:start w:val="1"/>
      <w:numFmt w:val="lowerLetter"/>
      <w:lvlText w:val="%5."/>
      <w:lvlJc w:val="left"/>
      <w:pPr>
        <w:ind w:left="3600" w:hanging="360"/>
      </w:pPr>
    </w:lvl>
    <w:lvl w:ilvl="5" w:tplc="973C77B0">
      <w:start w:val="1"/>
      <w:numFmt w:val="lowerRoman"/>
      <w:lvlText w:val="%6."/>
      <w:lvlJc w:val="right"/>
      <w:pPr>
        <w:ind w:left="4320" w:hanging="180"/>
      </w:pPr>
    </w:lvl>
    <w:lvl w:ilvl="6" w:tplc="362A40F2">
      <w:start w:val="1"/>
      <w:numFmt w:val="decimal"/>
      <w:lvlText w:val="%7."/>
      <w:lvlJc w:val="left"/>
      <w:pPr>
        <w:ind w:left="5040" w:hanging="360"/>
      </w:pPr>
    </w:lvl>
    <w:lvl w:ilvl="7" w:tplc="E60A9F4C">
      <w:start w:val="1"/>
      <w:numFmt w:val="lowerLetter"/>
      <w:lvlText w:val="%8."/>
      <w:lvlJc w:val="left"/>
      <w:pPr>
        <w:ind w:left="5760" w:hanging="360"/>
      </w:pPr>
    </w:lvl>
    <w:lvl w:ilvl="8" w:tplc="C1EE4DC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8A5346"/>
    <w:multiLevelType w:val="hybridMultilevel"/>
    <w:tmpl w:val="E49A87E2"/>
    <w:lvl w:ilvl="0" w:tplc="64DA81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EA27A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623B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7617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AC4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5891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F897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5841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454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4233D4"/>
    <w:multiLevelType w:val="hybridMultilevel"/>
    <w:tmpl w:val="3668976A"/>
    <w:lvl w:ilvl="0" w:tplc="3EB8847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12EBA9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B56EFF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B50A11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85E228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7A6CB3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FAC04F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086BCE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2F8D8D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88C77A3"/>
    <w:multiLevelType w:val="hybridMultilevel"/>
    <w:tmpl w:val="CF020628"/>
    <w:lvl w:ilvl="0" w:tplc="9BFA5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DE56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6CD6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34EF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44E5F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660C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9C75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8442D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5411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F36217"/>
    <w:multiLevelType w:val="hybridMultilevel"/>
    <w:tmpl w:val="CD5CEA26"/>
    <w:lvl w:ilvl="0" w:tplc="674E8E1E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AE8486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B2D0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4CC92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B80F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6C61D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DAF6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7ADE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32EC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6"/>
  </w:num>
  <w:num w:numId="4">
    <w:abstractNumId w:val="4"/>
  </w:num>
  <w:num w:numId="5">
    <w:abstractNumId w:val="8"/>
  </w:num>
  <w:num w:numId="6">
    <w:abstractNumId w:val="17"/>
  </w:num>
  <w:num w:numId="7">
    <w:abstractNumId w:val="5"/>
  </w:num>
  <w:num w:numId="8">
    <w:abstractNumId w:val="2"/>
  </w:num>
  <w:num w:numId="9">
    <w:abstractNumId w:val="10"/>
  </w:num>
  <w:num w:numId="10">
    <w:abstractNumId w:val="12"/>
  </w:num>
  <w:num w:numId="11">
    <w:abstractNumId w:val="13"/>
  </w:num>
  <w:num w:numId="12">
    <w:abstractNumId w:val="3"/>
  </w:num>
  <w:num w:numId="13">
    <w:abstractNumId w:val="7"/>
  </w:num>
  <w:num w:numId="14">
    <w:abstractNumId w:val="6"/>
  </w:num>
  <w:num w:numId="15">
    <w:abstractNumId w:val="1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BA4"/>
    <w:rsid w:val="006A1BA4"/>
    <w:rsid w:val="00AD6E13"/>
    <w:rsid w:val="00FF4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  <w:style w:type="character" w:customStyle="1" w:styleId="markdown-word">
    <w:name w:val="markdown-wor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  <w:style w:type="character" w:customStyle="1" w:styleId="markdown-word">
    <w:name w:val="markdown-wo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2026-06-09T07:17:00Z</dcterms:created>
  <dcterms:modified xsi:type="dcterms:W3CDTF">2026-06-09T07:17:00Z</dcterms:modified>
</cp:coreProperties>
</file>