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951" w:rsidRPr="00A22219" w:rsidRDefault="007C1951" w:rsidP="00D1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A22219">
        <w:rPr>
          <w:rFonts w:ascii="Times New Roman,Bold" w:hAnsi="Times New Roman,Bold" w:cs="Times New Roman,Bold"/>
          <w:b/>
          <w:bCs/>
          <w:sz w:val="28"/>
          <w:szCs w:val="28"/>
        </w:rPr>
        <w:t>Карта наблюдения за поведением ребенка</w:t>
      </w:r>
    </w:p>
    <w:p w:rsidR="007C1951" w:rsidRPr="00A22219" w:rsidRDefault="007C1951" w:rsidP="00D1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A22219">
        <w:rPr>
          <w:rFonts w:ascii="Times New Roman,Bold" w:hAnsi="Times New Roman,Bold" w:cs="Times New Roman,Bold"/>
          <w:b/>
          <w:bCs/>
          <w:sz w:val="28"/>
          <w:szCs w:val="28"/>
        </w:rPr>
        <w:t>для структурированного интервью с родителями</w:t>
      </w:r>
    </w:p>
    <w:p w:rsidR="00976F52" w:rsidRPr="00A22219" w:rsidRDefault="007C1951" w:rsidP="00D1394E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A22219">
        <w:rPr>
          <w:rFonts w:ascii="Times New Roman,Bold" w:hAnsi="Times New Roman,Bold" w:cs="Times New Roman,Bold"/>
          <w:b/>
          <w:bCs/>
          <w:sz w:val="28"/>
          <w:szCs w:val="28"/>
        </w:rPr>
        <w:t>(7-17 лет)</w:t>
      </w:r>
    </w:p>
    <w:p w:rsidR="0023545A" w:rsidRDefault="0023545A" w:rsidP="00866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______________________________</w:t>
      </w:r>
    </w:p>
    <w:p w:rsidR="0023545A" w:rsidRDefault="0023545A" w:rsidP="00866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родителя__________________________________________________________</w:t>
      </w:r>
    </w:p>
    <w:p w:rsidR="0023545A" w:rsidRDefault="0023545A" w:rsidP="00866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 ребенка, возраст, </w:t>
      </w:r>
      <w:r w:rsidR="008665D0">
        <w:rPr>
          <w:rFonts w:ascii="Times New Roman" w:hAnsi="Times New Roman" w:cs="Times New Roman"/>
          <w:sz w:val="28"/>
          <w:szCs w:val="28"/>
        </w:rPr>
        <w:t xml:space="preserve">ОУ, </w:t>
      </w:r>
      <w:r>
        <w:rPr>
          <w:rFonts w:ascii="Times New Roman" w:hAnsi="Times New Roman" w:cs="Times New Roman"/>
          <w:sz w:val="28"/>
          <w:szCs w:val="28"/>
        </w:rPr>
        <w:t>класс___________________________________________</w:t>
      </w:r>
      <w:r w:rsidR="008665D0">
        <w:rPr>
          <w:rFonts w:ascii="Times New Roman" w:hAnsi="Times New Roman" w:cs="Times New Roman"/>
          <w:sz w:val="28"/>
          <w:szCs w:val="28"/>
        </w:rPr>
        <w:t>_</w:t>
      </w:r>
    </w:p>
    <w:p w:rsidR="008665D0" w:rsidRDefault="008665D0" w:rsidP="00866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665D0" w:rsidRDefault="008665D0" w:rsidP="008665D0">
      <w:pPr>
        <w:rPr>
          <w:rFonts w:ascii="Times New Roman" w:hAnsi="Times New Roman" w:cs="Times New Roman"/>
          <w:sz w:val="28"/>
          <w:szCs w:val="28"/>
        </w:rPr>
      </w:pPr>
    </w:p>
    <w:p w:rsidR="00D1394E" w:rsidRPr="00A22219" w:rsidRDefault="0023545A" w:rsidP="008665D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394E" w:rsidRPr="00A22219">
        <w:rPr>
          <w:rFonts w:ascii="Times New Roman" w:hAnsi="Times New Roman" w:cs="Times New Roman"/>
          <w:sz w:val="28"/>
          <w:szCs w:val="28"/>
        </w:rPr>
        <w:t>Наблюдаются ли в последнее время следующие особенности поведения ребенка: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797"/>
        <w:gridCol w:w="904"/>
        <w:gridCol w:w="905"/>
      </w:tblGrid>
      <w:tr w:rsidR="00D1394E" w:rsidRPr="00AF217A" w:rsidTr="00AF217A">
        <w:tc>
          <w:tcPr>
            <w:tcW w:w="567" w:type="dxa"/>
            <w:vMerge w:val="restart"/>
            <w:vAlign w:val="center"/>
          </w:tcPr>
          <w:p w:rsidR="00D1394E" w:rsidRPr="00AF217A" w:rsidRDefault="00D1394E" w:rsidP="00AF2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17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797" w:type="dxa"/>
            <w:vMerge w:val="restart"/>
            <w:vAlign w:val="center"/>
          </w:tcPr>
          <w:p w:rsidR="00D1394E" w:rsidRPr="00AF217A" w:rsidRDefault="00D1394E" w:rsidP="00AF2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17A">
              <w:rPr>
                <w:rFonts w:ascii="Times New Roman" w:hAnsi="Times New Roman" w:cs="Times New Roman"/>
                <w:b/>
                <w:sz w:val="28"/>
                <w:szCs w:val="28"/>
              </w:rPr>
              <w:t>Оцениваемые характеристики</w:t>
            </w:r>
          </w:p>
        </w:tc>
        <w:tc>
          <w:tcPr>
            <w:tcW w:w="1809" w:type="dxa"/>
            <w:gridSpan w:val="2"/>
          </w:tcPr>
          <w:p w:rsidR="00D1394E" w:rsidRPr="00AF217A" w:rsidRDefault="00D1394E" w:rsidP="00D13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17A">
              <w:rPr>
                <w:rFonts w:ascii="Times New Roman" w:hAnsi="Times New Roman" w:cs="Times New Roman"/>
                <w:b/>
                <w:sz w:val="28"/>
                <w:szCs w:val="28"/>
              </w:rPr>
              <w:t>Ответы</w:t>
            </w:r>
          </w:p>
        </w:tc>
      </w:tr>
      <w:tr w:rsidR="00D1394E" w:rsidRPr="00D1394E" w:rsidTr="00A22219">
        <w:tc>
          <w:tcPr>
            <w:tcW w:w="567" w:type="dxa"/>
            <w:vMerge/>
          </w:tcPr>
          <w:p w:rsidR="00D1394E" w:rsidRPr="00A22219" w:rsidRDefault="00D1394E" w:rsidP="00D13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vMerge/>
          </w:tcPr>
          <w:p w:rsidR="00D1394E" w:rsidRPr="00A22219" w:rsidRDefault="00D1394E" w:rsidP="00D13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</w:tcPr>
          <w:p w:rsidR="00D1394E" w:rsidRPr="00AF217A" w:rsidRDefault="00D1394E" w:rsidP="00D13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17A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905" w:type="dxa"/>
          </w:tcPr>
          <w:p w:rsidR="00D1394E" w:rsidRPr="00AF217A" w:rsidRDefault="00D1394E" w:rsidP="00D13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17A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D1394E" w:rsidTr="00A22219">
        <w:tc>
          <w:tcPr>
            <w:tcW w:w="567" w:type="dxa"/>
          </w:tcPr>
          <w:p w:rsidR="00D1394E" w:rsidRPr="00A22219" w:rsidRDefault="00D1394E" w:rsidP="00A22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2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7" w:type="dxa"/>
          </w:tcPr>
          <w:p w:rsidR="00D1394E" w:rsidRPr="00A22219" w:rsidRDefault="00D1394E" w:rsidP="00A222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219">
              <w:rPr>
                <w:rFonts w:ascii="Times New Roman" w:hAnsi="Times New Roman" w:cs="Times New Roman"/>
                <w:sz w:val="28"/>
                <w:szCs w:val="28"/>
              </w:rPr>
              <w:t>Проблемы со сном (частые пробуждения, ночные страхи и</w:t>
            </w:r>
          </w:p>
          <w:p w:rsidR="00D1394E" w:rsidRPr="00A22219" w:rsidRDefault="00D1394E" w:rsidP="00A22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219">
              <w:rPr>
                <w:rFonts w:ascii="Times New Roman" w:hAnsi="Times New Roman" w:cs="Times New Roman"/>
                <w:sz w:val="28"/>
                <w:szCs w:val="28"/>
              </w:rPr>
              <w:t>кошмары, трудности засыпания), потеря аппетита, апатия</w:t>
            </w:r>
          </w:p>
        </w:tc>
        <w:tc>
          <w:tcPr>
            <w:tcW w:w="904" w:type="dxa"/>
          </w:tcPr>
          <w:p w:rsidR="00D1394E" w:rsidRPr="00A22219" w:rsidRDefault="00D1394E" w:rsidP="00D13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D1394E" w:rsidRPr="00A22219" w:rsidRDefault="00D1394E" w:rsidP="00D13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4E" w:rsidTr="00A22219">
        <w:tc>
          <w:tcPr>
            <w:tcW w:w="567" w:type="dxa"/>
          </w:tcPr>
          <w:p w:rsidR="00D1394E" w:rsidRPr="00A22219" w:rsidRDefault="00D1394E" w:rsidP="00A22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21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7" w:type="dxa"/>
          </w:tcPr>
          <w:p w:rsidR="00D1394E" w:rsidRPr="00A22219" w:rsidRDefault="00D1394E" w:rsidP="00A222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219">
              <w:rPr>
                <w:rFonts w:ascii="Times New Roman" w:hAnsi="Times New Roman" w:cs="Times New Roman"/>
                <w:sz w:val="28"/>
                <w:szCs w:val="28"/>
              </w:rPr>
              <w:t>Склонность к уединению, самоизоляция, отчуждение,</w:t>
            </w:r>
          </w:p>
          <w:p w:rsidR="00D1394E" w:rsidRPr="00A22219" w:rsidRDefault="00D1394E" w:rsidP="00A222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219">
              <w:rPr>
                <w:rFonts w:ascii="Times New Roman" w:hAnsi="Times New Roman" w:cs="Times New Roman"/>
                <w:sz w:val="28"/>
                <w:szCs w:val="28"/>
              </w:rPr>
              <w:t>скрытность, изменение круга общения (</w:t>
            </w:r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мало общает</w:t>
            </w:r>
            <w:r w:rsidR="00AF217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ся с прежними друзьями и много -</w:t>
            </w:r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 новыми, «виртуальными», часто - старше его, с резко отличными от его интересов. О своих новых друзьях ребенок рассказывает либо очень лаконично, в резкой манере, либо вообще отказывается обсуждать и, тем более, знакомить их с родителями)</w:t>
            </w:r>
          </w:p>
        </w:tc>
        <w:tc>
          <w:tcPr>
            <w:tcW w:w="904" w:type="dxa"/>
          </w:tcPr>
          <w:p w:rsidR="00D1394E" w:rsidRPr="00A22219" w:rsidRDefault="00D1394E" w:rsidP="00D13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D1394E" w:rsidRPr="00A22219" w:rsidRDefault="00D1394E" w:rsidP="00D13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4E" w:rsidTr="00A22219">
        <w:tc>
          <w:tcPr>
            <w:tcW w:w="567" w:type="dxa"/>
          </w:tcPr>
          <w:p w:rsidR="00D1394E" w:rsidRPr="00A22219" w:rsidRDefault="00D1394E" w:rsidP="00A22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21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97" w:type="dxa"/>
          </w:tcPr>
          <w:p w:rsidR="00D1394E" w:rsidRPr="00A22219" w:rsidRDefault="00D1394E" w:rsidP="00A222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219">
              <w:rPr>
                <w:rFonts w:ascii="Times New Roman" w:hAnsi="Times New Roman" w:cs="Times New Roman"/>
                <w:sz w:val="28"/>
                <w:szCs w:val="28"/>
              </w:rPr>
              <w:t>Проявления агрессии, возбужденного агрессивного состояния</w:t>
            </w:r>
          </w:p>
          <w:p w:rsidR="00D1394E" w:rsidRPr="00A22219" w:rsidRDefault="00D1394E" w:rsidP="00A222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22219">
              <w:rPr>
                <w:rFonts w:ascii="Times New Roman" w:hAnsi="Times New Roman" w:cs="Times New Roman"/>
                <w:sz w:val="28"/>
                <w:szCs w:val="28"/>
              </w:rPr>
              <w:t xml:space="preserve">враждебности </w:t>
            </w:r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(вербальной, конфликты в семье, в школе, с</w:t>
            </w:r>
          </w:p>
          <w:p w:rsidR="00D1394E" w:rsidRPr="00A22219" w:rsidRDefault="00D1394E" w:rsidP="00AF21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учителями, одноклассниками; выражение физической агрессии,</w:t>
            </w:r>
            <w:r w:rsid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направленной на окружающих (драки с родственниками,</w:t>
            </w:r>
            <w:r w:rsid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сверстниками) или на себя самого (самоповреждающие действия - порезы кожи рук, ног, живота, проколы разных участков тела; на его фотографии профиля в социальной сети могут появляться мрачные фотографии, кровь, акты насилия и жестокости; на странице его аккаунта в социальной сети демонстрируются фот</w:t>
            </w:r>
            <w:proofErr w:type="gramStart"/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о-</w:t>
            </w:r>
            <w:proofErr w:type="gramEnd"/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 видео- или текстовые материалы, содержащие негативный</w:t>
            </w:r>
            <w:r w:rsidR="00AF217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контент.)</w:t>
            </w:r>
          </w:p>
        </w:tc>
        <w:tc>
          <w:tcPr>
            <w:tcW w:w="904" w:type="dxa"/>
          </w:tcPr>
          <w:p w:rsidR="00D1394E" w:rsidRPr="00A22219" w:rsidRDefault="00D1394E" w:rsidP="00D13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D1394E" w:rsidRPr="00A22219" w:rsidRDefault="00D1394E" w:rsidP="00D13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4E" w:rsidTr="00A22219">
        <w:tc>
          <w:tcPr>
            <w:tcW w:w="567" w:type="dxa"/>
          </w:tcPr>
          <w:p w:rsidR="00D1394E" w:rsidRPr="00A22219" w:rsidRDefault="00D1394E" w:rsidP="00A22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21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97" w:type="dxa"/>
          </w:tcPr>
          <w:p w:rsidR="00D1394E" w:rsidRPr="00A22219" w:rsidRDefault="00D1394E" w:rsidP="00A22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219">
              <w:rPr>
                <w:rFonts w:ascii="Times New Roman" w:hAnsi="Times New Roman" w:cs="Times New Roman"/>
                <w:sz w:val="28"/>
                <w:szCs w:val="28"/>
              </w:rPr>
              <w:t>Злоупотребление алкоголем или наркотиками</w:t>
            </w:r>
          </w:p>
        </w:tc>
        <w:tc>
          <w:tcPr>
            <w:tcW w:w="904" w:type="dxa"/>
          </w:tcPr>
          <w:p w:rsidR="00D1394E" w:rsidRPr="00A22219" w:rsidRDefault="00D1394E" w:rsidP="00D13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D1394E" w:rsidRPr="00A22219" w:rsidRDefault="00D1394E" w:rsidP="00D13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4E" w:rsidTr="00A22219">
        <w:tc>
          <w:tcPr>
            <w:tcW w:w="567" w:type="dxa"/>
          </w:tcPr>
          <w:p w:rsidR="00D1394E" w:rsidRPr="00A22219" w:rsidRDefault="00D1394E" w:rsidP="00A22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21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797" w:type="dxa"/>
          </w:tcPr>
          <w:p w:rsidR="00D1394E" w:rsidRPr="00A22219" w:rsidRDefault="00D1394E" w:rsidP="00A222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22219">
              <w:rPr>
                <w:rFonts w:ascii="Times New Roman" w:hAnsi="Times New Roman" w:cs="Times New Roman"/>
                <w:sz w:val="28"/>
                <w:szCs w:val="28"/>
              </w:rPr>
              <w:t>Резкие изменения в эмоциональном состоянии (</w:t>
            </w:r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внезапно</w:t>
            </w:r>
          </w:p>
          <w:p w:rsidR="00D1394E" w:rsidRPr="00A22219" w:rsidRDefault="00D1394E" w:rsidP="00A222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возросшая тревожность, чрезмерная замкнутость, депрессивное настроение, склонность к меланхолии, чрезмерная плаксивость,</w:t>
            </w:r>
            <w:r w:rsid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эйфория после депрессии, резкие перепады настроения)</w:t>
            </w:r>
          </w:p>
        </w:tc>
        <w:tc>
          <w:tcPr>
            <w:tcW w:w="904" w:type="dxa"/>
          </w:tcPr>
          <w:p w:rsidR="00D1394E" w:rsidRPr="00A22219" w:rsidRDefault="00D1394E" w:rsidP="00D13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D1394E" w:rsidRPr="00A22219" w:rsidRDefault="00D1394E" w:rsidP="00D13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4E" w:rsidTr="00A22219">
        <w:tc>
          <w:tcPr>
            <w:tcW w:w="567" w:type="dxa"/>
          </w:tcPr>
          <w:p w:rsidR="00D1394E" w:rsidRPr="00A22219" w:rsidRDefault="00D1394E" w:rsidP="00D13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21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797" w:type="dxa"/>
          </w:tcPr>
          <w:p w:rsidR="00D1394E" w:rsidRPr="00A22219" w:rsidRDefault="00A22219" w:rsidP="00A222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2219">
              <w:rPr>
                <w:rFonts w:ascii="Times New Roman" w:hAnsi="Times New Roman" w:cs="Times New Roman"/>
                <w:sz w:val="28"/>
                <w:szCs w:val="28"/>
              </w:rPr>
              <w:t>Проявление суицидальных установок и мыслей (</w:t>
            </w:r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основными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темами для чтения, обсуждения и творчества (книги, музыка,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сайты и т.п.) становятся темы смерти, суицида, самоистязания,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деструктивного поведения, равнодушие к любимым ранее видам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досуга; разговоры о смерти, записки о самоубийстве, рисунки 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черном свете, отображающие </w:t>
            </w:r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жестокость, особенно направленную на себя; - угрызения совести; чувство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безнадежности, тревоги, депрессии, плач без причины;</w:t>
            </w:r>
            <w:proofErr w:type="gramEnd"/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раздача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личных вещей; неспособность долго оставаться внимательным;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утрата интереса к любимым занятиям; самобичевание;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обобщающие фразы, содержащие псевдофилософские рассуждения, а также иносказательные и многозначные афоризмы</w:t>
            </w:r>
            <w:proofErr w:type="gramStart"/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proofErr w:type="gramEnd"/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</w:t>
            </w:r>
            <w:proofErr w:type="gramEnd"/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ысказывание мыслей о своей ненужности, бессмысленности существования, своем одиночестве)</w:t>
            </w:r>
          </w:p>
        </w:tc>
        <w:tc>
          <w:tcPr>
            <w:tcW w:w="904" w:type="dxa"/>
          </w:tcPr>
          <w:p w:rsidR="00D1394E" w:rsidRPr="00A22219" w:rsidRDefault="00D1394E" w:rsidP="00D13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D1394E" w:rsidRPr="00A22219" w:rsidRDefault="00D1394E" w:rsidP="00D13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4E" w:rsidTr="00A22219">
        <w:tc>
          <w:tcPr>
            <w:tcW w:w="567" w:type="dxa"/>
          </w:tcPr>
          <w:p w:rsidR="00D1394E" w:rsidRPr="00A22219" w:rsidRDefault="00D1394E" w:rsidP="00A22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7797" w:type="dxa"/>
          </w:tcPr>
          <w:p w:rsidR="00A22219" w:rsidRPr="00A22219" w:rsidRDefault="00A22219" w:rsidP="00A222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22219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повседневной активности </w:t>
            </w:r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(резкое ухудшение</w:t>
            </w:r>
          </w:p>
          <w:p w:rsidR="00D1394E" w:rsidRPr="00A22219" w:rsidRDefault="00A22219" w:rsidP="00A222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успеваемости, немотивированные прогулы, побеги из дома, резкие изменения в манере одеваться, эпатажность, пренебрежительное отношение к своей внешности,  несоблюд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ние гигиенических навыков)</w:t>
            </w:r>
          </w:p>
        </w:tc>
        <w:tc>
          <w:tcPr>
            <w:tcW w:w="904" w:type="dxa"/>
          </w:tcPr>
          <w:p w:rsidR="00D1394E" w:rsidRPr="00A22219" w:rsidRDefault="00D1394E" w:rsidP="00D13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D1394E" w:rsidRPr="00A22219" w:rsidRDefault="00D1394E" w:rsidP="00D13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4E" w:rsidTr="00A22219">
        <w:tc>
          <w:tcPr>
            <w:tcW w:w="567" w:type="dxa"/>
          </w:tcPr>
          <w:p w:rsidR="00D1394E" w:rsidRPr="00A22219" w:rsidRDefault="00D1394E" w:rsidP="00A22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21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797" w:type="dxa"/>
          </w:tcPr>
          <w:p w:rsidR="00A22219" w:rsidRPr="00A22219" w:rsidRDefault="00A22219" w:rsidP="00A222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219">
              <w:rPr>
                <w:rFonts w:ascii="Times New Roman" w:hAnsi="Times New Roman" w:cs="Times New Roman"/>
                <w:sz w:val="28"/>
                <w:szCs w:val="28"/>
              </w:rPr>
              <w:t>Ребенок состоит в группе, распространяющей подозрительный</w:t>
            </w:r>
          </w:p>
          <w:p w:rsidR="00D1394E" w:rsidRPr="00A22219" w:rsidRDefault="00A22219" w:rsidP="00A222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219">
              <w:rPr>
                <w:rFonts w:ascii="Times New Roman" w:hAnsi="Times New Roman" w:cs="Times New Roman"/>
                <w:sz w:val="28"/>
                <w:szCs w:val="28"/>
              </w:rPr>
              <w:t xml:space="preserve">или негативный контент </w:t>
            </w:r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 темы курения, употребления алкоголя, наркотиков или других психоактивных веществ, ненависти к определенным социальным группам или  национальностям, насилия, жестокости, совершения суицида, вовлечения в противозаконную деятельность (мошенничество, экстремизм).</w:t>
            </w:r>
          </w:p>
        </w:tc>
        <w:tc>
          <w:tcPr>
            <w:tcW w:w="904" w:type="dxa"/>
          </w:tcPr>
          <w:p w:rsidR="00D1394E" w:rsidRPr="00A22219" w:rsidRDefault="00D1394E" w:rsidP="00D13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D1394E" w:rsidRPr="00A22219" w:rsidRDefault="00D1394E" w:rsidP="00D13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4E" w:rsidTr="00A22219">
        <w:tc>
          <w:tcPr>
            <w:tcW w:w="567" w:type="dxa"/>
          </w:tcPr>
          <w:p w:rsidR="00D1394E" w:rsidRPr="00A22219" w:rsidRDefault="00D1394E" w:rsidP="00A22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21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797" w:type="dxa"/>
          </w:tcPr>
          <w:p w:rsidR="00D1394E" w:rsidRPr="00A22219" w:rsidRDefault="00A22219" w:rsidP="00A22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2219">
              <w:rPr>
                <w:rFonts w:ascii="Times New Roman" w:hAnsi="Times New Roman" w:cs="Times New Roman"/>
                <w:sz w:val="28"/>
                <w:szCs w:val="28"/>
              </w:rPr>
              <w:t>Интернет-зависимость. Ребенок проводит в социальной сети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2219">
              <w:rPr>
                <w:rFonts w:ascii="Times New Roman" w:hAnsi="Times New Roman" w:cs="Times New Roman"/>
                <w:sz w:val="28"/>
                <w:szCs w:val="28"/>
              </w:rPr>
              <w:t>занимается компьютерными играми настолько много времени</w:t>
            </w:r>
            <w:r w:rsidRPr="00A222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A22219">
              <w:rPr>
                <w:rFonts w:ascii="Times New Roman" w:hAnsi="Times New Roman" w:cs="Times New Roman"/>
                <w:sz w:val="28"/>
                <w:szCs w:val="28"/>
              </w:rPr>
              <w:t>что даже пренебрегает ежедневными делами: едой, сном, учебой, 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2219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к признакам, указанным в </w:t>
            </w:r>
            <w:proofErr w:type="spellStart"/>
            <w:r w:rsidRPr="00A22219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A22219">
              <w:rPr>
                <w:rFonts w:ascii="Times New Roman" w:hAnsi="Times New Roman" w:cs="Times New Roman"/>
                <w:sz w:val="28"/>
                <w:szCs w:val="28"/>
              </w:rPr>
              <w:t>. 1,2,7</w:t>
            </w:r>
          </w:p>
        </w:tc>
        <w:tc>
          <w:tcPr>
            <w:tcW w:w="904" w:type="dxa"/>
          </w:tcPr>
          <w:p w:rsidR="00D1394E" w:rsidRPr="00A22219" w:rsidRDefault="00D1394E" w:rsidP="00D13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D1394E" w:rsidRPr="00A22219" w:rsidRDefault="00D1394E" w:rsidP="00D13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3CA8" w:rsidRDefault="00EC3CA8" w:rsidP="0023545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3545A" w:rsidRDefault="0023545A" w:rsidP="0023545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Анализ результатов, заключение: ___________________________________</w:t>
      </w:r>
    </w:p>
    <w:p w:rsidR="0023545A" w:rsidRPr="0023545A" w:rsidRDefault="0023545A" w:rsidP="0023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23545A" w:rsidRDefault="0023545A" w:rsidP="0023545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C3CA8" w:rsidRDefault="00EC3CA8" w:rsidP="0023545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3545A" w:rsidRPr="0023545A" w:rsidRDefault="0023545A" w:rsidP="0023545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3545A">
        <w:rPr>
          <w:rFonts w:ascii="Times New Roman" w:hAnsi="Times New Roman" w:cs="Times New Roman"/>
          <w:b/>
          <w:bCs/>
          <w:iCs/>
          <w:sz w:val="28"/>
          <w:szCs w:val="28"/>
        </w:rPr>
        <w:t>Педагог-психолог</w:t>
      </w:r>
      <w:proofErr w:type="gramStart"/>
      <w:r w:rsidR="00EC3CA8">
        <w:rPr>
          <w:rFonts w:ascii="Times New Roman" w:hAnsi="Times New Roman" w:cs="Times New Roman"/>
          <w:b/>
          <w:bCs/>
          <w:iCs/>
          <w:sz w:val="28"/>
          <w:szCs w:val="28"/>
        </w:rPr>
        <w:t>______________________(_______________)</w:t>
      </w:r>
      <w:proofErr w:type="gramEnd"/>
    </w:p>
    <w:p w:rsidR="0023545A" w:rsidRDefault="0023545A" w:rsidP="0023545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3545A" w:rsidRDefault="0023545A" w:rsidP="0023545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3545A" w:rsidRPr="0023545A" w:rsidRDefault="0023545A" w:rsidP="0023545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54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Интерпретация</w:t>
      </w:r>
    </w:p>
    <w:p w:rsidR="0023545A" w:rsidRPr="0023545A" w:rsidRDefault="0023545A" w:rsidP="0023545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3545A">
        <w:rPr>
          <w:rFonts w:ascii="Times New Roman" w:hAnsi="Times New Roman" w:cs="Times New Roman"/>
          <w:sz w:val="24"/>
          <w:szCs w:val="24"/>
        </w:rPr>
        <w:t xml:space="preserve">- </w:t>
      </w:r>
      <w:r w:rsidRPr="0023545A">
        <w:rPr>
          <w:rFonts w:ascii="Times New Roman" w:hAnsi="Times New Roman" w:cs="Times New Roman"/>
          <w:sz w:val="24"/>
          <w:szCs w:val="24"/>
        </w:rPr>
        <w:t xml:space="preserve">В случае ответа ДА, на вопросы </w:t>
      </w:r>
      <w:proofErr w:type="spellStart"/>
      <w:r w:rsidRPr="0023545A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3545A">
        <w:rPr>
          <w:rFonts w:ascii="Times New Roman" w:hAnsi="Times New Roman" w:cs="Times New Roman"/>
          <w:sz w:val="24"/>
          <w:szCs w:val="24"/>
        </w:rPr>
        <w:t>. 2-9 с учетом высокой уязвимости к факторам</w:t>
      </w:r>
      <w:r w:rsidRPr="0023545A">
        <w:rPr>
          <w:rFonts w:ascii="Times New Roman" w:hAnsi="Times New Roman" w:cs="Times New Roman"/>
          <w:sz w:val="24"/>
          <w:szCs w:val="24"/>
        </w:rPr>
        <w:t xml:space="preserve"> </w:t>
      </w:r>
      <w:r w:rsidRPr="0023545A">
        <w:rPr>
          <w:rFonts w:ascii="Times New Roman" w:hAnsi="Times New Roman" w:cs="Times New Roman"/>
          <w:sz w:val="24"/>
          <w:szCs w:val="24"/>
        </w:rPr>
        <w:t>риска необходимо направление на психодиагностическое обследование медицинским</w:t>
      </w:r>
      <w:r w:rsidRPr="0023545A">
        <w:rPr>
          <w:rFonts w:ascii="Times New Roman" w:hAnsi="Times New Roman" w:cs="Times New Roman"/>
          <w:sz w:val="24"/>
          <w:szCs w:val="24"/>
        </w:rPr>
        <w:t xml:space="preserve"> </w:t>
      </w:r>
      <w:r w:rsidRPr="0023545A">
        <w:rPr>
          <w:rFonts w:ascii="Times New Roman" w:hAnsi="Times New Roman" w:cs="Times New Roman"/>
          <w:sz w:val="24"/>
          <w:szCs w:val="24"/>
        </w:rPr>
        <w:t>психологом с целью разработки системы профилактических и коррекционных</w:t>
      </w:r>
      <w:r w:rsidRPr="0023545A">
        <w:rPr>
          <w:rFonts w:ascii="Times New Roman" w:hAnsi="Times New Roman" w:cs="Times New Roman"/>
          <w:sz w:val="24"/>
          <w:szCs w:val="24"/>
        </w:rPr>
        <w:t xml:space="preserve"> </w:t>
      </w:r>
      <w:r w:rsidRPr="0023545A">
        <w:rPr>
          <w:rFonts w:ascii="Times New Roman" w:hAnsi="Times New Roman" w:cs="Times New Roman"/>
          <w:sz w:val="24"/>
          <w:szCs w:val="24"/>
        </w:rPr>
        <w:t>мероприятий.</w:t>
      </w:r>
    </w:p>
    <w:p w:rsidR="0023545A" w:rsidRPr="0023545A" w:rsidRDefault="0023545A" w:rsidP="0023545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3545A">
        <w:rPr>
          <w:rFonts w:ascii="Times New Roman" w:hAnsi="Times New Roman" w:cs="Times New Roman"/>
          <w:sz w:val="24"/>
          <w:szCs w:val="24"/>
        </w:rPr>
        <w:t xml:space="preserve">- </w:t>
      </w:r>
      <w:r w:rsidRPr="0023545A">
        <w:rPr>
          <w:rFonts w:ascii="Times New Roman" w:hAnsi="Times New Roman" w:cs="Times New Roman"/>
          <w:sz w:val="24"/>
          <w:szCs w:val="24"/>
        </w:rPr>
        <w:t xml:space="preserve">В случае положительного ответа на </w:t>
      </w:r>
      <w:proofErr w:type="spellStart"/>
      <w:r w:rsidRPr="0023545A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3545A">
        <w:rPr>
          <w:rFonts w:ascii="Times New Roman" w:hAnsi="Times New Roman" w:cs="Times New Roman"/>
          <w:sz w:val="24"/>
          <w:szCs w:val="24"/>
        </w:rPr>
        <w:t>. 4, 6 необходима консультация психиатра.</w:t>
      </w:r>
    </w:p>
    <w:p w:rsidR="0023545A" w:rsidRPr="0023545A" w:rsidRDefault="0023545A" w:rsidP="0023545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3545A">
        <w:rPr>
          <w:rFonts w:ascii="Times New Roman" w:hAnsi="Times New Roman" w:cs="Times New Roman"/>
          <w:sz w:val="24"/>
          <w:szCs w:val="24"/>
        </w:rPr>
        <w:t xml:space="preserve">- </w:t>
      </w:r>
      <w:r w:rsidRPr="0023545A">
        <w:rPr>
          <w:rFonts w:ascii="Times New Roman" w:hAnsi="Times New Roman" w:cs="Times New Roman"/>
          <w:sz w:val="24"/>
          <w:szCs w:val="24"/>
        </w:rPr>
        <w:t xml:space="preserve">Если положительный ответ дан только на </w:t>
      </w:r>
      <w:proofErr w:type="spellStart"/>
      <w:r w:rsidRPr="0023545A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3545A">
        <w:rPr>
          <w:rFonts w:ascii="Times New Roman" w:hAnsi="Times New Roman" w:cs="Times New Roman"/>
          <w:sz w:val="24"/>
          <w:szCs w:val="24"/>
        </w:rPr>
        <w:t>. 1, 9 рекомендовано наблюдение</w:t>
      </w:r>
    </w:p>
    <w:p w:rsidR="0023545A" w:rsidRPr="0023545A" w:rsidRDefault="0023545A" w:rsidP="00235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45A">
        <w:rPr>
          <w:rFonts w:ascii="Times New Roman" w:hAnsi="Times New Roman" w:cs="Times New Roman"/>
          <w:sz w:val="24"/>
          <w:szCs w:val="24"/>
        </w:rPr>
        <w:t>родителем поведения ребенка на протяжении 1 мес. с повторным обращением по</w:t>
      </w:r>
      <w:r w:rsidRPr="0023545A">
        <w:rPr>
          <w:rFonts w:ascii="Times New Roman" w:hAnsi="Times New Roman" w:cs="Times New Roman"/>
          <w:sz w:val="24"/>
          <w:szCs w:val="24"/>
        </w:rPr>
        <w:t xml:space="preserve"> </w:t>
      </w:r>
      <w:r w:rsidRPr="0023545A">
        <w:rPr>
          <w:rFonts w:ascii="Times New Roman" w:hAnsi="Times New Roman" w:cs="Times New Roman"/>
          <w:sz w:val="24"/>
          <w:szCs w:val="24"/>
        </w:rPr>
        <w:t>инициативе родителя в случае сохранения признаков дезадаптивного поведения.</w:t>
      </w:r>
      <w:r w:rsidRPr="0023545A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</w:p>
    <w:sectPr w:rsidR="0023545A" w:rsidRPr="0023545A" w:rsidSect="0023545A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363" w:rsidRDefault="00676363" w:rsidP="007C1951">
      <w:pPr>
        <w:spacing w:after="0" w:line="240" w:lineRule="auto"/>
      </w:pPr>
      <w:r>
        <w:separator/>
      </w:r>
    </w:p>
  </w:endnote>
  <w:endnote w:type="continuationSeparator" w:id="0">
    <w:p w:rsidR="00676363" w:rsidRDefault="00676363" w:rsidP="007C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363" w:rsidRDefault="00676363" w:rsidP="007C1951">
      <w:pPr>
        <w:spacing w:after="0" w:line="240" w:lineRule="auto"/>
      </w:pPr>
      <w:r>
        <w:separator/>
      </w:r>
    </w:p>
  </w:footnote>
  <w:footnote w:type="continuationSeparator" w:id="0">
    <w:p w:rsidR="00676363" w:rsidRDefault="00676363" w:rsidP="007C1951">
      <w:pPr>
        <w:spacing w:after="0" w:line="240" w:lineRule="auto"/>
      </w:pPr>
      <w:r>
        <w:continuationSeparator/>
      </w:r>
    </w:p>
  </w:footnote>
  <w:footnote w:id="1">
    <w:p w:rsidR="0023545A" w:rsidRPr="007C1951" w:rsidRDefault="0023545A" w:rsidP="0023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proofErr w:type="gramStart"/>
      <w:r w:rsidRPr="007C1951">
        <w:rPr>
          <w:rFonts w:ascii="Times New Roman" w:hAnsi="Times New Roman" w:cs="Times New Roman"/>
          <w:bCs/>
          <w:sz w:val="24"/>
          <w:szCs w:val="24"/>
        </w:rPr>
        <w:t xml:space="preserve">Организация </w:t>
      </w:r>
      <w:proofErr w:type="spellStart"/>
      <w:r w:rsidRPr="007C1951">
        <w:rPr>
          <w:rFonts w:ascii="Times New Roman" w:hAnsi="Times New Roman" w:cs="Times New Roman"/>
          <w:bCs/>
          <w:sz w:val="24"/>
          <w:szCs w:val="24"/>
        </w:rPr>
        <w:t>скринингового</w:t>
      </w:r>
      <w:proofErr w:type="spellEnd"/>
      <w:r w:rsidRPr="007C1951">
        <w:rPr>
          <w:rFonts w:ascii="Times New Roman" w:hAnsi="Times New Roman" w:cs="Times New Roman"/>
          <w:bCs/>
          <w:sz w:val="24"/>
          <w:szCs w:val="24"/>
        </w:rPr>
        <w:t xml:space="preserve"> обследования участников специальной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951">
        <w:rPr>
          <w:rFonts w:ascii="Times New Roman" w:hAnsi="Times New Roman" w:cs="Times New Roman"/>
          <w:bCs/>
          <w:sz w:val="24"/>
          <w:szCs w:val="24"/>
        </w:rPr>
        <w:t>военной операции и членов их семей в целях раннего выявления у них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951">
        <w:rPr>
          <w:rFonts w:ascii="Times New Roman" w:hAnsi="Times New Roman" w:cs="Times New Roman"/>
          <w:bCs/>
          <w:sz w:val="24"/>
          <w:szCs w:val="24"/>
        </w:rPr>
        <w:t>психических расстройств, в том числе связанных со стрессом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951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7C1951">
        <w:rPr>
          <w:rFonts w:ascii="Times New Roman" w:hAnsi="Times New Roman" w:cs="Times New Roman"/>
          <w:sz w:val="24"/>
          <w:szCs w:val="24"/>
        </w:rPr>
        <w:t>Ахапкин</w:t>
      </w:r>
      <w:proofErr w:type="spellEnd"/>
      <w:r w:rsidRPr="007C1951">
        <w:rPr>
          <w:rFonts w:ascii="Times New Roman" w:hAnsi="Times New Roman" w:cs="Times New Roman"/>
          <w:sz w:val="24"/>
          <w:szCs w:val="24"/>
        </w:rPr>
        <w:t xml:space="preserve"> Р.В., Зинченко Ю.П., </w:t>
      </w:r>
      <w:proofErr w:type="spellStart"/>
      <w:r w:rsidRPr="007C1951">
        <w:rPr>
          <w:rFonts w:ascii="Times New Roman" w:hAnsi="Times New Roman" w:cs="Times New Roman"/>
          <w:sz w:val="24"/>
          <w:szCs w:val="24"/>
        </w:rPr>
        <w:t>Ичитовкина</w:t>
      </w:r>
      <w:proofErr w:type="spellEnd"/>
      <w:r w:rsidRPr="007C1951">
        <w:rPr>
          <w:rFonts w:ascii="Times New Roman" w:hAnsi="Times New Roman" w:cs="Times New Roman"/>
          <w:sz w:val="24"/>
          <w:szCs w:val="24"/>
        </w:rPr>
        <w:t xml:space="preserve"> Е.Г., Карабанова О.А., </w:t>
      </w:r>
      <w:proofErr w:type="spellStart"/>
      <w:r w:rsidRPr="007C1951">
        <w:rPr>
          <w:rFonts w:ascii="Times New Roman" w:hAnsi="Times New Roman" w:cs="Times New Roman"/>
          <w:sz w:val="24"/>
          <w:szCs w:val="24"/>
        </w:rPr>
        <w:t>Кекелидзе</w:t>
      </w:r>
      <w:proofErr w:type="spellEnd"/>
      <w:r w:rsidRPr="007C1951">
        <w:rPr>
          <w:rFonts w:ascii="Times New Roman" w:hAnsi="Times New Roman" w:cs="Times New Roman"/>
          <w:sz w:val="24"/>
          <w:szCs w:val="24"/>
        </w:rPr>
        <w:t xml:space="preserve"> З.И., </w:t>
      </w:r>
      <w:proofErr w:type="spellStart"/>
      <w:r w:rsidRPr="007C1951">
        <w:rPr>
          <w:rFonts w:ascii="Times New Roman" w:hAnsi="Times New Roman" w:cs="Times New Roman"/>
          <w:sz w:val="24"/>
          <w:szCs w:val="24"/>
        </w:rPr>
        <w:t>Кореняк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951">
        <w:rPr>
          <w:rFonts w:ascii="Times New Roman" w:hAnsi="Times New Roman" w:cs="Times New Roman"/>
          <w:sz w:val="24"/>
          <w:szCs w:val="24"/>
        </w:rPr>
        <w:t xml:space="preserve">Р.Ю., Костюк Г.П., Курасов Е.С., Незнанов Н.Г., </w:t>
      </w:r>
      <w:proofErr w:type="spellStart"/>
      <w:r w:rsidRPr="007C1951">
        <w:rPr>
          <w:rFonts w:ascii="Times New Roman" w:hAnsi="Times New Roman" w:cs="Times New Roman"/>
          <w:sz w:val="24"/>
          <w:szCs w:val="24"/>
        </w:rPr>
        <w:t>Сафуанов</w:t>
      </w:r>
      <w:proofErr w:type="spellEnd"/>
      <w:r w:rsidRPr="007C1951">
        <w:rPr>
          <w:rFonts w:ascii="Times New Roman" w:hAnsi="Times New Roman" w:cs="Times New Roman"/>
          <w:sz w:val="24"/>
          <w:szCs w:val="24"/>
        </w:rPr>
        <w:t xml:space="preserve"> Ф.С., Семенова Н.В., </w:t>
      </w:r>
      <w:proofErr w:type="spellStart"/>
      <w:r w:rsidRPr="007C1951">
        <w:rPr>
          <w:rFonts w:ascii="Times New Roman" w:hAnsi="Times New Roman" w:cs="Times New Roman"/>
          <w:sz w:val="24"/>
          <w:szCs w:val="24"/>
        </w:rPr>
        <w:t>Шамрей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951">
        <w:rPr>
          <w:rFonts w:ascii="Times New Roman" w:hAnsi="Times New Roman" w:cs="Times New Roman"/>
          <w:sz w:val="24"/>
          <w:szCs w:val="24"/>
        </w:rPr>
        <w:t>В.</w:t>
      </w:r>
      <w:proofErr w:type="gramEnd"/>
      <w:r w:rsidRPr="007C1951">
        <w:rPr>
          <w:rFonts w:ascii="Times New Roman" w:hAnsi="Times New Roman" w:cs="Times New Roman"/>
          <w:sz w:val="24"/>
          <w:szCs w:val="24"/>
        </w:rPr>
        <w:t xml:space="preserve">К., Шойгу Ю.С., </w:t>
      </w:r>
      <w:proofErr w:type="spellStart"/>
      <w:r w:rsidRPr="007C1951">
        <w:rPr>
          <w:rFonts w:ascii="Times New Roman" w:hAnsi="Times New Roman" w:cs="Times New Roman"/>
          <w:sz w:val="24"/>
          <w:szCs w:val="24"/>
        </w:rPr>
        <w:t>Шпорт</w:t>
      </w:r>
      <w:proofErr w:type="spellEnd"/>
      <w:r w:rsidRPr="007C1951">
        <w:rPr>
          <w:rFonts w:ascii="Times New Roman" w:hAnsi="Times New Roman" w:cs="Times New Roman"/>
          <w:sz w:val="24"/>
          <w:szCs w:val="24"/>
        </w:rPr>
        <w:t xml:space="preserve"> С.В. – 27 с.</w:t>
      </w:r>
    </w:p>
    <w:p w:rsidR="0023545A" w:rsidRDefault="0023545A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BD"/>
    <w:rsid w:val="000844CF"/>
    <w:rsid w:val="0023545A"/>
    <w:rsid w:val="00676363"/>
    <w:rsid w:val="006C30BD"/>
    <w:rsid w:val="007C1951"/>
    <w:rsid w:val="008143DF"/>
    <w:rsid w:val="008665D0"/>
    <w:rsid w:val="00976F52"/>
    <w:rsid w:val="00A22219"/>
    <w:rsid w:val="00AF217A"/>
    <w:rsid w:val="00B1172F"/>
    <w:rsid w:val="00D1394E"/>
    <w:rsid w:val="00D35747"/>
    <w:rsid w:val="00EC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C195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C195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C1951"/>
    <w:rPr>
      <w:vertAlign w:val="superscript"/>
    </w:rPr>
  </w:style>
  <w:style w:type="table" w:styleId="a6">
    <w:name w:val="Table Grid"/>
    <w:basedOn w:val="a1"/>
    <w:uiPriority w:val="59"/>
    <w:rsid w:val="00D13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C195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C195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C1951"/>
    <w:rPr>
      <w:vertAlign w:val="superscript"/>
    </w:rPr>
  </w:style>
  <w:style w:type="table" w:styleId="a6">
    <w:name w:val="Table Grid"/>
    <w:basedOn w:val="a1"/>
    <w:uiPriority w:val="59"/>
    <w:rsid w:val="00D13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8876C-B011-4C6A-9231-70282F033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2024-11-06T16:52:00Z</dcterms:created>
  <dcterms:modified xsi:type="dcterms:W3CDTF">2024-11-06T19:26:00Z</dcterms:modified>
</cp:coreProperties>
</file>