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D61" w:rsidRPr="00DB6D61" w:rsidRDefault="00DB6D61" w:rsidP="00DB6D61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D61">
        <w:rPr>
          <w:rFonts w:ascii="Times New Roman" w:hAnsi="Times New Roman" w:cs="Times New Roman"/>
          <w:b/>
          <w:sz w:val="28"/>
          <w:szCs w:val="28"/>
        </w:rPr>
        <w:t xml:space="preserve">При проведении мероприятий каждому педагогу рекомендуется </w:t>
      </w:r>
      <w:r>
        <w:rPr>
          <w:rFonts w:ascii="Times New Roman" w:hAnsi="Times New Roman" w:cs="Times New Roman"/>
          <w:b/>
          <w:sz w:val="28"/>
          <w:szCs w:val="28"/>
        </w:rPr>
        <w:t>учитывать следующие особенности</w:t>
      </w:r>
    </w:p>
    <w:p w:rsidR="00DB6D61" w:rsidRPr="00DB6D61" w:rsidRDefault="00DB6D61" w:rsidP="00DB6D61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B6D61" w:rsidRPr="00DB6D61" w:rsidRDefault="00DB6D61" w:rsidP="00DB6D6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6D61">
        <w:rPr>
          <w:rFonts w:ascii="Times New Roman" w:hAnsi="Times New Roman" w:cs="Times New Roman"/>
          <w:sz w:val="26"/>
          <w:szCs w:val="26"/>
        </w:rPr>
        <w:t xml:space="preserve">1. Все участники образовательных отношений могут иметь непосредственное отношение к СВО, включая родственников жертв военных действий, родственников людей, погибших (умерших) при исполнении обязанностей военной службы (службы), граждан выехавших из зоны проведения СВО и приграничных территорий, причем со всех сторон конфликта. </w:t>
      </w:r>
    </w:p>
    <w:p w:rsidR="00DB6D61" w:rsidRPr="00DB6D61" w:rsidRDefault="00DB6D61" w:rsidP="00DB6D6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6D61">
        <w:rPr>
          <w:rFonts w:ascii="Times New Roman" w:hAnsi="Times New Roman" w:cs="Times New Roman"/>
          <w:sz w:val="26"/>
          <w:szCs w:val="26"/>
        </w:rPr>
        <w:t>2. Необходимо помн</w:t>
      </w:r>
      <w:bookmarkStart w:id="0" w:name="_GoBack"/>
      <w:bookmarkEnd w:id="0"/>
      <w:r w:rsidRPr="00DB6D61">
        <w:rPr>
          <w:rFonts w:ascii="Times New Roman" w:hAnsi="Times New Roman" w:cs="Times New Roman"/>
          <w:sz w:val="26"/>
          <w:szCs w:val="26"/>
        </w:rPr>
        <w:t xml:space="preserve">ить, что при обсуждении СВО и любых связанных  с ней тем может вызывать у обучающихся сильные эмоциональные реакции (тревога, гнев, страх и иные), и эти реакции надо учитывать при планировании любых воспитательных, профилактических и иных мероприятий.  </w:t>
      </w:r>
    </w:p>
    <w:p w:rsidR="00DB6D61" w:rsidRPr="00DB6D61" w:rsidRDefault="00DB6D61" w:rsidP="00DB6D6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6D61">
        <w:rPr>
          <w:rFonts w:ascii="Times New Roman" w:hAnsi="Times New Roman" w:cs="Times New Roman"/>
          <w:sz w:val="26"/>
          <w:szCs w:val="26"/>
        </w:rPr>
        <w:t xml:space="preserve">3. Педагогический коллектив образовательной организации должен быть готов к тому, чтобы помочь обучающимся справиться с эмоциональными реакциями и ответить на их вопросы. Важно при этом проявлять уважение ко всем точкам зрения, предоставить обучающимся право высказываться и быть выслушанным. </w:t>
      </w:r>
    </w:p>
    <w:p w:rsidR="00DB6D61" w:rsidRPr="00DB6D61" w:rsidRDefault="00DB6D61" w:rsidP="00DB6D6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6D61">
        <w:rPr>
          <w:rFonts w:ascii="Times New Roman" w:hAnsi="Times New Roman" w:cs="Times New Roman"/>
          <w:sz w:val="26"/>
          <w:szCs w:val="26"/>
        </w:rPr>
        <w:t xml:space="preserve">4. Эффективнее любых слов часто оказывается активное слушание. Важнее пытаться понять обучающегося и дать ему понимание, что принимают его чувства,  а не донести ему какую-то мысль. Эмпатическое и терпеливое слушание лучше всего позволяет создать атмосферу доверия в процессе общения. </w:t>
      </w:r>
    </w:p>
    <w:p w:rsidR="00DB6D61" w:rsidRPr="00DB6D61" w:rsidRDefault="00DB6D61" w:rsidP="00DB6D6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6D61">
        <w:rPr>
          <w:rFonts w:ascii="Times New Roman" w:hAnsi="Times New Roman" w:cs="Times New Roman"/>
          <w:sz w:val="26"/>
          <w:szCs w:val="26"/>
        </w:rPr>
        <w:t xml:space="preserve">5. Важно не навредить </w:t>
      </w:r>
      <w:proofErr w:type="gramStart"/>
      <w:r w:rsidRPr="00DB6D61">
        <w:rPr>
          <w:rFonts w:ascii="Times New Roman" w:hAnsi="Times New Roman" w:cs="Times New Roman"/>
          <w:sz w:val="26"/>
          <w:szCs w:val="26"/>
        </w:rPr>
        <w:t>обучающемуся</w:t>
      </w:r>
      <w:proofErr w:type="gramEnd"/>
      <w:r w:rsidRPr="00DB6D61">
        <w:rPr>
          <w:rFonts w:ascii="Times New Roman" w:hAnsi="Times New Roman" w:cs="Times New Roman"/>
          <w:sz w:val="26"/>
          <w:szCs w:val="26"/>
        </w:rPr>
        <w:t xml:space="preserve">, и без того переживающему тяжелейшие стрессогенные ситуации. Целесообразно рассматривать агрессивное поведение детей ветеранов (участников) СВО в контексте проблемы, избегать стереотипов. Важно выказывать заботу о состоянии </w:t>
      </w:r>
      <w:proofErr w:type="gramStart"/>
      <w:r w:rsidRPr="00DB6D61">
        <w:rPr>
          <w:rFonts w:ascii="Times New Roman" w:hAnsi="Times New Roman" w:cs="Times New Roman"/>
          <w:sz w:val="26"/>
          <w:szCs w:val="26"/>
        </w:rPr>
        <w:t>обучающегося</w:t>
      </w:r>
      <w:proofErr w:type="gramEnd"/>
      <w:r w:rsidRPr="00DB6D61">
        <w:rPr>
          <w:rFonts w:ascii="Times New Roman" w:hAnsi="Times New Roman" w:cs="Times New Roman"/>
          <w:sz w:val="26"/>
          <w:szCs w:val="26"/>
        </w:rPr>
        <w:t xml:space="preserve">, при этом   не переусердствовать, не поспешить, не перейти к ложным выводам  и интерпретациям. </w:t>
      </w:r>
    </w:p>
    <w:p w:rsidR="00DB6D61" w:rsidRPr="00DB6D61" w:rsidRDefault="00DB6D61" w:rsidP="00DB6D6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6D61">
        <w:rPr>
          <w:rFonts w:ascii="Times New Roman" w:hAnsi="Times New Roman" w:cs="Times New Roman"/>
          <w:sz w:val="26"/>
          <w:szCs w:val="26"/>
        </w:rPr>
        <w:t>6. Педагогу-психологу / психологу важно проводить психологическое просвещение среди детей ветеранов (участников) СВО, погибших (умерших)  при исполнении обязанностей военной службы (службы), в общеобразовательных организациях, профессиональных образовательных организациях и образовательных организациях высшего образования. Как в индивидуальном, так и в групповом обсуждении рекомендуется освещать вопросы психологии горя, конструктивного преодоления скорби, способов совладания и психологической самопомощи.</w:t>
      </w:r>
    </w:p>
    <w:p w:rsidR="00DB6D61" w:rsidRPr="002E2B9C" w:rsidRDefault="00DB6D61" w:rsidP="00DB6D61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E2B9C">
        <w:rPr>
          <w:rFonts w:ascii="Times New Roman" w:hAnsi="Times New Roman" w:cs="Times New Roman"/>
          <w:b/>
          <w:sz w:val="26"/>
          <w:szCs w:val="26"/>
        </w:rPr>
        <w:t>В работе со всеми детьми ветеранов (участников) СВО важно соблюдать следующие рекомендации для педагога:</w:t>
      </w:r>
    </w:p>
    <w:p w:rsidR="00DB6D61" w:rsidRPr="00DB6D61" w:rsidRDefault="00DB6D61" w:rsidP="00DB6D6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6D61">
        <w:rPr>
          <w:rFonts w:ascii="Times New Roman" w:hAnsi="Times New Roman" w:cs="Times New Roman"/>
          <w:sz w:val="26"/>
          <w:szCs w:val="26"/>
        </w:rPr>
        <w:t>– уважайте потребность в уединении, если обучающийся не хочет общаться; если он не может усидеть на месте, дайте ему возможность подвигаться; когда обучающийся не может совладать со своими эмоциями, помогите ему выразить свои чувства, разобраться в них; в случае потери контроля над поведением введите ясные и четкие ограничения, вместе с тем дайте возможность, как несовершеннолетнему, так и совершеннолетнему лицу, овладеть позитивными формами разрешения ситуации.</w:t>
      </w:r>
    </w:p>
    <w:p w:rsidR="0023346A" w:rsidRDefault="00DB6D61" w:rsidP="00DB6D61">
      <w:pPr>
        <w:spacing w:after="120" w:line="240" w:lineRule="auto"/>
        <w:ind w:firstLine="709"/>
        <w:jc w:val="both"/>
      </w:pPr>
      <w:r w:rsidRPr="00DB6D61">
        <w:rPr>
          <w:rFonts w:ascii="Times New Roman" w:hAnsi="Times New Roman" w:cs="Times New Roman"/>
          <w:sz w:val="26"/>
          <w:szCs w:val="26"/>
        </w:rPr>
        <w:t xml:space="preserve">– создавайте как можно более безопасную атмосферу, в которой обучающиеся знают, что все чувства имеют право на существование и нормальны  </w:t>
      </w:r>
      <w:proofErr w:type="gramStart"/>
      <w:r w:rsidRPr="00DB6D61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DB6D61">
        <w:rPr>
          <w:rFonts w:ascii="Times New Roman" w:hAnsi="Times New Roman" w:cs="Times New Roman"/>
          <w:sz w:val="26"/>
          <w:szCs w:val="26"/>
        </w:rPr>
        <w:t xml:space="preserve"> столь тяжелой ситуации, в том числе и вина, боль, которую они чувствуют; возможно прояснение ложных трактовок, которые могут вести к неадекватному восприятию события, где пересмотр приоритетов, переоценка ценностей (чему можно научиться в этой ситуации, что действительно важно в жизни) могут помочь справиться с переживаниями, переключиться на продуктивную деятельность  на примере взрослого.</w:t>
      </w:r>
    </w:p>
    <w:sectPr w:rsidR="0023346A" w:rsidSect="00DB6D61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A600E"/>
    <w:rsid w:val="0023346A"/>
    <w:rsid w:val="002E2B9C"/>
    <w:rsid w:val="006E08C6"/>
    <w:rsid w:val="00BA600E"/>
    <w:rsid w:val="00DB6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486</Words>
  <Characters>2771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</cp:revision>
  <dcterms:created xsi:type="dcterms:W3CDTF">2018-09-20T10:54:00Z</dcterms:created>
  <dcterms:modified xsi:type="dcterms:W3CDTF">2024-11-19T11:07:00Z</dcterms:modified>
</cp:coreProperties>
</file>