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3C0102">
      <w:r>
        <w:t>По материалам прокурорской проверки возбуждено уголовное дело по факту незаконного получения пособия по безработице</w:t>
      </w:r>
    </w:p>
    <w:p w:rsidR="003C0102" w:rsidRDefault="003C0102"/>
    <w:p w:rsidR="003C0102" w:rsidRDefault="003C0102">
      <w:r>
        <w:t xml:space="preserve">Прокуратурой </w:t>
      </w:r>
      <w:proofErr w:type="spellStart"/>
      <w:r>
        <w:t>Прионежского</w:t>
      </w:r>
      <w:proofErr w:type="spellEnd"/>
      <w:r>
        <w:t xml:space="preserve"> района в марте </w:t>
      </w:r>
      <w:proofErr w:type="spellStart"/>
      <w:r>
        <w:t>т.г</w:t>
      </w:r>
      <w:proofErr w:type="spellEnd"/>
      <w:r>
        <w:t>. проведена проверка соблюдения законодательства о занятости населения, в ходе которой установлено, что 30-летний местный житель, являясь с 2016 года индивидуальным предпринимателем и имея регулярные доходы от коммерческой деятельности, в декабре 2019 года с целью получения пособия по безработице обратился с соответствующим заявлением в ГКУ РК «Центр занятости населения»</w:t>
      </w:r>
      <w:r w:rsidR="006B3F05">
        <w:t xml:space="preserve"> и был признан безработным</w:t>
      </w:r>
      <w:r>
        <w:t>.</w:t>
      </w:r>
    </w:p>
    <w:p w:rsidR="006B3F05" w:rsidRDefault="003C0102">
      <w:r>
        <w:t xml:space="preserve">При этом, будучи осведомленным о невозможности в соответствии с действующим законодательством признания гражданина, имеющего статус индивидуального предпринимателя, </w:t>
      </w:r>
      <w:r w:rsidR="006B3F05">
        <w:t xml:space="preserve">безработным, соответствующие сведения </w:t>
      </w:r>
      <w:r w:rsidR="00AC510C">
        <w:t>заявитель</w:t>
      </w:r>
      <w:bookmarkStart w:id="0" w:name="_GoBack"/>
      <w:bookmarkEnd w:id="0"/>
      <w:r w:rsidR="006B3F05">
        <w:t xml:space="preserve"> скрыл от указанного государственного органа.</w:t>
      </w:r>
    </w:p>
    <w:p w:rsidR="006B3F05" w:rsidRDefault="006B3F05">
      <w:r>
        <w:t>Кроме того, он не сообщил в данный орган, что имеет непогашенную судимость, что в силу закона также является препятствием для признания гражданина безработным.</w:t>
      </w:r>
    </w:p>
    <w:p w:rsidR="003C0102" w:rsidRDefault="00AC510C" w:rsidP="006B3F05">
      <w:r>
        <w:t>Таким образом,</w:t>
      </w:r>
      <w:r w:rsidR="006B3F05">
        <w:t xml:space="preserve"> </w:t>
      </w:r>
      <w:r w:rsidR="006B3F05">
        <w:t>в период с декабря 2019 года по сентябрь 2020 года</w:t>
      </w:r>
      <w:r>
        <w:t xml:space="preserve"> подозреваемый незаконно</w:t>
      </w:r>
      <w:r w:rsidR="006B3F05">
        <w:t xml:space="preserve"> получил из средств бюджета денежные средства в размере свыше 28 тыс. руб.</w:t>
      </w:r>
    </w:p>
    <w:p w:rsidR="00AC510C" w:rsidRDefault="00AC510C" w:rsidP="006B3F05">
      <w:r>
        <w:t>Данные действия содержат признаки преступления, предусмотренного ч.1 ст.159.2 УК РФ (мошенничество при получении выплат, то есть хищение денежных средств при получении пособия, установленного законом путем умолчания о фактах, влекущих прекращение указанных выплат).</w:t>
      </w:r>
    </w:p>
    <w:p w:rsidR="006B3F05" w:rsidRDefault="006B3F05" w:rsidP="00AC510C">
      <w:r>
        <w:t>Материалы прокурорской проверки были направлены для решения вопроса об уголовном преследовании</w:t>
      </w:r>
      <w:r w:rsidR="00AC510C">
        <w:t xml:space="preserve"> в ОМВД по </w:t>
      </w:r>
      <w:proofErr w:type="spellStart"/>
      <w:r w:rsidR="00AC510C">
        <w:t>Прионежскому</w:t>
      </w:r>
      <w:proofErr w:type="spellEnd"/>
      <w:r w:rsidR="00AC510C">
        <w:t xml:space="preserve"> району. </w:t>
      </w:r>
    </w:p>
    <w:p w:rsidR="00AC510C" w:rsidRDefault="00AC510C" w:rsidP="00AC510C">
      <w:r>
        <w:t xml:space="preserve">По результатам их рассмотрения отделением дознания указанного органа возбуждено уголовное дело. </w:t>
      </w:r>
    </w:p>
    <w:p w:rsidR="00AC510C" w:rsidRDefault="00AC510C" w:rsidP="00AC510C">
      <w:r>
        <w:t>Ход его расследования находится на контроле прокуратуры района.</w:t>
      </w:r>
    </w:p>
    <w:sectPr w:rsidR="00AC510C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C9"/>
    <w:rsid w:val="001809EE"/>
    <w:rsid w:val="003C0102"/>
    <w:rsid w:val="003E27C9"/>
    <w:rsid w:val="00422221"/>
    <w:rsid w:val="006B3F05"/>
    <w:rsid w:val="00AC510C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E312"/>
  <w15:chartTrackingRefBased/>
  <w15:docId w15:val="{65A3D6FD-8702-4995-9791-C4C35C47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2021-03-31T15:41:00Z</dcterms:created>
  <dcterms:modified xsi:type="dcterms:W3CDTF">2021-03-31T16:07:00Z</dcterms:modified>
</cp:coreProperties>
</file>