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Протокол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 xml:space="preserve">заседания общественной комиссии по обеспечению реализации приоритетного проекта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«Формирование современной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Дата проведения: 05.08.2020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Время проведения: 15:00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contextualSpacing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851" w:hanging="0"/>
        <w:contextualSpacing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Кручинина Людмила Алекспндровна –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lang w:eastAsia="ru-RU"/>
        </w:rPr>
        <w:t xml:space="preserve"> Семихина Татьяна Сергеевна– ведущий специалист Администрации Нововилговского сельского               поселения,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firstLine="142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lang w:eastAsia="ru-RU"/>
        </w:rPr>
        <w:t>- Решетина Олеся Александровна – заместитель Главы Нововилговского сельского поселения, секретарь общественной комиссии;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-Терещенко Татьяна Владимировна - бухгалтер финансового отдела администрации       Нововилговского сельского поселения;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lang w:eastAsia="ru-RU"/>
        </w:rPr>
        <w:t xml:space="preserve">- Акинфина Екатерина Сергеевна - депутат Совета Нововилговского сельского поселения  </w:t>
      </w:r>
      <w:r>
        <w:rPr>
          <w:rFonts w:eastAsia="Times New Roman" w:cs="Times New Roman" w:ascii="Times New Roman" w:hAnsi="Times New Roman"/>
          <w:lang w:val="en-US" w:eastAsia="ru-RU"/>
        </w:rPr>
        <w:t>IV</w:t>
      </w:r>
      <w:r>
        <w:rPr>
          <w:rFonts w:eastAsia="Times New Roman" w:cs="Times New Roman" w:ascii="Times New Roman" w:hAnsi="Times New Roman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- Елисеева Людмила Федоровна – директор МУ «Нововилговский Дом Культуры»;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- Левин Сергей Владимирович, директор Управляющей компаний «Ваш выбор»;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ru-RU"/>
        </w:rPr>
        <w:t>Повестка дня: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widowControl/>
        <w:bidi w:val="0"/>
        <w:spacing w:lineRule="auto" w:line="240" w:before="0" w:after="0"/>
        <w:ind w:left="680" w:right="0" w:hanging="0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ru-RU"/>
        </w:rPr>
        <w:t>1. О поступивших предложениях заинтересованных лиц (проектах) о включении общественных территорий многоквартирных домов в муниципальную программу формирования современной городской среды подлежащей благоустройству в 2021 году.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 w:val="false"/>
          <w:b w:val="false"/>
          <w:bCs w:val="false"/>
          <w:lang w:eastAsia="ru-RU"/>
        </w:rPr>
      </w:pPr>
      <w:r>
        <w:rPr>
          <w:rFonts w:eastAsia="Calibri" w:cs="Times New Roman" w:ascii="Times New Roman" w:hAnsi="Times New Roman"/>
          <w:b w:val="false"/>
          <w:bCs w:val="false"/>
          <w:lang w:eastAsia="ru-RU"/>
        </w:rPr>
      </w:r>
    </w:p>
    <w:p>
      <w:pPr>
        <w:pStyle w:val="Style23"/>
        <w:widowControl/>
        <w:numPr>
          <w:ilvl w:val="0"/>
          <w:numId w:val="0"/>
        </w:numPr>
        <w:bidi w:val="0"/>
        <w:spacing w:lineRule="auto" w:line="240" w:before="0" w:after="0"/>
        <w:ind w:left="794" w:right="0" w:hanging="0"/>
        <w:contextualSpacing/>
        <w:jc w:val="both"/>
        <w:rPr/>
      </w:pPr>
      <w:r>
        <w:rPr>
          <w:rFonts w:eastAsia="Calibri" w:cs="Times New Roman" w:ascii="Times New Roman" w:hAnsi="Times New Roman"/>
          <w:sz w:val="22"/>
          <w:szCs w:val="22"/>
        </w:rPr>
        <w:t xml:space="preserve">2. Об утверждении перечня проектов по благоустройству общественных территорий многоквартирных домов для последующего включения в муниципальную программу формирования современной городской среды на 2021 год. </w:t>
      </w:r>
    </w:p>
    <w:p>
      <w:pPr>
        <w:pStyle w:val="Style23"/>
        <w:widowControl/>
        <w:bidi w:val="0"/>
        <w:spacing w:lineRule="auto" w:line="240" w:before="0" w:after="0"/>
        <w:ind w:left="680" w:right="0" w:hanging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/>
        <w:bidi w:val="0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По 1 вопросу повестки дня слушали: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2"/>
          <w:szCs w:val="22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2"/>
          <w:szCs w:val="22"/>
        </w:rPr>
        <w:t xml:space="preserve"> Главу Нововилговского сельского поселения</w:t>
      </w:r>
    </w:p>
    <w:p>
      <w:pPr>
        <w:pStyle w:val="Normal"/>
        <w:widowControl/>
        <w:bidi w:val="0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/>
        <w:bidi w:val="0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2"/>
          <w:szCs w:val="22"/>
        </w:rPr>
        <w:t>В рамках реализации Муниципальной программы формирование современной городской среды на территории Нововилговского сельского поселения на 2018-2022 годы поступило 1 предложение заинтересованных лиц о включении общественной территории в данную программу (подлежащих благоустройству в 2021) году – это выполнение работ по устройству наружного освещения ул. Коммунальная, п. Новая Вилга, к/н 10:20:0000000:10937,протяжённость 712 метров – 454804, 66 тыс</w:t>
      </w:r>
      <w:bookmarkStart w:id="0" w:name="_GoBack"/>
      <w:bookmarkEnd w:id="0"/>
      <w:r>
        <w:rPr>
          <w:rFonts w:eastAsia="Calibri" w:cs="Times New Roman" w:ascii="Times New Roman" w:hAnsi="Times New Roman"/>
          <w:sz w:val="22"/>
          <w:szCs w:val="22"/>
        </w:rPr>
        <w:t>. руб.</w:t>
      </w:r>
    </w:p>
    <w:p>
      <w:pPr>
        <w:pStyle w:val="Normal"/>
        <w:widowControl/>
        <w:bidi w:val="0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Решили:</w:t>
      </w:r>
      <w:r>
        <w:rPr>
          <w:rFonts w:eastAsia="Calibri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2"/>
          <w:szCs w:val="22"/>
        </w:rPr>
        <w:t xml:space="preserve">Принять к сведению информацию о поступивших предложениях заинтересованных лиц (проектах) о включении общественных территорий в муниципальную программу формирования современной городской среды на 2021 год. </w:t>
      </w:r>
    </w:p>
    <w:p>
      <w:pPr>
        <w:pStyle w:val="Normal"/>
        <w:widowControl/>
        <w:bidi w:val="0"/>
        <w:spacing w:lineRule="auto" w:line="240" w:before="0" w:after="200"/>
        <w:ind w:right="-1" w:firstLine="851"/>
        <w:contextualSpacing/>
        <w:jc w:val="both"/>
        <w:rPr>
          <w:sz w:val="22"/>
          <w:szCs w:val="22"/>
        </w:rPr>
      </w:pPr>
      <w:bookmarkStart w:id="1" w:name="__DdeLink__3729_1058041906"/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</w:rPr>
        <w:t>Голосовали</w:t>
      </w:r>
      <w:bookmarkEnd w:id="1"/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</w:rPr>
        <w:t>: «за</w:t>
      </w:r>
      <w:r>
        <w:rPr>
          <w:rFonts w:eastAsia="Calibri" w:cs="Times New Roman" w:ascii="Times New Roman" w:hAnsi="Times New Roman"/>
          <w:sz w:val="22"/>
          <w:szCs w:val="22"/>
        </w:rPr>
        <w:t>» - 8, «против» - 0, «воздержались» - 0.</w:t>
      </w:r>
    </w:p>
    <w:p>
      <w:pPr>
        <w:pStyle w:val="Normal"/>
        <w:widowControl/>
        <w:bidi w:val="0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Style23"/>
        <w:numPr>
          <w:ilvl w:val="0"/>
          <w:numId w:val="0"/>
        </w:numPr>
        <w:spacing w:lineRule="auto" w:line="240"/>
        <w:ind w:left="720" w:hanging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По 2 вопросу повестки дня слушали: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  Кручинину Людмилу Александровну–</w:t>
      </w:r>
      <w:r>
        <w:rPr>
          <w:rFonts w:eastAsia="Calibri" w:cs="Times New Roman" w:ascii="Times New Roman" w:hAnsi="Times New Roman"/>
          <w:sz w:val="22"/>
          <w:szCs w:val="22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В Администрации закончился прием предложений заинтересованных лиц по общественным территориям для включения объектов в муниципальную программу формирования современной городской среды. Поступило 1 предложение заинтересованных лиц о включении общественной территории в данную программу (подлежащих благоустройству в 2021) году – это: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2"/>
          <w:szCs w:val="22"/>
        </w:rPr>
        <w:t>- выполнение работ по устройству наружного освещения ул. Коммунальная, п. Новая Вилга, к/н 10:20:0000000:10937,протяжённость 712 метров – 454804, 66 тыс</w:t>
      </w:r>
      <w:bookmarkStart w:id="2" w:name="_GoBack1"/>
      <w:bookmarkEnd w:id="2"/>
      <w:r>
        <w:rPr>
          <w:rFonts w:eastAsia="Calibri" w:cs="Times New Roman" w:ascii="Times New Roman" w:hAnsi="Times New Roman"/>
          <w:sz w:val="22"/>
          <w:szCs w:val="22"/>
        </w:rPr>
        <w:t>.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>Решили</w:t>
      </w:r>
      <w:r>
        <w:rPr>
          <w:rFonts w:ascii="Times New Roman" w:hAnsi="Times New Roman"/>
          <w:sz w:val="22"/>
          <w:szCs w:val="22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Утвердить адресный перечень проектов по благоустройству общественных территорий многоквартирных домов для последующего включения в муниципальную программу формирования современной городской среды на 2021 год: </w:t>
      </w:r>
      <w:r>
        <w:rPr>
          <w:rFonts w:eastAsia="Calibri" w:cs="Times New Roman" w:ascii="Times New Roman" w:hAnsi="Times New Roman"/>
          <w:sz w:val="22"/>
          <w:szCs w:val="22"/>
        </w:rPr>
        <w:t>выполнение работ по устройству наружного освещения ул. Коммунальная, п. Новая Вилга, к/н 10:20:0000000:10937,протяжённость 712 метров – 454804, 66 тыс</w:t>
      </w:r>
      <w:bookmarkStart w:id="3" w:name="_GoBack12"/>
      <w:bookmarkEnd w:id="3"/>
      <w:r>
        <w:rPr>
          <w:rFonts w:eastAsia="Calibri" w:cs="Times New Roman" w:ascii="Times New Roman" w:hAnsi="Times New Roman"/>
          <w:sz w:val="22"/>
          <w:szCs w:val="22"/>
        </w:rPr>
        <w:t>. руб.</w:t>
      </w:r>
    </w:p>
    <w:p>
      <w:pPr>
        <w:pStyle w:val="Normal"/>
        <w:spacing w:lineRule="auto" w:line="240" w:before="0" w:after="240"/>
        <w:ind w:right="-1" w:firstLine="851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</w:rPr>
        <w:t>Голосовали: «за» - 8, «против» - 0, «воздержались» - 0.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ru-RU"/>
        </w:rPr>
        <w:t>Кручинина Людмила Александровна                                                                            __________________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 </w:t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ru-RU"/>
        </w:rPr>
        <w:t xml:space="preserve">Заместитель Главы Администрации Нововилговского </w:t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ru-RU"/>
        </w:rPr>
        <w:t>сельского поселения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ru-RU"/>
        </w:rPr>
        <w:t xml:space="preserve">Решетина Олеся Александровна                                                                                  __________________ </w:t>
      </w:r>
    </w:p>
    <w:sectPr>
      <w:headerReference w:type="default" r:id="rId2"/>
      <w:type w:val="nextPage"/>
      <w:pgSz w:w="11906" w:h="16838"/>
      <w:pgMar w:left="709" w:right="849" w:header="284" w:top="426" w:footer="0" w:bottom="56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WW8Num9z0">
    <w:name w:val="WW8Num9z0"/>
    <w:qFormat/>
    <w:rPr>
      <w:sz w:val="24"/>
      <w:szCs w:val="24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paragraph" w:styleId="Style23">
    <w:name w:val="Абзац списка"/>
    <w:basedOn w:val="Normal"/>
    <w:qFormat/>
    <w:pPr>
      <w:spacing w:before="0" w:after="0"/>
      <w:ind w:left="720" w:hanging="0"/>
      <w:contextualSpacing/>
    </w:pPr>
    <w:rPr>
      <w:rFonts w:eastAsia="Calibri" w:cs="Times New Roman"/>
      <w:sz w:val="28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51</TotalTime>
  <Application>LibreOffice/5.1.4.2$Windows_x86 LibreOffice_project/f99d75f39f1c57ebdd7ffc5f42867c12031db97a</Application>
  <Pages>2</Pages>
  <Words>422</Words>
  <Characters>3291</Characters>
  <CharactersWithSpaces>3900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2020-02-28T10:13:00Z</dcterms:created>
  <dc:creator>Пользователь</dc:creator>
  <dc:description/>
  <dc:language>ru-RU</dc:language>
  <cp:lastModifiedBy/>
  <cp:lastPrinted>2021-05-20T10:41:53Z</cp:lastPrinted>
  <dcterms:modified xsi:type="dcterms:W3CDTF">2021-05-20T11:09:11Z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