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82200C" w:rsidRDefault="005856C6" w:rsidP="00F3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02AC2">
        <w:rPr>
          <w:rFonts w:ascii="Times New Roman" w:hAnsi="Times New Roman" w:cs="Times New Roman"/>
          <w:sz w:val="28"/>
          <w:szCs w:val="28"/>
        </w:rPr>
        <w:t>предстанет перед судом по обвинению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6F9">
        <w:rPr>
          <w:rFonts w:ascii="Times New Roman" w:hAnsi="Times New Roman" w:cs="Times New Roman"/>
          <w:sz w:val="28"/>
          <w:szCs w:val="28"/>
        </w:rPr>
        <w:t>причинении насилия в отношении представителя власти</w:t>
      </w:r>
    </w:p>
    <w:p w:rsidR="00F34E9E" w:rsidRPr="0082200C" w:rsidRDefault="00F34E9E" w:rsidP="00F3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6C6" w:rsidRPr="005856C6" w:rsidRDefault="00F34E9E" w:rsidP="005856C6">
      <w:pPr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56C6">
        <w:rPr>
          <w:rFonts w:ascii="Times New Roman" w:hAnsi="Times New Roman" w:cs="Times New Roman"/>
          <w:sz w:val="28"/>
          <w:szCs w:val="28"/>
        </w:rPr>
        <w:tab/>
      </w:r>
      <w:r w:rsidR="006C7889"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 w:rsidR="006C7889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6C7889"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заключение по уголовному делу в отношении 55-летнего жителя п. Ладва, обвиняемого в совершении преступления, предусмотренного ч.1 ст.318 Уголовного кодекса Российской Федерации (применение насилия, не опасного для жизни и здоровья, и угроза применения насилия в отношении представителя власти в связи с исполнением им своих должностных обязанностей).</w:t>
      </w:r>
    </w:p>
    <w:p w:rsidR="00BF3D93" w:rsidRDefault="006C7889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Предварительным расследованием по уголовному делу установлено, что 01 мая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обвиняемый, имеющий судимость за покушение на убийство и имущественные преступления, проводил время в компании знакомы</w:t>
      </w:r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6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распивая спиртное. По завершении застолья мужчина на велосипеде направился </w:t>
      </w:r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 дома</w:t>
      </w:r>
      <w:r w:rsidR="00E6098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ехал посредине центральной улицы поселка, создавая помехи другим участникам дорожного движения.</w:t>
      </w:r>
    </w:p>
    <w:p w:rsidR="00E60985" w:rsidRDefault="00E60985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какой-то момент его настиг автомобиль патрульно-постовой службы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району, двигавшийся в попутном направлении. На неоднократные требования и сигналы сотрудников полиции освободить проезжую часть мужчина не реагировал</w:t>
      </w:r>
      <w:r w:rsidR="00E8616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какой-то момент он съехал с дороги и остановился. В ходе общения с сотрудниками полиции отказался сообщить данные о себе, представившись вымышленным именем, в присутствии граждан вел себя неадекватно, грубо нарушая общественный порядок.</w:t>
      </w:r>
    </w:p>
    <w:p w:rsidR="00E8616D" w:rsidRDefault="00E8616D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необходимостью составления административного протокола нарушителю было предложено проехать с сотрудниками полиции для установления личности и прохождения медицинского освидетельствования на состояние опьянения.</w:t>
      </w:r>
    </w:p>
    <w:p w:rsidR="00E8616D" w:rsidRDefault="00E8616D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данное требование мужчина ответил грубым отказом, толкнул велосипед в ноги полицейским и попытался сбежать с места событий, но был задержан и доставлен в местную амбулаторию.</w:t>
      </w:r>
    </w:p>
    <w:p w:rsidR="0021317D" w:rsidRDefault="0021317D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необходимых процедур в помещении медицинского кабинета обвиняемый с силой нанес удар ногой одному полицейскому, высказал в его адрес угрозы физической расправы, а затем на крыльце здания ударом головы рассек бровь второму сотруднику полиции.</w:t>
      </w:r>
      <w:r w:rsidR="0033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17D" w:rsidRPr="00331D73" w:rsidRDefault="00331D73" w:rsidP="00331D73">
      <w:pPr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мужчину доставили в отдел полиции, где </w:t>
      </w:r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находился до вытрезвления. Последующие 10 суток он </w:t>
      </w:r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отбывал административный арест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суда, которым признан виновным в совершении административного правонарушения, предусмотренного </w:t>
      </w:r>
      <w:r w:rsidR="0021317D" w:rsidRPr="00331D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ст.20.21 Кодекса об административных правонарушениях Российской Федерации</w:t>
      </w:r>
      <w:r w:rsidR="0021317D" w:rsidRPr="0033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(появление общественном месте в </w:t>
      </w:r>
      <w:r w:rsidR="0021317D" w:rsidRPr="00331D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состоянии опьянения, оскорбляющем человеческое достоинство и общественную нравственность)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D73" w:rsidRPr="007176F9" w:rsidRDefault="00331D73" w:rsidP="007C04F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вручения обвиняемому </w:t>
      </w:r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обвинительного заключения уголовное дело будет направлено для рассмотрения в </w:t>
      </w:r>
      <w:proofErr w:type="spellStart"/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</w:t>
      </w:r>
      <w:proofErr w:type="spellEnd"/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суд.</w:t>
      </w:r>
    </w:p>
    <w:p w:rsidR="007C04F9" w:rsidRPr="007C04F9" w:rsidRDefault="00BF3D93" w:rsidP="007C04F9">
      <w:pPr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уголовным законом </w:t>
      </w:r>
      <w:r w:rsidR="004F3F27"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данного преступления предусмотрено единственное наказание – в виде лишения свободы на срок до </w:t>
      </w:r>
      <w:r w:rsidR="007C04F9"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 лет с ограничением свободы на срок до двух лет либо без такового.</w:t>
      </w:r>
    </w:p>
    <w:p w:rsidR="0082200C" w:rsidRPr="0082200C" w:rsidRDefault="0082200C" w:rsidP="007C04F9">
      <w:pPr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E9E" w:rsidRPr="0082200C" w:rsidRDefault="00F34E9E" w:rsidP="00F3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E9E" w:rsidRPr="0082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F"/>
    <w:rsid w:val="00055F63"/>
    <w:rsid w:val="0021317D"/>
    <w:rsid w:val="00331D73"/>
    <w:rsid w:val="004F3F27"/>
    <w:rsid w:val="0054483F"/>
    <w:rsid w:val="005856C6"/>
    <w:rsid w:val="00605608"/>
    <w:rsid w:val="006C7889"/>
    <w:rsid w:val="007176F9"/>
    <w:rsid w:val="007C04F9"/>
    <w:rsid w:val="00802AC2"/>
    <w:rsid w:val="0080563E"/>
    <w:rsid w:val="0082200C"/>
    <w:rsid w:val="00BE1432"/>
    <w:rsid w:val="00BF3D93"/>
    <w:rsid w:val="00DB5C95"/>
    <w:rsid w:val="00DC3731"/>
    <w:rsid w:val="00E60985"/>
    <w:rsid w:val="00E8616D"/>
    <w:rsid w:val="00F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59B2"/>
  <w15:chartTrackingRefBased/>
  <w15:docId w15:val="{600C76A5-C763-4B8C-AFA1-0B942C96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85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14</cp:revision>
  <dcterms:created xsi:type="dcterms:W3CDTF">2021-07-13T07:38:00Z</dcterms:created>
  <dcterms:modified xsi:type="dcterms:W3CDTF">2021-07-13T12:53:00Z</dcterms:modified>
</cp:coreProperties>
</file>