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82200C" w:rsidRDefault="00F34E9E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00C">
        <w:rPr>
          <w:rFonts w:ascii="Times New Roman" w:hAnsi="Times New Roman" w:cs="Times New Roman"/>
          <w:sz w:val="28"/>
          <w:szCs w:val="28"/>
        </w:rPr>
        <w:t>Конфликт между двумя работниками организации закончился уголовным делом</w:t>
      </w:r>
    </w:p>
    <w:p w:rsidR="00F34E9E" w:rsidRPr="0082200C" w:rsidRDefault="00F34E9E" w:rsidP="00F34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00C" w:rsidRDefault="00F34E9E" w:rsidP="0082200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0C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82200C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82200C">
        <w:rPr>
          <w:rFonts w:ascii="Times New Roman" w:hAnsi="Times New Roman" w:cs="Times New Roman"/>
          <w:sz w:val="28"/>
          <w:szCs w:val="28"/>
        </w:rPr>
        <w:t xml:space="preserve"> района направила для рассмотрения в суд уголовное дело в отношении </w:t>
      </w:r>
      <w:r w:rsidR="00DB5C95" w:rsidRPr="0082200C">
        <w:rPr>
          <w:rFonts w:ascii="Times New Roman" w:hAnsi="Times New Roman" w:cs="Times New Roman"/>
          <w:sz w:val="28"/>
          <w:szCs w:val="28"/>
        </w:rPr>
        <w:t>37-летнего жителя г. Петрозаводска, обвиняемого в совершении преступления, предусмотренного ч.1 ст.111 УК РФ (</w:t>
      </w:r>
      <w:r w:rsidR="0082200C" w:rsidRPr="00822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тяжкого вреда здоровью, опасного для жизни человека).</w:t>
      </w:r>
    </w:p>
    <w:p w:rsidR="0082200C" w:rsidRDefault="0082200C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</w:t>
      </w:r>
      <w:r w:rsid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proofErr w:type="gramEnd"/>
      <w:r w:rsidR="0060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августе прошлого года обвиняемый</w:t>
      </w:r>
      <w:r w:rsidR="004F3F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не имевший проблем с законом,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 водителем в одной из организаций, на служебном </w:t>
      </w:r>
      <w:r w:rsidR="006056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доставлял работников из столицы республики в г. Кондопога и обратно.</w:t>
      </w:r>
    </w:p>
    <w:p w:rsidR="00BF3D93" w:rsidRDefault="00605608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один из дней после рабочей смены в салоне автобуса оказался </w:t>
      </w:r>
      <w:r w:rsidR="004F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35-летний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потерпевший. Пребывая в состоянии опьянения по ходу движения в сторону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Петрозаводска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мужчина всячески выказывал недовольство водителем транспортного средства</w:t>
      </w:r>
      <w:r w:rsid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какой-то момент переместился на пассажирское сиденье за ним, стал выражаться в его адрес нецензурной бранью. </w:t>
      </w:r>
    </w:p>
    <w:p w:rsidR="00605608" w:rsidRDefault="00BF3D93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итоге, обвиняемый остановил автобус на обочине автодороги при подъезде к городу, вместе с обидчиком они оказались на краю проезжей части, где между ними завязалась драка.</w:t>
      </w:r>
    </w:p>
    <w:p w:rsidR="00BF3D93" w:rsidRDefault="00BF3D93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противоборства дебошир оказался на земле, а его противник зажал шею </w:t>
      </w:r>
      <w:r w:rsidR="004F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соперника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рукой, применив удушающий прием.</w:t>
      </w:r>
      <w:r w:rsidR="004F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D93" w:rsidRPr="00BF3D93" w:rsidRDefault="00BF3D93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согласно </w:t>
      </w:r>
      <w:proofErr w:type="gramStart"/>
      <w:r w:rsidRP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заключению</w:t>
      </w:r>
      <w:r w:rsidR="004F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</w:t>
      </w:r>
      <w:proofErr w:type="gramEnd"/>
      <w:r w:rsidRP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потерпевшему была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F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BF3D93">
        <w:rPr>
          <w:rFonts w:ascii="Times New Roman" w:hAnsi="Times New Roman" w:cs="Times New Roman"/>
          <w:sz w:val="28"/>
          <w:szCs w:val="28"/>
        </w:rPr>
        <w:t xml:space="preserve">травма шеи с закрытым </w:t>
      </w:r>
      <w:proofErr w:type="spellStart"/>
      <w:r w:rsidRPr="00BF3D93">
        <w:rPr>
          <w:rFonts w:ascii="Times New Roman" w:hAnsi="Times New Roman" w:cs="Times New Roman"/>
          <w:sz w:val="28"/>
          <w:szCs w:val="28"/>
        </w:rPr>
        <w:t>переломо</w:t>
      </w:r>
      <w:proofErr w:type="spellEnd"/>
      <w:r w:rsidRPr="00BF3D93">
        <w:rPr>
          <w:rFonts w:ascii="Times New Roman" w:hAnsi="Times New Roman" w:cs="Times New Roman"/>
          <w:sz w:val="28"/>
          <w:szCs w:val="28"/>
        </w:rPr>
        <w:t xml:space="preserve">-вывихом </w:t>
      </w:r>
      <w:r>
        <w:rPr>
          <w:rFonts w:ascii="Times New Roman" w:hAnsi="Times New Roman" w:cs="Times New Roman"/>
          <w:sz w:val="28"/>
          <w:szCs w:val="28"/>
        </w:rPr>
        <w:t>двух шейных позвонков, которая квалифицируется как тяжкий</w:t>
      </w:r>
      <w:r w:rsidRPr="00BF3D93">
        <w:rPr>
          <w:rFonts w:ascii="Times New Roman" w:hAnsi="Times New Roman" w:cs="Times New Roman"/>
          <w:sz w:val="28"/>
          <w:szCs w:val="28"/>
        </w:rPr>
        <w:t xml:space="preserve"> вред здоровью по признаку опасно</w:t>
      </w:r>
      <w:r w:rsidR="004F3F27">
        <w:rPr>
          <w:rFonts w:ascii="Times New Roman" w:hAnsi="Times New Roman" w:cs="Times New Roman"/>
          <w:sz w:val="28"/>
          <w:szCs w:val="28"/>
        </w:rPr>
        <w:t>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D93">
        <w:rPr>
          <w:rFonts w:ascii="Times New Roman" w:hAnsi="Times New Roman" w:cs="Times New Roman"/>
          <w:sz w:val="28"/>
          <w:szCs w:val="28"/>
        </w:rPr>
        <w:t>для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D93" w:rsidRDefault="00BF3D93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изучив материалы уголовного дела, согласился с предложенной органом предварительного расследования квалификацией содеянного, утвердил обвинительное заключение и направил уголовное дело для рассмотрения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суд.</w:t>
      </w:r>
    </w:p>
    <w:p w:rsidR="00BF3D93" w:rsidRDefault="00BF3D93" w:rsidP="006056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уголовным законом </w:t>
      </w:r>
      <w:r w:rsidR="004F3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данного преступления предусмотрено единственное наказание – в виде лишения свободы на срок до 8 лет.</w:t>
      </w:r>
    </w:p>
    <w:p w:rsidR="0082200C" w:rsidRPr="0082200C" w:rsidRDefault="0082200C" w:rsidP="0082200C">
      <w:pPr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E9E" w:rsidRPr="0082200C" w:rsidRDefault="00F34E9E" w:rsidP="00F3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E9E" w:rsidRPr="0082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F"/>
    <w:rsid w:val="004F3F27"/>
    <w:rsid w:val="0054483F"/>
    <w:rsid w:val="00605608"/>
    <w:rsid w:val="0080563E"/>
    <w:rsid w:val="0082200C"/>
    <w:rsid w:val="00BF3D93"/>
    <w:rsid w:val="00DB5C95"/>
    <w:rsid w:val="00F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1F87"/>
  <w15:chartTrackingRefBased/>
  <w15:docId w15:val="{600C76A5-C763-4B8C-AFA1-0B942C96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2021-07-13T07:38:00Z</dcterms:created>
  <dcterms:modified xsi:type="dcterms:W3CDTF">2021-07-13T09:49:00Z</dcterms:modified>
</cp:coreProperties>
</file>