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F909" w14:textId="77777777" w:rsidR="005A02C5" w:rsidRPr="005A02C5" w:rsidRDefault="005A02C5" w:rsidP="0043075C">
      <w:pPr>
        <w:spacing w:after="600" w:line="240" w:lineRule="auto"/>
        <w:jc w:val="center"/>
        <w:outlineLvl w:val="0"/>
        <w:rPr>
          <w:rFonts w:ascii="Arial" w:eastAsia="Times New Roman" w:hAnsi="Arial" w:cs="Arial"/>
          <w:color w:val="2E5921"/>
          <w:kern w:val="36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kern w:val="36"/>
          <w:sz w:val="45"/>
          <w:szCs w:val="45"/>
          <w:lang w:eastAsia="ru-RU"/>
        </w:rPr>
        <w:t>Раздельный сбор</w:t>
      </w:r>
    </w:p>
    <w:p w14:paraId="77A2E395" w14:textId="77777777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noProof/>
          <w:color w:val="1F2031"/>
          <w:sz w:val="26"/>
          <w:szCs w:val="26"/>
          <w:lang w:eastAsia="ru-RU"/>
        </w:rPr>
        <w:drawing>
          <wp:inline distT="0" distB="0" distL="0" distR="0" wp14:anchorId="2B1847FD" wp14:editId="5D8E87C8">
            <wp:extent cx="3429000" cy="2095500"/>
            <wp:effectExtent l="0" t="0" r="0" b="0"/>
            <wp:docPr id="25" name="Рисунок 25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ото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A051" w14:textId="3D86CE3E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Почему обращение с мусором в России стало проблемой?</w:t>
      </w:r>
    </w:p>
    <w:p w14:paraId="6AE5194B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Во-первых, количество свалок (в т.ч. несанкционированных) растёт. Дело не только в неэстетичности горы отходов и неприятном запахе.</w:t>
      </w:r>
    </w:p>
    <w:p w14:paraId="7208323A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Отходы отравляют окружающую среду, долго разлагаются и являются причиной высокой заболеваемости среди населения.</w:t>
      </w:r>
    </w:p>
    <w:p w14:paraId="3F7BCF22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Во-вторых, природные ресурсы имеют свойство истощаться. Не перерабатывать мусор – непозволительное расточительство.</w:t>
      </w:r>
    </w:p>
    <w:p w14:paraId="0BC63321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В-третьих, отходы можно превращать в доходы. За рубежом давно существует «мусорный рынок», приносящий в казну кругленькие суммы. Там система раздельного сбора была отлажена ещё несколько десятилетий назад.</w:t>
      </w:r>
    </w:p>
    <w:p w14:paraId="4DA4426B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 этим причинам назрела необходимость раздельного сбора отходов.</w:t>
      </w:r>
    </w:p>
    <w:p w14:paraId="5D37F84B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Понятие раздельного сбора мусора подразумевает сортировку мусора по составу на этапе его образования. Отходы разделяют на разные категории в зависимости от содержащихся в них полезных фракций.</w:t>
      </w:r>
    </w:p>
    <w:p w14:paraId="473D33A8" w14:textId="4A941918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мешанный мусор практически невозможно переработать. Особенно это касается вторсырья, загрязнённого </w:t>
      </w:r>
      <w:hyperlink r:id="rId6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органическими отходами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Например, картон, содержащий пищевые остатки, не принимают в макулатуру, т.к. из него невозможно получить качественный материал.</w:t>
      </w:r>
    </w:p>
    <w:p w14:paraId="11F388C7" w14:textId="17471E6A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Селективный сбор позволяет избежать смешения и таким образом повышает количество перерабатываемого сырья.</w:t>
      </w:r>
    </w:p>
    <w:p w14:paraId="1E668221" w14:textId="5D9AF99D" w:rsidR="0043075C" w:rsidRDefault="0043075C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</w:p>
    <w:p w14:paraId="1D66DCC5" w14:textId="77777777" w:rsidR="0043075C" w:rsidRPr="005A02C5" w:rsidRDefault="0043075C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</w:p>
    <w:p w14:paraId="46D2FE7A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lastRenderedPageBreak/>
        <w:t>Зачем нужно разделение мусора по видам?</w:t>
      </w:r>
    </w:p>
    <w:p w14:paraId="794CEB2A" w14:textId="53BEB9BA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З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агрязнение сырья органикой делает его непригодным для вторичной обработки. Но дело не только в этом.</w:t>
      </w:r>
    </w:p>
    <w:p w14:paraId="16E6A5AB" w14:textId="77777777" w:rsidR="005A02C5" w:rsidRPr="005A02C5" w:rsidRDefault="005A02C5" w:rsidP="005A02C5">
      <w:pPr>
        <w:spacing w:line="240" w:lineRule="auto"/>
        <w:rPr>
          <w:rFonts w:ascii="Arial" w:eastAsia="Times New Roman" w:hAnsi="Arial" w:cs="Arial"/>
          <w:color w:val="1F2031"/>
          <w:sz w:val="24"/>
          <w:szCs w:val="24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4"/>
          <w:szCs w:val="24"/>
          <w:lang w:eastAsia="ru-RU"/>
        </w:rPr>
        <w:t>Всё очень просто: чем тщательнее проведены разделительные мероприятия, и чем лучше мусор рассортирован по фракциям, тем легче его использовать.</w:t>
      </w:r>
    </w:p>
    <w:p w14:paraId="073BE865" w14:textId="016DD4F8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К примеру, пластик тоже бывает различных </w:t>
      </w:r>
      <w:r w:rsidRPr="005A02C5">
        <w:rPr>
          <w:rFonts w:ascii="Arial" w:eastAsia="Times New Roman" w:hAnsi="Arial" w:cs="Arial"/>
          <w:sz w:val="26"/>
          <w:szCs w:val="26"/>
          <w:lang w:eastAsia="ru-RU"/>
        </w:rPr>
        <w:t>видов. </w:t>
      </w:r>
      <w:hyperlink r:id="rId7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Бутылку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делают из одного материала, </w:t>
      </w:r>
      <w:hyperlink r:id="rId8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крышку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– из другого. И перерабатывают его тоже по-разному. Выбрасывая крышки отдельно, вы значительно удешевите и ускорите этот процесс. Вам несложно, а свалок меньше.</w:t>
      </w:r>
    </w:p>
    <w:p w14:paraId="6D5DC6CA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t>Как правильно сортировать?</w:t>
      </w:r>
    </w:p>
    <w:p w14:paraId="44838C2F" w14:textId="77777777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noProof/>
          <w:color w:val="1F2031"/>
          <w:sz w:val="26"/>
          <w:szCs w:val="26"/>
          <w:lang w:eastAsia="ru-RU"/>
        </w:rPr>
        <w:drawing>
          <wp:inline distT="0" distB="0" distL="0" distR="0" wp14:anchorId="3FFBD973" wp14:editId="3BD1E9CB">
            <wp:extent cx="3429000" cy="2095500"/>
            <wp:effectExtent l="0" t="0" r="0" b="0"/>
            <wp:docPr id="26" name="Рисунок 26" descr="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Фото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01829" w14:textId="681D3B94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Существует несколько правил, </w:t>
      </w:r>
      <w:hyperlink r:id="rId10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как правильно сортировать мусор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64F44789" w14:textId="77777777" w:rsidR="005A02C5" w:rsidRPr="005A02C5" w:rsidRDefault="005A02C5" w:rsidP="005A02C5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Избегать загрязнения отходов пищей.</w:t>
      </w:r>
    </w:p>
    <w:p w14:paraId="0A692D36" w14:textId="77777777" w:rsidR="005A02C5" w:rsidRPr="005A02C5" w:rsidRDefault="005A02C5" w:rsidP="005A02C5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Выбрасывать мусор высокого класса опасности отдельно. Сюда входят </w:t>
      </w:r>
      <w:hyperlink r:id="rId11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батарейки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, </w:t>
      </w:r>
      <w:hyperlink r:id="rId12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люминесцентные лампы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, </w:t>
      </w:r>
      <w:hyperlink r:id="rId13" w:tooltip="Бытовая и оргтехника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бытовую технику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, </w:t>
      </w:r>
      <w:hyperlink r:id="rId14" w:tooltip="Медицинские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медицинские отходы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и т.д.</w:t>
      </w:r>
    </w:p>
    <w:p w14:paraId="7FF82D4E" w14:textId="77777777" w:rsidR="005A02C5" w:rsidRPr="005A02C5" w:rsidRDefault="005A02C5" w:rsidP="005A02C5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Очищать сырьё от примесей. Из </w:t>
      </w:r>
      <w:hyperlink r:id="rId15" w:tooltip="Макулатура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макулатуры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нужно изъять скрепки и остатки скотча, фольги. Со </w:t>
      </w:r>
      <w:hyperlink r:id="rId16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стеклянных бутылок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скрутить металлические крышки и т.д.</w:t>
      </w:r>
    </w:p>
    <w:p w14:paraId="29707C11" w14:textId="77777777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4EE974AE" w14:textId="1208948F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6E37F0BD" w14:textId="77777777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1C762435" w14:textId="77777777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399DD790" w14:textId="6D2E18B1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lastRenderedPageBreak/>
        <w:t>Как организовать сортировку дома?</w:t>
      </w:r>
    </w:p>
    <w:p w14:paraId="252D9BF8" w14:textId="77777777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noProof/>
          <w:color w:val="1F2031"/>
          <w:sz w:val="26"/>
          <w:szCs w:val="26"/>
          <w:lang w:eastAsia="ru-RU"/>
        </w:rPr>
        <w:drawing>
          <wp:inline distT="0" distB="0" distL="0" distR="0" wp14:anchorId="7F02E27D" wp14:editId="2CB7DC22">
            <wp:extent cx="3429000" cy="2095500"/>
            <wp:effectExtent l="0" t="0" r="0" b="0"/>
            <wp:docPr id="27" name="Рисунок 27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Фото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85DA" w14:textId="4DED56F4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 первую очередь – обзавестись несколькими ёмкостями для разных видов отходов.</w:t>
      </w:r>
    </w:p>
    <w:p w14:paraId="4012F488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Затем провести с домашними беседу о том, в какой из контейнеров положен выброс того или иного типа отходов.</w:t>
      </w:r>
    </w:p>
    <w:p w14:paraId="323BD475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Часто процесс сортировки мусора упирается в банальную нехватку места.</w:t>
      </w:r>
    </w:p>
    <w:p w14:paraId="3C52582F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На этот счёт есть несколько советов:</w:t>
      </w:r>
    </w:p>
    <w:p w14:paraId="3E0DC815" w14:textId="5B57D97E" w:rsidR="005A02C5" w:rsidRPr="005A02C5" w:rsidRDefault="005A02C5" w:rsidP="005A02C5">
      <w:pPr>
        <w:numPr>
          <w:ilvl w:val="0"/>
          <w:numId w:val="4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Пользуйтесь эргономичными контейнерами. В продаже есть много разновидностей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.</w:t>
      </w:r>
    </w:p>
    <w:p w14:paraId="31C1B2A2" w14:textId="77777777" w:rsidR="005A02C5" w:rsidRPr="005A02C5" w:rsidRDefault="005A02C5" w:rsidP="005A02C5">
      <w:pPr>
        <w:numPr>
          <w:ilvl w:val="0"/>
          <w:numId w:val="4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Складывайте мусор компактно. Прессуйте бутылки, стаканчики складывайте друг в друга.</w:t>
      </w:r>
    </w:p>
    <w:p w14:paraId="6EEEC4FE" w14:textId="77777777" w:rsidR="005A02C5" w:rsidRPr="005A02C5" w:rsidRDefault="005A02C5" w:rsidP="005A02C5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Старайтесь производить меньше мусора. Это, в первую очередь, касается лишней упаковки. Откажитесь от неё.</w:t>
      </w:r>
    </w:p>
    <w:p w14:paraId="2D1DEF4F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t>Как организовать сортировку на предприятии?</w:t>
      </w:r>
    </w:p>
    <w:p w14:paraId="70726963" w14:textId="3D0CF8B5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Ч</w:t>
      </w:r>
      <w:r w:rsidRPr="005A02C5">
        <w:rPr>
          <w:rFonts w:ascii="Arial" w:eastAsia="Times New Roman" w:hAnsi="Arial" w:cs="Arial"/>
          <w:sz w:val="26"/>
          <w:szCs w:val="26"/>
          <w:lang w:eastAsia="ru-RU"/>
        </w:rPr>
        <w:t>тобы </w:t>
      </w:r>
      <w:hyperlink r:id="rId18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организовать раздельный сбор мусора на предприятии</w:t>
        </w:r>
      </w:hyperlink>
      <w:r>
        <w:rPr>
          <w:rFonts w:ascii="Arial" w:eastAsia="Times New Roman" w:hAnsi="Arial" w:cs="Arial"/>
          <w:sz w:val="26"/>
          <w:szCs w:val="26"/>
          <w:lang w:eastAsia="ru-RU"/>
        </w:rPr>
        <w:t xml:space="preserve"> нужно</w:t>
      </w:r>
      <w:r w:rsidRPr="005A02C5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14:paraId="7041E3F0" w14:textId="7CF49E04" w:rsidR="005A02C5" w:rsidRPr="005A02C5" w:rsidRDefault="005A02C5" w:rsidP="005A02C5">
      <w:pPr>
        <w:numPr>
          <w:ilvl w:val="0"/>
          <w:numId w:val="5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Прове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сти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разъяснительную работу среди сотрудников: зачем собирать мусор раздельно и как это делать. Установит</w:t>
      </w:r>
      <w:r w:rsidR="0043075C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систему поощрений и наказаний.</w:t>
      </w:r>
    </w:p>
    <w:p w14:paraId="2AD25A76" w14:textId="43F52B5F" w:rsidR="005A02C5" w:rsidRPr="005A02C5" w:rsidRDefault="005A02C5" w:rsidP="005A02C5">
      <w:pPr>
        <w:numPr>
          <w:ilvl w:val="0"/>
          <w:numId w:val="5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Установи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ть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специальные баки. Выб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рать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для них место, где накапливается основное количество вторсырья. Помнит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о пожарной безопасности.</w:t>
      </w:r>
    </w:p>
    <w:p w14:paraId="62E52679" w14:textId="2718D764" w:rsidR="005A02C5" w:rsidRPr="005A02C5" w:rsidRDefault="005A02C5" w:rsidP="005A02C5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Позабот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иться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о том, кто будет вывозить собранные отходы. Заключит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договор со специальной фирмой, потому как если ваше предприятие – крупное, то самостоятельно вывозить рассортированный мусор может оказаться накладно.</w:t>
      </w:r>
    </w:p>
    <w:p w14:paraId="4394E9D7" w14:textId="77777777" w:rsidR="005A02C5" w:rsidRPr="005A02C5" w:rsidRDefault="005A02C5" w:rsidP="005A02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A02C5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3C8A2517" wp14:editId="1ABDB062">
                <wp:extent cx="304800" cy="304800"/>
                <wp:effectExtent l="0" t="0" r="0" b="0"/>
                <wp:docPr id="12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0F95A" id="AutoShap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xFse16QEAAMY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4D843567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t>Перспективы в России</w:t>
      </w:r>
    </w:p>
    <w:p w14:paraId="0C8DCA3F" w14:textId="77777777" w:rsidR="0043075C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«Мусорная» реформа набирает обороты, и это хорошо. </w:t>
      </w:r>
    </w:p>
    <w:p w14:paraId="6401A155" w14:textId="0E30382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Понятно, что за мгновение ничего не делается, но активные продвижения уже есть. Из бюджета выделили значительные средства на строительство перерабатывающих мощностей. </w:t>
      </w:r>
    </w:p>
    <w:p w14:paraId="78C2E8AC" w14:textId="77777777" w:rsidR="0043075C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Разделение на два бака даёт положительные результаты, выполняя свою главную фун</w:t>
      </w:r>
      <w:r w:rsidR="0043075C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к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цию: не допустить смешения вторсырья с органикой. Содержимое с</w:t>
      </w:r>
      <w:r w:rsidR="0043075C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оответствующих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контейнеров попадает на сортировочную ленту, потом – в перерабатывающие цеха. </w:t>
      </w:r>
    </w:p>
    <w:p w14:paraId="2D972FD1" w14:textId="369477C1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 будущем государство планирует установку разноцветных баков. И если каждый начнёт пользоваться ими правильно, Россия станет чище и богаче.</w:t>
      </w:r>
    </w:p>
    <w:p w14:paraId="0D0C474F" w14:textId="77777777" w:rsidR="005A02C5" w:rsidRPr="005A02C5" w:rsidRDefault="005A02C5" w:rsidP="005A02C5">
      <w:pPr>
        <w:spacing w:before="30" w:after="0" w:line="240" w:lineRule="auto"/>
        <w:ind w:left="720" w:right="150"/>
        <w:textAlignment w:val="top"/>
        <w:rPr>
          <w:rFonts w:ascii="Arial" w:eastAsia="Times New Roman" w:hAnsi="Arial" w:cs="Arial"/>
          <w:color w:val="1F2031"/>
          <w:sz w:val="20"/>
          <w:szCs w:val="20"/>
          <w:lang w:eastAsia="ru-RU"/>
        </w:rPr>
      </w:pPr>
    </w:p>
    <w:p w14:paraId="156C2109" w14:textId="4901C37F" w:rsidR="00A56DA3" w:rsidRDefault="00A56DA3" w:rsidP="00C55A97"/>
    <w:sectPr w:rsidR="00A56DA3" w:rsidSect="004307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E41"/>
    <w:multiLevelType w:val="multilevel"/>
    <w:tmpl w:val="68C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0C14"/>
    <w:multiLevelType w:val="hybridMultilevel"/>
    <w:tmpl w:val="CD0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75B9"/>
    <w:multiLevelType w:val="multilevel"/>
    <w:tmpl w:val="24CC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60A32"/>
    <w:multiLevelType w:val="multilevel"/>
    <w:tmpl w:val="8728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47117"/>
    <w:multiLevelType w:val="multilevel"/>
    <w:tmpl w:val="C02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725D"/>
    <w:multiLevelType w:val="multilevel"/>
    <w:tmpl w:val="5B06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7"/>
    <w:rsid w:val="003B4BF7"/>
    <w:rsid w:val="0043075C"/>
    <w:rsid w:val="005A02C5"/>
    <w:rsid w:val="00605387"/>
    <w:rsid w:val="008A3446"/>
    <w:rsid w:val="00A56DA3"/>
    <w:rsid w:val="00C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A2C1"/>
  <w15:chartTrackingRefBased/>
  <w15:docId w15:val="{E39CBB08-95A9-469A-ADDC-8AA6198C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6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816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2930">
                  <w:marLeft w:val="0"/>
                  <w:marRight w:val="0"/>
                  <w:marTop w:val="450"/>
                  <w:marBottom w:val="450"/>
                  <w:divBdr>
                    <w:top w:val="single" w:sz="12" w:space="15" w:color="7CBD44"/>
                    <w:left w:val="single" w:sz="12" w:space="31" w:color="7CBD44"/>
                    <w:bottom w:val="single" w:sz="12" w:space="15" w:color="7CBD44"/>
                    <w:right w:val="single" w:sz="12" w:space="23" w:color="7CBD44"/>
                  </w:divBdr>
                </w:div>
                <w:div w:id="1912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0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49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49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99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59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5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47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8155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33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2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1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33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9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0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69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86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1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945212">
                  <w:marLeft w:val="0"/>
                  <w:marRight w:val="0"/>
                  <w:marTop w:val="450"/>
                  <w:marBottom w:val="450"/>
                  <w:divBdr>
                    <w:top w:val="single" w:sz="12" w:space="15" w:color="FED700"/>
                    <w:left w:val="single" w:sz="12" w:space="31" w:color="FED700"/>
                    <w:bottom w:val="single" w:sz="12" w:space="15" w:color="FED700"/>
                    <w:right w:val="single" w:sz="12" w:space="23" w:color="FED700"/>
                  </w:divBdr>
                </w:div>
                <w:div w:id="5217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18899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6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5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3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448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6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9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54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06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11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50556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4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8305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8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66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7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66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05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4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9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05576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627321">
                  <w:marLeft w:val="0"/>
                  <w:marRight w:val="0"/>
                  <w:marTop w:val="450"/>
                  <w:marBottom w:val="450"/>
                  <w:divBdr>
                    <w:top w:val="single" w:sz="12" w:space="15" w:color="F46464"/>
                    <w:left w:val="single" w:sz="12" w:space="31" w:color="F46464"/>
                    <w:bottom w:val="single" w:sz="12" w:space="15" w:color="F46464"/>
                    <w:right w:val="single" w:sz="12" w:space="23" w:color="F46464"/>
                  </w:divBdr>
                </w:div>
              </w:divsChild>
            </w:div>
            <w:div w:id="180781283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ycle.net/plastmassy/plastikovye-kryshki/pererabotka-tehnologiya-retsiklinga-etapy-oborudovanie" TargetMode="External"/><Relationship Id="rId13" Type="http://schemas.openxmlformats.org/officeDocument/2006/relationships/hyperlink" Target="https://rcycle.net/tehnika/bytovaya-i-orgtehnika" TargetMode="External"/><Relationship Id="rId18" Type="http://schemas.openxmlformats.org/officeDocument/2006/relationships/hyperlink" Target="https://rcycle.net/musor/razdelnyj-sbor/kak-organizovat-na-predpriyat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ycle.net/plastmassy/plastikovye-butylki/tehnologija-pb" TargetMode="External"/><Relationship Id="rId12" Type="http://schemas.openxmlformats.org/officeDocument/2006/relationships/hyperlink" Target="https://rcycle.net/tehnika/komponenty/utilizaciya-lyuminescentnyx-i-energosberegayushhix-lamp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rcycle.net/steklo/steklotara/tseny-na-priem-butylok-i-bano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cycle.net/othody/pishhevye/chto-eto-takoe-i-chto-otnositsya" TargetMode="External"/><Relationship Id="rId11" Type="http://schemas.openxmlformats.org/officeDocument/2006/relationships/hyperlink" Target="https://rcycle.net/tehnika/komponenty/kak-utilizirovat-batareik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cycle.net/makulatura" TargetMode="External"/><Relationship Id="rId10" Type="http://schemas.openxmlformats.org/officeDocument/2006/relationships/hyperlink" Target="https://rcycle.net/musor/razdelnyj-sbor/kak-pravilno-sortirovat-othody-dlya-pererabotk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cycle.net/othody/meditsinsk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Горовацкая Наталья Васильевна</dc:creator>
  <cp:keywords/>
  <dc:description/>
  <cp:lastModifiedBy>Горовацкая Наталья Васильевна</cp:lastModifiedBy>
  <cp:revision>2</cp:revision>
  <dcterms:created xsi:type="dcterms:W3CDTF">2021-07-21T09:14:00Z</dcterms:created>
  <dcterms:modified xsi:type="dcterms:W3CDTF">2021-07-21T09:14:00Z</dcterms:modified>
</cp:coreProperties>
</file>