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Протокол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заседания общественной комиссии по обеспечению реализации федерального  проекта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«Формирование комфортной  городской среды» на территории Нововилговского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Место проведения: РК, Прионежский район, п. Новая Вилга, ул. Центральная, д.5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Дата проведения: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1.0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5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.2022</w:t>
      </w:r>
    </w:p>
    <w:p>
      <w:pPr>
        <w:pStyle w:val="Normal"/>
        <w:tabs>
          <w:tab w:val="right" w:pos="9720" w:leader="none"/>
        </w:tabs>
        <w:spacing w:lineRule="auto" w:line="240" w:before="0" w:after="0"/>
        <w:ind w:left="851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Время проведения: 11:00</w:t>
      </w:r>
    </w:p>
    <w:p>
      <w:pPr>
        <w:pStyle w:val="Normal"/>
        <w:tabs>
          <w:tab w:val="right" w:pos="9355" w:leader="none"/>
        </w:tabs>
        <w:spacing w:lineRule="auto" w:line="240" w:before="0" w:after="0"/>
        <w:ind w:left="851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left="851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Председательствовал: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Присутствовали члены комиссии: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- </w:t>
      </w:r>
      <w:r>
        <w:rPr>
          <w:rFonts w:eastAsia="Times New Roman" w:cs="Times New Roman" w:ascii="Times New Roman" w:hAnsi="Times New Roman"/>
          <w:b w:val="false"/>
          <w:bCs w:val="false"/>
          <w:sz w:val="24"/>
          <w:szCs w:val="24"/>
          <w:lang w:eastAsia="ru-RU"/>
        </w:rPr>
        <w:t>Кручинина Людмила Александровна - Глава Нововилговского сельского поселения, председатель общественной комиссии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-       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поселения </w:t>
      </w:r>
      <w:r>
        <w:rPr>
          <w:rFonts w:eastAsia="Times New Roman" w:cs="Times New Roman" w:ascii="Times New Roman" w:hAnsi="Times New Roman"/>
          <w:b w:val="false"/>
          <w:bCs/>
          <w:sz w:val="24"/>
          <w:szCs w:val="24"/>
          <w:lang w:eastAsia="ru-RU"/>
        </w:rPr>
        <w:t xml:space="preserve">Семихина Татьяна Сергеевна. 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Акинфина Екатерина Сергеевна - депутат Совета Нововилговского сельского поселения 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IV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созыва;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Назаров Петр Николаевич     -  член политической партии «Единая Россия»;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- Рыжкова Людмила Ивановна - редактор ежемесячного информационного бюллетеня 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«Родник»;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 Левин Сергей Владимирович, директор Управляющей компаний «Ваш выбор»;</w:t>
      </w:r>
    </w:p>
    <w:p>
      <w:pPr>
        <w:pStyle w:val="Normal"/>
        <w:tabs>
          <w:tab w:val="left" w:pos="10773" w:leader="none"/>
        </w:tabs>
        <w:spacing w:lineRule="auto" w:line="240" w:before="0" w:after="0"/>
        <w:ind w:left="426" w:firstLine="283"/>
        <w:jc w:val="both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Повестка дня:</w:t>
      </w:r>
    </w:p>
    <w:p>
      <w:pPr>
        <w:pStyle w:val="ListParagraph"/>
        <w:numPr>
          <w:ilvl w:val="0"/>
          <w:numId w:val="0"/>
        </w:numPr>
        <w:spacing w:lineRule="auto" w:line="240"/>
        <w:ind w:left="1077" w:hanging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Утверждение ежемесячного отчета.</w:t>
      </w:r>
    </w:p>
    <w:p>
      <w:pPr>
        <w:pStyle w:val="ListParagraph"/>
        <w:numPr>
          <w:ilvl w:val="0"/>
          <w:numId w:val="1"/>
        </w:numPr>
        <w:spacing w:lineRule="auto" w:line="240"/>
        <w:ind w:left="714" w:hanging="357"/>
        <w:rPr/>
      </w:pPr>
      <w:r>
        <w:rPr>
          <w:rFonts w:eastAsia="Calibri" w:cs="Times New Roman" w:ascii="Times New Roman" w:hAnsi="Times New Roman"/>
          <w:sz w:val="24"/>
          <w:szCs w:val="24"/>
        </w:rPr>
        <w:t>Обсуждение состояния существующих элементов на общественной территории по ул.Новая в д.Вилга Детская площадка</w:t>
      </w:r>
    </w:p>
    <w:p>
      <w:pPr>
        <w:pStyle w:val="Normal"/>
        <w:spacing w:lineRule="auto" w:line="240" w:before="0" w:after="0"/>
        <w:ind w:right="-1" w:hanging="0"/>
        <w:contextualSpacing/>
        <w:jc w:val="both"/>
        <w:rPr>
          <w:rFonts w:ascii="Times New Roman" w:hAnsi="Times New Roman" w:eastAsia="Calibri" w:cs="Times New Roman"/>
          <w:b w:val="false"/>
          <w:b w:val="false"/>
          <w:bCs w:val="false"/>
          <w:sz w:val="24"/>
          <w:szCs w:val="24"/>
        </w:rPr>
      </w:pP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bookmarkStart w:id="0" w:name="__DdeLink__60_1755982816"/>
      <w:r>
        <w:rPr>
          <w:rFonts w:eastAsia="Calibri" w:cs="Times New Roman" w:ascii="Times New Roman" w:hAnsi="Times New Roman"/>
          <w:b/>
          <w:sz w:val="24"/>
          <w:szCs w:val="24"/>
        </w:rPr>
        <w:t>По первому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Администрация подготовила ежемесячный отчет о реализации программы предлагаем его утвердить.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>Решили по первому вопросу:</w:t>
      </w:r>
      <w:r>
        <w:rPr>
          <w:rFonts w:eastAsia="Calibri" w:cs="Times New Roman" w:ascii="Times New Roman" w:hAnsi="Times New Roman"/>
          <w:sz w:val="24"/>
          <w:szCs w:val="24"/>
        </w:rPr>
        <w:t xml:space="preserve"> Утвердить отчет о реализации программы.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bookmarkEnd w:id="0"/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По </w:t>
      </w:r>
      <w:r>
        <w:rPr>
          <w:rFonts w:eastAsia="Calibri" w:cs="Times New Roman" w:ascii="Times New Roman" w:hAnsi="Times New Roman"/>
          <w:b/>
          <w:sz w:val="24"/>
          <w:szCs w:val="24"/>
        </w:rPr>
        <w:t>втор</w:t>
      </w:r>
      <w:r>
        <w:rPr>
          <w:rFonts w:eastAsia="Calibri" w:cs="Times New Roman" w:ascii="Times New Roman" w:hAnsi="Times New Roman"/>
          <w:b/>
          <w:sz w:val="24"/>
          <w:szCs w:val="24"/>
        </w:rPr>
        <w:t>ому вопросу повестки дня слушали: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Кручинину Людмилу Александровну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–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Главу Нововилговского сельского поселения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sz w:val="24"/>
          <w:szCs w:val="24"/>
        </w:rPr>
        <w:t>Жители ждут снетерпнием новую площадку поскольку старые элементы опасны. Предлагаем самые опасные демонтировать(которые не входят в стоимость работ подрядчика)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Решили по </w:t>
      </w:r>
      <w:r>
        <w:rPr>
          <w:rFonts w:eastAsia="Calibri" w:cs="Times New Roman" w:ascii="Times New Roman" w:hAnsi="Times New Roman"/>
          <w:b/>
          <w:sz w:val="24"/>
          <w:szCs w:val="24"/>
        </w:rPr>
        <w:t>втор</w:t>
      </w:r>
      <w:r>
        <w:rPr>
          <w:rFonts w:eastAsia="Calibri" w:cs="Times New Roman" w:ascii="Times New Roman" w:hAnsi="Times New Roman"/>
          <w:b/>
          <w:sz w:val="24"/>
          <w:szCs w:val="24"/>
        </w:rPr>
        <w:t xml:space="preserve">ому вопросу: </w:t>
      </w:r>
      <w:r>
        <w:rPr>
          <w:rFonts w:eastAsia="Calibri" w:cs="Times New Roman" w:ascii="Times New Roman" w:hAnsi="Times New Roman"/>
          <w:b/>
          <w:sz w:val="24"/>
          <w:szCs w:val="24"/>
        </w:rPr>
        <w:t>Демонтировать старые элемннты.</w:t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-1" w:firstLine="851"/>
        <w:contextualSpacing/>
        <w:jc w:val="both"/>
        <w:rPr/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 xml:space="preserve">Голосовали: </w:t>
      </w:r>
      <w:r>
        <w:rPr>
          <w:rFonts w:eastAsia="Calibri" w:cs="Times New Roman" w:ascii="Times New Roman" w:hAnsi="Times New Roman"/>
          <w:b w:val="false"/>
          <w:bCs w:val="false"/>
          <w:sz w:val="24"/>
          <w:szCs w:val="24"/>
        </w:rPr>
        <w:t>«за» - 6, против - «0»,воздержались — 0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Председательствующий: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Глава Нововилговского сельского поселения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Кручинина Людмила Александровна                                                                     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Секретарь общественной комиссии: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ведущий специалист  Администрации Нововилговского сельского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>поселения</w:t>
      </w:r>
    </w:p>
    <w:p>
      <w:pPr>
        <w:pStyle w:val="Normal"/>
        <w:spacing w:lineRule="auto" w:line="240" w:before="0" w:after="0"/>
        <w:jc w:val="both"/>
        <w:rPr/>
      </w:pPr>
      <w:bookmarkStart w:id="1" w:name="__DdeLink__481_596350843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Семихина Т.С.  </w:t>
      </w:r>
      <w:bookmarkEnd w:id="1"/>
      <w:r>
        <w:rPr>
          <w:rFonts w:eastAsia="Times New Roman" w:cs="Times New Roman"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bCs/>
          <w:lang w:eastAsia="ru-RU"/>
        </w:rPr>
        <w:t xml:space="preserve">___________________ </w:t>
      </w:r>
    </w:p>
    <w:sectPr>
      <w:headerReference w:type="default" r:id="rId2"/>
      <w:type w:val="nextPage"/>
      <w:pgSz w:w="11906" w:h="16838"/>
      <w:pgMar w:left="709" w:right="849" w:header="284" w:top="851" w:footer="0" w:bottom="568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56182b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9c0aed"/>
    <w:rPr>
      <w:rFonts w:ascii="Tahoma" w:hAnsi="Tahoma" w:cs="Tahoma"/>
      <w:sz w:val="16"/>
      <w:szCs w:val="16"/>
    </w:rPr>
  </w:style>
  <w:style w:type="character" w:styleId="Style16">
    <w:name w:val="Интернет-ссылка"/>
    <w:basedOn w:val="DefaultParagraphFont"/>
    <w:uiPriority w:val="99"/>
    <w:unhideWhenUsed/>
    <w:rsid w:val="00950f67"/>
    <w:rPr>
      <w:color w:val="0000FF" w:themeColor="hyperlink"/>
      <w:u w:val="single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8">
    <w:name w:val="Body Text"/>
    <w:basedOn w:val="Normal"/>
    <w:pPr>
      <w:spacing w:lineRule="auto" w:line="288" w:before="0" w:after="140"/>
    </w:pPr>
    <w:rPr/>
  </w:style>
  <w:style w:type="paragraph" w:styleId="Style19">
    <w:name w:val="List"/>
    <w:basedOn w:val="Style18"/>
    <w:pPr/>
    <w:rPr>
      <w:rFonts w:cs="Arial Unicode MS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Arial Unicode MS"/>
    </w:rPr>
  </w:style>
  <w:style w:type="paragraph" w:styleId="Style22">
    <w:name w:val="Header"/>
    <w:basedOn w:val="Normal"/>
    <w:link w:val="a4"/>
    <w:uiPriority w:val="99"/>
    <w:rsid w:val="0056182b"/>
    <w:pPr>
      <w:tabs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9c0ae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784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общ.комиссии от 03.07.2018</Template>
  <TotalTime>44</TotalTime>
  <Application>LibreOffice/5.1.4.2$Windows_x86 LibreOffice_project/f99d75f39f1c57ebdd7ffc5f42867c12031db97a</Application>
  <Pages>1</Pages>
  <Words>242</Words>
  <Characters>1899</Characters>
  <CharactersWithSpaces>2315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2020-02-18T13:54:00Z</dcterms:created>
  <dc:creator>Пользователь</dc:creator>
  <dc:description/>
  <dc:language>ru-RU</dc:language>
  <cp:lastModifiedBy/>
  <cp:lastPrinted>2022-11-18T10:56:03Z</cp:lastPrinted>
  <dcterms:modified xsi:type="dcterms:W3CDTF">2022-11-18T11:04:44Z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