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6DFC" w:rsidRPr="0089306D" w:rsidRDefault="00066DFC" w:rsidP="00066DFC">
      <w:pPr>
        <w:jc w:val="right"/>
        <w:outlineLvl w:val="0"/>
        <w:rPr>
          <w:b/>
          <w:sz w:val="22"/>
          <w:szCs w:val="22"/>
        </w:rPr>
      </w:pPr>
      <w:r w:rsidRPr="0089306D">
        <w:rPr>
          <w:b/>
          <w:sz w:val="22"/>
          <w:szCs w:val="22"/>
        </w:rPr>
        <w:t>Приложение №3</w:t>
      </w:r>
    </w:p>
    <w:p w:rsidR="00066DFC" w:rsidRPr="0089306D" w:rsidRDefault="00066DFC" w:rsidP="00066DFC">
      <w:pPr>
        <w:jc w:val="right"/>
        <w:rPr>
          <w:b/>
          <w:sz w:val="22"/>
          <w:szCs w:val="22"/>
        </w:rPr>
      </w:pPr>
      <w:r w:rsidRPr="0089306D">
        <w:rPr>
          <w:b/>
          <w:sz w:val="22"/>
          <w:szCs w:val="22"/>
        </w:rPr>
        <w:t xml:space="preserve">к Извещению об осуществлении закупки </w:t>
      </w:r>
    </w:p>
    <w:p w:rsidR="003E1EC5" w:rsidRPr="0089306D" w:rsidRDefault="003E1EC5" w:rsidP="00057D21">
      <w:pPr>
        <w:tabs>
          <w:tab w:val="left" w:pos="426"/>
          <w:tab w:val="left" w:pos="567"/>
        </w:tabs>
        <w:spacing w:line="100" w:lineRule="atLeast"/>
        <w:jc w:val="both"/>
        <w:rPr>
          <w:sz w:val="22"/>
          <w:szCs w:val="22"/>
        </w:rPr>
      </w:pPr>
      <w:r w:rsidRPr="0089306D">
        <w:rPr>
          <w:b/>
          <w:sz w:val="22"/>
          <w:szCs w:val="22"/>
        </w:rPr>
        <w:t>ПРОЕКТ КОНТРАКТА</w:t>
      </w:r>
      <w:r w:rsidRPr="0089306D">
        <w:rPr>
          <w:rStyle w:val="af1"/>
          <w:sz w:val="22"/>
          <w:szCs w:val="22"/>
        </w:rPr>
        <w:footnoteReference w:id="1"/>
      </w:r>
    </w:p>
    <w:p w:rsidR="003E1EC5" w:rsidRPr="0089306D" w:rsidRDefault="003E1EC5">
      <w:pPr>
        <w:jc w:val="right"/>
        <w:rPr>
          <w:sz w:val="22"/>
          <w:szCs w:val="22"/>
        </w:rPr>
      </w:pPr>
    </w:p>
    <w:p w:rsidR="003E1EC5" w:rsidRPr="0089306D" w:rsidRDefault="00972A86">
      <w:pPr>
        <w:jc w:val="center"/>
        <w:rPr>
          <w:b/>
          <w:sz w:val="22"/>
          <w:szCs w:val="22"/>
        </w:rPr>
      </w:pPr>
      <w:r w:rsidRPr="0089306D">
        <w:rPr>
          <w:b/>
          <w:sz w:val="22"/>
          <w:szCs w:val="22"/>
        </w:rPr>
        <w:t>МУНИЦИПАЛЬНЫЙ КОНТРАКТ</w:t>
      </w:r>
      <w:r w:rsidR="00396869" w:rsidRPr="0089306D">
        <w:rPr>
          <w:b/>
          <w:sz w:val="22"/>
          <w:szCs w:val="22"/>
        </w:rPr>
        <w:t xml:space="preserve"> № </w:t>
      </w:r>
      <w:r w:rsidR="00534149">
        <w:rPr>
          <w:b/>
          <w:sz w:val="22"/>
          <w:szCs w:val="22"/>
        </w:rPr>
        <w:t>1аэф</w:t>
      </w:r>
      <w:r w:rsidR="00DF63AC" w:rsidRPr="0089306D">
        <w:rPr>
          <w:b/>
          <w:sz w:val="22"/>
          <w:szCs w:val="22"/>
        </w:rPr>
        <w:t>-23</w:t>
      </w:r>
    </w:p>
    <w:p w:rsidR="004261E0" w:rsidRPr="0089306D" w:rsidRDefault="009957B9" w:rsidP="009957B9">
      <w:pPr>
        <w:jc w:val="center"/>
        <w:rPr>
          <w:b/>
          <w:sz w:val="22"/>
          <w:szCs w:val="22"/>
        </w:rPr>
      </w:pPr>
      <w:r w:rsidRPr="0089306D">
        <w:rPr>
          <w:b/>
          <w:bCs/>
          <w:sz w:val="22"/>
          <w:szCs w:val="22"/>
        </w:rPr>
        <w:t xml:space="preserve">на </w:t>
      </w:r>
      <w:r w:rsidR="009B65A5" w:rsidRPr="0089306D">
        <w:rPr>
          <w:b/>
          <w:sz w:val="22"/>
          <w:szCs w:val="22"/>
        </w:rPr>
        <w:t xml:space="preserve">выполнение работ </w:t>
      </w:r>
      <w:r w:rsidR="00993905">
        <w:rPr>
          <w:b/>
          <w:sz w:val="22"/>
          <w:szCs w:val="22"/>
        </w:rPr>
        <w:t xml:space="preserve">по благоустройству Парков п. Новая </w:t>
      </w:r>
      <w:proofErr w:type="spellStart"/>
      <w:r w:rsidR="00993905">
        <w:rPr>
          <w:b/>
          <w:sz w:val="22"/>
          <w:szCs w:val="22"/>
        </w:rPr>
        <w:t>Вилга</w:t>
      </w:r>
      <w:proofErr w:type="spellEnd"/>
      <w:r w:rsidR="00993905">
        <w:rPr>
          <w:b/>
          <w:sz w:val="22"/>
          <w:szCs w:val="22"/>
        </w:rPr>
        <w:t xml:space="preserve"> и д. </w:t>
      </w:r>
      <w:proofErr w:type="spellStart"/>
      <w:r w:rsidR="00993905">
        <w:rPr>
          <w:b/>
          <w:sz w:val="22"/>
          <w:szCs w:val="22"/>
        </w:rPr>
        <w:t>Вилга</w:t>
      </w:r>
      <w:proofErr w:type="spellEnd"/>
    </w:p>
    <w:p w:rsidR="00F247A5" w:rsidRPr="0089306D" w:rsidRDefault="00F247A5" w:rsidP="009957B9">
      <w:pPr>
        <w:jc w:val="center"/>
        <w:rPr>
          <w:b/>
          <w:sz w:val="22"/>
          <w:szCs w:val="22"/>
        </w:rPr>
      </w:pPr>
      <w:bookmarkStart w:id="0" w:name="_GoBack"/>
      <w:bookmarkEnd w:id="0"/>
      <w:r w:rsidRPr="0089306D">
        <w:rPr>
          <w:b/>
          <w:sz w:val="22"/>
          <w:szCs w:val="22"/>
        </w:rPr>
        <w:t xml:space="preserve">(Идентификационный код закупки (ИКЗ) </w:t>
      </w:r>
      <w:r w:rsidR="00534149" w:rsidRPr="00534149">
        <w:t>2331020011620102001001000300</w:t>
      </w:r>
      <w:r w:rsidR="00534149">
        <w:t>1</w:t>
      </w:r>
      <w:r w:rsidR="00534149" w:rsidRPr="00534149">
        <w:t>4399244</w:t>
      </w:r>
      <w:r w:rsidRPr="0089306D">
        <w:rPr>
          <w:b/>
          <w:sz w:val="22"/>
          <w:szCs w:val="22"/>
        </w:rPr>
        <w:t>)</w:t>
      </w:r>
    </w:p>
    <w:p w:rsidR="00C54B39" w:rsidRPr="0089306D" w:rsidRDefault="00C54B39" w:rsidP="00C54B39">
      <w:pPr>
        <w:widowControl w:val="0"/>
        <w:tabs>
          <w:tab w:val="left" w:pos="567"/>
        </w:tabs>
        <w:autoSpaceDE w:val="0"/>
        <w:rPr>
          <w:b/>
          <w:sz w:val="22"/>
          <w:szCs w:val="22"/>
        </w:rPr>
      </w:pPr>
    </w:p>
    <w:p w:rsidR="008865CA" w:rsidRPr="003D4998" w:rsidRDefault="00D44149" w:rsidP="008865CA">
      <w:pPr>
        <w:rPr>
          <w:b/>
          <w:sz w:val="22"/>
          <w:szCs w:val="22"/>
        </w:rPr>
      </w:pPr>
      <w:proofErr w:type="spellStart"/>
      <w:r w:rsidRPr="00D44149">
        <w:rPr>
          <w:b/>
          <w:sz w:val="22"/>
          <w:szCs w:val="22"/>
        </w:rPr>
        <w:t>Прионежский</w:t>
      </w:r>
      <w:proofErr w:type="spellEnd"/>
      <w:r w:rsidRPr="00D44149">
        <w:rPr>
          <w:b/>
          <w:sz w:val="22"/>
          <w:szCs w:val="22"/>
        </w:rPr>
        <w:t xml:space="preserve"> район, п. Новая </w:t>
      </w:r>
      <w:proofErr w:type="spellStart"/>
      <w:r w:rsidRPr="00D44149">
        <w:rPr>
          <w:b/>
          <w:sz w:val="22"/>
          <w:szCs w:val="22"/>
        </w:rPr>
        <w:t>Вилга</w:t>
      </w:r>
      <w:proofErr w:type="spellEnd"/>
      <w:r w:rsidR="008865CA" w:rsidRPr="003D4998">
        <w:rPr>
          <w:b/>
          <w:sz w:val="22"/>
          <w:szCs w:val="22"/>
        </w:rPr>
        <w:t xml:space="preserve"> </w:t>
      </w:r>
    </w:p>
    <w:p w:rsidR="003E1EC5" w:rsidRPr="0089306D" w:rsidRDefault="008865CA" w:rsidP="008865CA">
      <w:pPr>
        <w:widowControl w:val="0"/>
        <w:tabs>
          <w:tab w:val="left" w:pos="567"/>
        </w:tabs>
        <w:autoSpaceDE w:val="0"/>
        <w:rPr>
          <w:rFonts w:eastAsia="Calibri"/>
          <w:b/>
          <w:sz w:val="22"/>
          <w:szCs w:val="22"/>
        </w:rPr>
      </w:pPr>
      <w:r w:rsidRPr="003D4998">
        <w:rPr>
          <w:b/>
          <w:sz w:val="22"/>
          <w:szCs w:val="22"/>
        </w:rPr>
        <w:t>Республика Карелия</w:t>
      </w:r>
      <w:r w:rsidRPr="003D4998">
        <w:rPr>
          <w:b/>
          <w:bCs/>
          <w:sz w:val="22"/>
          <w:szCs w:val="22"/>
        </w:rPr>
        <w:t xml:space="preserve">                                                                                                         </w:t>
      </w:r>
      <w:r w:rsidR="00E054C9">
        <w:rPr>
          <w:b/>
          <w:bCs/>
          <w:sz w:val="22"/>
          <w:szCs w:val="22"/>
        </w:rPr>
        <w:t xml:space="preserve">   </w:t>
      </w:r>
      <w:proofErr w:type="gramStart"/>
      <w:r w:rsidR="00E054C9">
        <w:rPr>
          <w:b/>
          <w:bCs/>
          <w:sz w:val="22"/>
          <w:szCs w:val="22"/>
        </w:rPr>
        <w:t xml:space="preserve">   </w:t>
      </w:r>
      <w:r w:rsidR="00AF07EE" w:rsidRPr="0089306D">
        <w:rPr>
          <w:b/>
          <w:sz w:val="22"/>
          <w:szCs w:val="22"/>
        </w:rPr>
        <w:t>«</w:t>
      </w:r>
      <w:proofErr w:type="gramEnd"/>
      <w:r w:rsidR="00AF07EE" w:rsidRPr="0089306D">
        <w:rPr>
          <w:b/>
          <w:sz w:val="22"/>
          <w:szCs w:val="22"/>
        </w:rPr>
        <w:t>__» ______ 2023 г.</w:t>
      </w:r>
    </w:p>
    <w:p w:rsidR="003E1EC5" w:rsidRPr="0089306D" w:rsidRDefault="003E1EC5">
      <w:pPr>
        <w:jc w:val="both"/>
        <w:rPr>
          <w:bCs/>
          <w:sz w:val="22"/>
          <w:szCs w:val="22"/>
        </w:rPr>
      </w:pPr>
    </w:p>
    <w:p w:rsidR="003E1EC5" w:rsidRPr="0089306D" w:rsidRDefault="0025137F" w:rsidP="00EA1E03">
      <w:pPr>
        <w:ind w:firstLine="567"/>
        <w:jc w:val="both"/>
        <w:rPr>
          <w:spacing w:val="-5"/>
          <w:sz w:val="22"/>
          <w:szCs w:val="22"/>
        </w:rPr>
      </w:pPr>
      <w:r w:rsidRPr="0089306D">
        <w:rPr>
          <w:bCs/>
          <w:iCs/>
          <w:sz w:val="22"/>
          <w:szCs w:val="22"/>
        </w:rPr>
        <w:t xml:space="preserve">Администрация </w:t>
      </w:r>
      <w:proofErr w:type="spellStart"/>
      <w:r w:rsidR="00534149">
        <w:rPr>
          <w:bCs/>
          <w:iCs/>
          <w:sz w:val="22"/>
          <w:szCs w:val="22"/>
        </w:rPr>
        <w:t>Нововилговского</w:t>
      </w:r>
      <w:proofErr w:type="spellEnd"/>
      <w:r w:rsidR="00534149">
        <w:rPr>
          <w:bCs/>
          <w:iCs/>
          <w:sz w:val="22"/>
          <w:szCs w:val="22"/>
        </w:rPr>
        <w:t xml:space="preserve"> сельского поселения</w:t>
      </w:r>
      <w:r w:rsidR="003E1EC5" w:rsidRPr="0089306D">
        <w:rPr>
          <w:bCs/>
          <w:sz w:val="22"/>
          <w:szCs w:val="22"/>
        </w:rPr>
        <w:t xml:space="preserve">, </w:t>
      </w:r>
      <w:r w:rsidR="003E1EC5" w:rsidRPr="0089306D">
        <w:rPr>
          <w:sz w:val="22"/>
          <w:szCs w:val="22"/>
        </w:rPr>
        <w:t>именуем</w:t>
      </w:r>
      <w:r w:rsidR="00380047" w:rsidRPr="0089306D">
        <w:rPr>
          <w:sz w:val="22"/>
          <w:szCs w:val="22"/>
        </w:rPr>
        <w:t>ое</w:t>
      </w:r>
      <w:r w:rsidR="003E1EC5" w:rsidRPr="0089306D">
        <w:rPr>
          <w:sz w:val="22"/>
          <w:szCs w:val="22"/>
        </w:rPr>
        <w:t xml:space="preserve"> в дальнейшем </w:t>
      </w:r>
      <w:r w:rsidR="003E1EC5" w:rsidRPr="0089306D">
        <w:rPr>
          <w:bCs/>
          <w:sz w:val="22"/>
          <w:szCs w:val="22"/>
        </w:rPr>
        <w:t xml:space="preserve">«Заказчик», </w:t>
      </w:r>
      <w:r w:rsidR="003E1EC5" w:rsidRPr="0089306D">
        <w:rPr>
          <w:sz w:val="22"/>
          <w:szCs w:val="22"/>
        </w:rPr>
        <w:t>в лице __________________________, действующего на основании _________________, с одной стороны, и ____________________________________________ (_________________)</w:t>
      </w:r>
      <w:r w:rsidR="003E1EC5" w:rsidRPr="0089306D">
        <w:rPr>
          <w:spacing w:val="-1"/>
          <w:sz w:val="22"/>
          <w:szCs w:val="22"/>
        </w:rPr>
        <w:t>, именуем___</w:t>
      </w:r>
      <w:r w:rsidR="003E1EC5" w:rsidRPr="0089306D">
        <w:rPr>
          <w:sz w:val="22"/>
          <w:szCs w:val="22"/>
        </w:rPr>
        <w:t xml:space="preserve"> в дальнейшем </w:t>
      </w:r>
      <w:r w:rsidR="003E1EC5" w:rsidRPr="0089306D">
        <w:rPr>
          <w:bCs/>
          <w:sz w:val="22"/>
          <w:szCs w:val="22"/>
        </w:rPr>
        <w:t xml:space="preserve">«Подрядчик», </w:t>
      </w:r>
      <w:r w:rsidR="003E1EC5" w:rsidRPr="0089306D">
        <w:rPr>
          <w:sz w:val="22"/>
          <w:szCs w:val="22"/>
        </w:rPr>
        <w:t xml:space="preserve">в лице ____________________________, действующего на основании _____________, с другой стороны, совместно именуемые «Стороны», по результатам проведения Заказчиком </w:t>
      </w:r>
      <w:r w:rsidR="001F2363" w:rsidRPr="0089306D">
        <w:rPr>
          <w:sz w:val="22"/>
          <w:szCs w:val="22"/>
        </w:rPr>
        <w:t xml:space="preserve">открытого </w:t>
      </w:r>
      <w:r w:rsidR="003E1EC5" w:rsidRPr="0089306D">
        <w:rPr>
          <w:sz w:val="22"/>
          <w:szCs w:val="22"/>
        </w:rPr>
        <w:t>аукциона в электронной форме №</w:t>
      </w:r>
      <w:r w:rsidR="00534149">
        <w:rPr>
          <w:sz w:val="22"/>
          <w:szCs w:val="22"/>
        </w:rPr>
        <w:t>1аэф</w:t>
      </w:r>
      <w:r w:rsidR="00DF63AC" w:rsidRPr="0089306D">
        <w:rPr>
          <w:sz w:val="22"/>
          <w:szCs w:val="22"/>
        </w:rPr>
        <w:t>-23</w:t>
      </w:r>
      <w:r w:rsidR="00EC0064" w:rsidRPr="0089306D">
        <w:rPr>
          <w:sz w:val="22"/>
          <w:szCs w:val="22"/>
        </w:rPr>
        <w:t xml:space="preserve"> </w:t>
      </w:r>
      <w:r w:rsidR="003E1EC5" w:rsidRPr="0089306D">
        <w:rPr>
          <w:spacing w:val="-1"/>
          <w:sz w:val="22"/>
          <w:szCs w:val="22"/>
        </w:rPr>
        <w:t xml:space="preserve">(протокол </w:t>
      </w:r>
      <w:r w:rsidR="003E1EC5" w:rsidRPr="0089306D">
        <w:rPr>
          <w:sz w:val="22"/>
          <w:szCs w:val="22"/>
        </w:rPr>
        <w:t>№_____ от ____.____.</w:t>
      </w:r>
      <w:r w:rsidR="0001038B" w:rsidRPr="0089306D">
        <w:rPr>
          <w:sz w:val="22"/>
          <w:szCs w:val="22"/>
        </w:rPr>
        <w:t>2023</w:t>
      </w:r>
      <w:r w:rsidR="00826B04" w:rsidRPr="0089306D">
        <w:rPr>
          <w:sz w:val="22"/>
          <w:szCs w:val="22"/>
        </w:rPr>
        <w:t xml:space="preserve"> </w:t>
      </w:r>
      <w:r w:rsidR="003E1EC5" w:rsidRPr="0089306D">
        <w:rPr>
          <w:sz w:val="22"/>
          <w:szCs w:val="22"/>
        </w:rPr>
        <w:t>г.</w:t>
      </w:r>
      <w:r w:rsidR="003E1EC5" w:rsidRPr="0089306D">
        <w:rPr>
          <w:spacing w:val="-4"/>
          <w:sz w:val="22"/>
          <w:szCs w:val="22"/>
        </w:rPr>
        <w:t xml:space="preserve">) </w:t>
      </w:r>
      <w:r w:rsidR="003E1EC5" w:rsidRPr="0089306D">
        <w:rPr>
          <w:spacing w:val="-5"/>
          <w:sz w:val="22"/>
          <w:szCs w:val="22"/>
        </w:rPr>
        <w:t xml:space="preserve">заключили настоящий </w:t>
      </w:r>
      <w:r w:rsidR="00972A86" w:rsidRPr="0089306D">
        <w:rPr>
          <w:spacing w:val="-5"/>
          <w:sz w:val="22"/>
          <w:szCs w:val="22"/>
        </w:rPr>
        <w:t>муниципальный контракт</w:t>
      </w:r>
      <w:r w:rsidR="003E1EC5" w:rsidRPr="0089306D">
        <w:rPr>
          <w:spacing w:val="-5"/>
          <w:sz w:val="22"/>
          <w:szCs w:val="22"/>
        </w:rPr>
        <w:t>(далее также «Контракт») о нижеследующем:</w:t>
      </w:r>
    </w:p>
    <w:p w:rsidR="003E1EC5" w:rsidRPr="0089306D" w:rsidRDefault="003E1EC5">
      <w:pPr>
        <w:jc w:val="both"/>
        <w:rPr>
          <w:spacing w:val="-5"/>
          <w:sz w:val="22"/>
          <w:szCs w:val="22"/>
        </w:rPr>
      </w:pPr>
    </w:p>
    <w:p w:rsidR="003E1EC5" w:rsidRPr="0089306D" w:rsidRDefault="003E1EC5">
      <w:pPr>
        <w:widowControl w:val="0"/>
        <w:tabs>
          <w:tab w:val="left" w:pos="567"/>
        </w:tabs>
        <w:jc w:val="center"/>
        <w:rPr>
          <w:b/>
          <w:sz w:val="22"/>
          <w:szCs w:val="22"/>
        </w:rPr>
      </w:pPr>
      <w:r w:rsidRPr="0089306D">
        <w:rPr>
          <w:b/>
          <w:sz w:val="22"/>
          <w:szCs w:val="22"/>
        </w:rPr>
        <w:t>ОПРЕДЕЛЕНИЯ</w:t>
      </w:r>
    </w:p>
    <w:p w:rsidR="003E1EC5" w:rsidRPr="0089306D" w:rsidRDefault="003E1EC5">
      <w:pPr>
        <w:widowControl w:val="0"/>
        <w:tabs>
          <w:tab w:val="left" w:pos="567"/>
        </w:tabs>
        <w:jc w:val="center"/>
        <w:rPr>
          <w:b/>
          <w:sz w:val="22"/>
          <w:szCs w:val="22"/>
        </w:rPr>
      </w:pPr>
    </w:p>
    <w:p w:rsidR="003E1EC5" w:rsidRPr="0089306D" w:rsidRDefault="003E1EC5">
      <w:pPr>
        <w:widowControl w:val="0"/>
        <w:tabs>
          <w:tab w:val="left" w:pos="567"/>
        </w:tabs>
        <w:jc w:val="both"/>
        <w:rPr>
          <w:b/>
          <w:sz w:val="22"/>
          <w:szCs w:val="22"/>
        </w:rPr>
      </w:pPr>
      <w:r w:rsidRPr="0089306D">
        <w:rPr>
          <w:sz w:val="22"/>
          <w:szCs w:val="22"/>
        </w:rPr>
        <w:t>Понятия, применяемые в настоящем Контракте, означают следующее:</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«Заказчик»</w:t>
      </w:r>
      <w:r w:rsidRPr="0089306D">
        <w:rPr>
          <w:sz w:val="22"/>
          <w:szCs w:val="22"/>
        </w:rPr>
        <w:t>:</w:t>
      </w:r>
      <w:r w:rsidR="00545CC6" w:rsidRPr="0089306D">
        <w:rPr>
          <w:sz w:val="22"/>
          <w:szCs w:val="22"/>
        </w:rPr>
        <w:t xml:space="preserve"> </w:t>
      </w:r>
      <w:r w:rsidR="0025137F" w:rsidRPr="0089306D">
        <w:rPr>
          <w:bCs/>
          <w:iCs/>
          <w:sz w:val="22"/>
          <w:szCs w:val="22"/>
        </w:rPr>
        <w:t xml:space="preserve">Администрация </w:t>
      </w:r>
      <w:proofErr w:type="spellStart"/>
      <w:r w:rsidR="00534149">
        <w:rPr>
          <w:bCs/>
          <w:iCs/>
          <w:sz w:val="22"/>
          <w:szCs w:val="22"/>
        </w:rPr>
        <w:t>Нововилговского</w:t>
      </w:r>
      <w:proofErr w:type="spellEnd"/>
      <w:r w:rsidR="00534149">
        <w:rPr>
          <w:bCs/>
          <w:iCs/>
          <w:sz w:val="22"/>
          <w:szCs w:val="22"/>
        </w:rPr>
        <w:t xml:space="preserve"> сельского поселения</w:t>
      </w:r>
      <w:r w:rsidR="001C2EDD" w:rsidRPr="0089306D">
        <w:rPr>
          <w:sz w:val="22"/>
          <w:szCs w:val="22"/>
        </w:rPr>
        <w:t>.</w:t>
      </w:r>
    </w:p>
    <w:p w:rsidR="003E1EC5" w:rsidRPr="0089306D" w:rsidRDefault="003E1EC5" w:rsidP="008454FF">
      <w:pPr>
        <w:widowControl w:val="0"/>
        <w:numPr>
          <w:ilvl w:val="0"/>
          <w:numId w:val="6"/>
        </w:numPr>
        <w:tabs>
          <w:tab w:val="clear" w:pos="720"/>
          <w:tab w:val="num" w:pos="567"/>
        </w:tabs>
        <w:suppressAutoHyphens w:val="0"/>
        <w:ind w:left="0" w:firstLine="0"/>
        <w:jc w:val="both"/>
        <w:rPr>
          <w:sz w:val="22"/>
          <w:szCs w:val="22"/>
        </w:rPr>
      </w:pPr>
      <w:r w:rsidRPr="0089306D">
        <w:rPr>
          <w:b/>
          <w:sz w:val="22"/>
          <w:szCs w:val="22"/>
        </w:rPr>
        <w:t>«Подрядчик»</w:t>
      </w:r>
      <w:r w:rsidRPr="0089306D">
        <w:rPr>
          <w:sz w:val="22"/>
          <w:szCs w:val="22"/>
        </w:rPr>
        <w:t xml:space="preserve">: </w:t>
      </w:r>
      <w:r w:rsidRPr="0089306D">
        <w:rPr>
          <w:i/>
          <w:sz w:val="22"/>
          <w:szCs w:val="22"/>
        </w:rPr>
        <w:t xml:space="preserve">(указывается по результатам </w:t>
      </w:r>
      <w:r w:rsidR="001F2363" w:rsidRPr="0089306D">
        <w:rPr>
          <w:i/>
          <w:sz w:val="22"/>
          <w:szCs w:val="22"/>
        </w:rPr>
        <w:t xml:space="preserve">открытого </w:t>
      </w:r>
      <w:r w:rsidRPr="0089306D">
        <w:rPr>
          <w:i/>
          <w:sz w:val="22"/>
          <w:szCs w:val="22"/>
        </w:rPr>
        <w:t>аукциона в электронной форме)</w:t>
      </w:r>
      <w:r w:rsidRPr="0089306D">
        <w:rPr>
          <w:rStyle w:val="af1"/>
          <w:i/>
          <w:sz w:val="22"/>
          <w:szCs w:val="22"/>
        </w:rPr>
        <w:footnoteReference w:id="2"/>
      </w:r>
    </w:p>
    <w:p w:rsidR="003E1EC5" w:rsidRPr="0089306D" w:rsidRDefault="003E1EC5" w:rsidP="008454FF">
      <w:pPr>
        <w:widowControl w:val="0"/>
        <w:tabs>
          <w:tab w:val="num" w:pos="567"/>
        </w:tabs>
        <w:suppressAutoHyphens w:val="0"/>
        <w:jc w:val="both"/>
        <w:rPr>
          <w:b/>
          <w:sz w:val="22"/>
          <w:szCs w:val="22"/>
        </w:rPr>
      </w:pPr>
      <w:r w:rsidRPr="0089306D">
        <w:rPr>
          <w:sz w:val="22"/>
          <w:szCs w:val="22"/>
        </w:rPr>
        <w:t xml:space="preserve">__________________________________________________________, </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«Сторона»</w:t>
      </w:r>
      <w:r w:rsidRPr="0089306D">
        <w:rPr>
          <w:sz w:val="22"/>
          <w:szCs w:val="22"/>
        </w:rPr>
        <w:t>: Заказчик, Подрядчик.</w:t>
      </w:r>
    </w:p>
    <w:p w:rsidR="00C328FA" w:rsidRPr="0089306D" w:rsidRDefault="003E1EC5" w:rsidP="00C328FA">
      <w:pPr>
        <w:widowControl w:val="0"/>
        <w:numPr>
          <w:ilvl w:val="0"/>
          <w:numId w:val="6"/>
        </w:numPr>
        <w:tabs>
          <w:tab w:val="clear" w:pos="720"/>
          <w:tab w:val="num" w:pos="567"/>
        </w:tabs>
        <w:suppressAutoHyphens w:val="0"/>
        <w:ind w:left="0" w:firstLine="0"/>
        <w:jc w:val="both"/>
        <w:rPr>
          <w:sz w:val="22"/>
          <w:szCs w:val="22"/>
        </w:rPr>
      </w:pPr>
      <w:r w:rsidRPr="0089306D">
        <w:rPr>
          <w:b/>
          <w:sz w:val="22"/>
          <w:szCs w:val="22"/>
        </w:rPr>
        <w:t>«Объект»:</w:t>
      </w:r>
      <w:r w:rsidR="00545CC6" w:rsidRPr="0089306D">
        <w:rPr>
          <w:b/>
          <w:sz w:val="22"/>
          <w:szCs w:val="22"/>
        </w:rPr>
        <w:t xml:space="preserve"> </w:t>
      </w:r>
      <w:r w:rsidR="00993905">
        <w:rPr>
          <w:sz w:val="22"/>
          <w:szCs w:val="22"/>
        </w:rPr>
        <w:t xml:space="preserve">Республика Карелия, парки п. Новая </w:t>
      </w:r>
      <w:proofErr w:type="spellStart"/>
      <w:r w:rsidR="00993905">
        <w:rPr>
          <w:sz w:val="22"/>
          <w:szCs w:val="22"/>
        </w:rPr>
        <w:t>Вилга</w:t>
      </w:r>
      <w:proofErr w:type="spellEnd"/>
      <w:r w:rsidR="00993905">
        <w:rPr>
          <w:sz w:val="22"/>
          <w:szCs w:val="22"/>
        </w:rPr>
        <w:t xml:space="preserve"> и д. </w:t>
      </w:r>
      <w:proofErr w:type="spellStart"/>
      <w:r w:rsidR="00993905">
        <w:rPr>
          <w:sz w:val="22"/>
          <w:szCs w:val="22"/>
        </w:rPr>
        <w:t>Вилга</w:t>
      </w:r>
      <w:proofErr w:type="spellEnd"/>
      <w:r w:rsidR="003C2CC2" w:rsidRPr="0089306D">
        <w:rPr>
          <w:sz w:val="22"/>
          <w:szCs w:val="22"/>
        </w:rPr>
        <w:t>.</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«Контракт»</w:t>
      </w:r>
      <w:r w:rsidRPr="0089306D">
        <w:rPr>
          <w:sz w:val="22"/>
          <w:szCs w:val="22"/>
        </w:rPr>
        <w:t xml:space="preserve">: настоящий документ, включая все содержащиеся в нем гарантии, приложения, подписанные Заказчиком, </w:t>
      </w:r>
      <w:r w:rsidR="00123212" w:rsidRPr="0089306D">
        <w:rPr>
          <w:sz w:val="22"/>
          <w:szCs w:val="22"/>
        </w:rPr>
        <w:t>Строительным контролем</w:t>
      </w:r>
      <w:r w:rsidRPr="0089306D">
        <w:rPr>
          <w:sz w:val="22"/>
          <w:szCs w:val="22"/>
        </w:rPr>
        <w:t xml:space="preserve"> и Подрядчиком, дополнения и изменения к нему, которые в соответствии с законодательством могут быть подписаны Сторонами и в период выполнения работ.</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«Протокол»</w:t>
      </w:r>
      <w:r w:rsidRPr="0089306D">
        <w:rPr>
          <w:sz w:val="22"/>
          <w:szCs w:val="22"/>
        </w:rPr>
        <w:t>: все виды соглашений или документов, оформляемых в процессе реализации Контракта.</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«Персонал»</w:t>
      </w:r>
      <w:r w:rsidRPr="0089306D">
        <w:rPr>
          <w:sz w:val="22"/>
          <w:szCs w:val="22"/>
        </w:rPr>
        <w:t xml:space="preserve">: руководители, специалисты и необходимые для реализации Контракта рабочие, нанимаемые Подрядчиком. </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«Работы»</w:t>
      </w:r>
      <w:r w:rsidRPr="0089306D">
        <w:rPr>
          <w:sz w:val="22"/>
          <w:szCs w:val="22"/>
        </w:rPr>
        <w:t>: работы, подлежащие выполнению Подрядчиком в соответствии с условиями настоящего Контракта, строительно-монтажные и ремонтные работы, приобретение оборудования, его монтаж и пусконаладочные работы, устранение всех дефектов в период гарантийной эксплуатации.</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«Скрытые работы»</w:t>
      </w:r>
      <w:r w:rsidRPr="0089306D">
        <w:rPr>
          <w:sz w:val="22"/>
          <w:szCs w:val="22"/>
        </w:rPr>
        <w:t>: работы, скрываемые последующими работами и конструкциями. Качество и точность этих работ невозможно определить после выполнения последующих.</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«Одобрение»:</w:t>
      </w:r>
      <w:r w:rsidRPr="0089306D">
        <w:rPr>
          <w:sz w:val="22"/>
          <w:szCs w:val="22"/>
        </w:rPr>
        <w:t xml:space="preserve"> подтверждение в письменной форме, сделанное Заказчиком, </w:t>
      </w:r>
      <w:r w:rsidR="00123212" w:rsidRPr="0089306D">
        <w:rPr>
          <w:sz w:val="22"/>
          <w:szCs w:val="22"/>
        </w:rPr>
        <w:t>Строительным контролем</w:t>
      </w:r>
      <w:r w:rsidRPr="0089306D">
        <w:rPr>
          <w:sz w:val="22"/>
          <w:szCs w:val="22"/>
        </w:rPr>
        <w:t xml:space="preserve"> или Подрядчиком.</w:t>
      </w:r>
    </w:p>
    <w:p w:rsidR="003E1EC5" w:rsidRPr="0089306D" w:rsidRDefault="003E1EC5" w:rsidP="008454FF">
      <w:pPr>
        <w:widowControl w:val="0"/>
        <w:numPr>
          <w:ilvl w:val="0"/>
          <w:numId w:val="6"/>
        </w:numPr>
        <w:tabs>
          <w:tab w:val="clear" w:pos="720"/>
          <w:tab w:val="num" w:pos="567"/>
        </w:tabs>
        <w:suppressAutoHyphens w:val="0"/>
        <w:ind w:left="0" w:firstLine="0"/>
        <w:jc w:val="both"/>
        <w:rPr>
          <w:b/>
          <w:sz w:val="22"/>
          <w:szCs w:val="22"/>
        </w:rPr>
      </w:pPr>
      <w:r w:rsidRPr="0089306D">
        <w:rPr>
          <w:b/>
          <w:sz w:val="22"/>
          <w:szCs w:val="22"/>
        </w:rPr>
        <w:t>«Представитель стороны»:</w:t>
      </w:r>
      <w:r w:rsidRPr="0089306D">
        <w:rPr>
          <w:sz w:val="22"/>
          <w:szCs w:val="22"/>
        </w:rPr>
        <w:t xml:space="preserve"> лица, письменно уполномоченные Заказчиком, </w:t>
      </w:r>
      <w:r w:rsidR="00123212" w:rsidRPr="0089306D">
        <w:rPr>
          <w:sz w:val="22"/>
          <w:szCs w:val="22"/>
        </w:rPr>
        <w:t>Строительным контролем</w:t>
      </w:r>
      <w:r w:rsidRPr="0089306D">
        <w:rPr>
          <w:sz w:val="22"/>
          <w:szCs w:val="22"/>
        </w:rPr>
        <w:t xml:space="preserve"> или Подрядчиком и представляющие его интересы в период реализации настоящего Контракта.</w:t>
      </w:r>
    </w:p>
    <w:p w:rsidR="003E1EC5" w:rsidRPr="0089306D" w:rsidRDefault="003E1EC5" w:rsidP="008454FF">
      <w:pPr>
        <w:widowControl w:val="0"/>
        <w:numPr>
          <w:ilvl w:val="0"/>
          <w:numId w:val="6"/>
        </w:numPr>
        <w:tabs>
          <w:tab w:val="clear" w:pos="720"/>
          <w:tab w:val="num" w:pos="567"/>
        </w:tabs>
        <w:suppressAutoHyphens w:val="0"/>
        <w:ind w:left="0" w:firstLine="0"/>
        <w:jc w:val="both"/>
        <w:rPr>
          <w:sz w:val="22"/>
          <w:szCs w:val="22"/>
        </w:rPr>
      </w:pPr>
      <w:r w:rsidRPr="0089306D">
        <w:rPr>
          <w:b/>
          <w:sz w:val="22"/>
          <w:szCs w:val="22"/>
        </w:rPr>
        <w:t>«Акт о приемке выполненных работ»:</w:t>
      </w:r>
      <w:r w:rsidRPr="0089306D">
        <w:rPr>
          <w:sz w:val="22"/>
          <w:szCs w:val="22"/>
        </w:rPr>
        <w:t xml:space="preserve"> документ, о завершении Подрядчиком работ, подписанный Заказчиком, </w:t>
      </w:r>
      <w:r w:rsidR="00123212" w:rsidRPr="0089306D">
        <w:rPr>
          <w:sz w:val="22"/>
          <w:szCs w:val="22"/>
        </w:rPr>
        <w:t>Строительным контролем</w:t>
      </w:r>
      <w:r w:rsidRPr="0089306D">
        <w:rPr>
          <w:sz w:val="22"/>
          <w:szCs w:val="22"/>
        </w:rPr>
        <w:t xml:space="preserve"> и Подрядчиком.</w:t>
      </w:r>
    </w:p>
    <w:p w:rsidR="005C69F5" w:rsidRPr="0089306D" w:rsidRDefault="005C69F5">
      <w:pPr>
        <w:jc w:val="both"/>
        <w:rPr>
          <w:sz w:val="22"/>
          <w:szCs w:val="22"/>
        </w:rPr>
      </w:pPr>
    </w:p>
    <w:p w:rsidR="003E1EC5" w:rsidRPr="0089306D" w:rsidRDefault="003E1EC5">
      <w:pPr>
        <w:tabs>
          <w:tab w:val="left" w:pos="567"/>
        </w:tabs>
        <w:jc w:val="center"/>
        <w:rPr>
          <w:sz w:val="22"/>
          <w:szCs w:val="22"/>
        </w:rPr>
      </w:pPr>
      <w:r w:rsidRPr="0089306D">
        <w:rPr>
          <w:b/>
          <w:caps/>
          <w:sz w:val="22"/>
          <w:szCs w:val="22"/>
        </w:rPr>
        <w:t>СТАТЬЯ 1.</w:t>
      </w:r>
      <w:r w:rsidRPr="0089306D">
        <w:rPr>
          <w:b/>
          <w:caps/>
          <w:sz w:val="22"/>
          <w:szCs w:val="22"/>
        </w:rPr>
        <w:tab/>
        <w:t xml:space="preserve">Предмет </w:t>
      </w:r>
      <w:r w:rsidR="006826E0" w:rsidRPr="0089306D">
        <w:rPr>
          <w:b/>
          <w:caps/>
          <w:sz w:val="22"/>
          <w:szCs w:val="22"/>
        </w:rPr>
        <w:t>Контракт</w:t>
      </w:r>
      <w:r w:rsidRPr="0089306D">
        <w:rPr>
          <w:b/>
          <w:caps/>
          <w:sz w:val="22"/>
          <w:szCs w:val="22"/>
        </w:rPr>
        <w:t>а, ПРАВА И ОБЯЗАННОСТИ СТОРОН</w:t>
      </w:r>
    </w:p>
    <w:p w:rsidR="003E1EC5" w:rsidRPr="0089306D" w:rsidRDefault="003E1EC5" w:rsidP="00E21E2D">
      <w:pPr>
        <w:tabs>
          <w:tab w:val="left" w:pos="567"/>
        </w:tabs>
        <w:jc w:val="both"/>
        <w:rPr>
          <w:sz w:val="22"/>
          <w:szCs w:val="22"/>
        </w:rPr>
      </w:pPr>
      <w:r w:rsidRPr="0089306D">
        <w:rPr>
          <w:sz w:val="22"/>
          <w:szCs w:val="22"/>
        </w:rPr>
        <w:t>1.1.</w:t>
      </w:r>
      <w:r w:rsidRPr="0089306D">
        <w:rPr>
          <w:sz w:val="22"/>
          <w:szCs w:val="22"/>
        </w:rPr>
        <w:tab/>
        <w:t xml:space="preserve">Предметом Контракта является </w:t>
      </w:r>
      <w:r w:rsidR="009B65A5" w:rsidRPr="0089306D">
        <w:rPr>
          <w:sz w:val="22"/>
          <w:szCs w:val="22"/>
        </w:rPr>
        <w:t xml:space="preserve">выполнение работ </w:t>
      </w:r>
      <w:r w:rsidR="00993905">
        <w:rPr>
          <w:sz w:val="22"/>
          <w:szCs w:val="22"/>
        </w:rPr>
        <w:t xml:space="preserve">по благоустройству Парков п. Новая </w:t>
      </w:r>
      <w:proofErr w:type="spellStart"/>
      <w:r w:rsidR="00993905">
        <w:rPr>
          <w:sz w:val="22"/>
          <w:szCs w:val="22"/>
        </w:rPr>
        <w:t>Вилга</w:t>
      </w:r>
      <w:proofErr w:type="spellEnd"/>
      <w:r w:rsidR="00993905">
        <w:rPr>
          <w:sz w:val="22"/>
          <w:szCs w:val="22"/>
        </w:rPr>
        <w:t xml:space="preserve"> и д. </w:t>
      </w:r>
      <w:proofErr w:type="spellStart"/>
      <w:r w:rsidR="00993905">
        <w:rPr>
          <w:sz w:val="22"/>
          <w:szCs w:val="22"/>
        </w:rPr>
        <w:t>Вилга</w:t>
      </w:r>
      <w:proofErr w:type="spellEnd"/>
      <w:r w:rsidR="00EE7C23" w:rsidRPr="0089306D">
        <w:rPr>
          <w:sz w:val="22"/>
          <w:szCs w:val="22"/>
        </w:rPr>
        <w:t xml:space="preserve"> </w:t>
      </w:r>
      <w:r w:rsidR="00F415E2" w:rsidRPr="0089306D">
        <w:rPr>
          <w:sz w:val="22"/>
          <w:szCs w:val="22"/>
        </w:rPr>
        <w:t>(далее также «работы»)</w:t>
      </w:r>
      <w:r w:rsidR="00700D36" w:rsidRPr="0089306D">
        <w:rPr>
          <w:sz w:val="22"/>
          <w:szCs w:val="22"/>
        </w:rPr>
        <w:t xml:space="preserve"> </w:t>
      </w:r>
      <w:r w:rsidRPr="0089306D">
        <w:rPr>
          <w:sz w:val="22"/>
          <w:szCs w:val="22"/>
        </w:rPr>
        <w:t>для нужд Заказчика.</w:t>
      </w:r>
    </w:p>
    <w:p w:rsidR="007565B2" w:rsidRPr="0089306D" w:rsidRDefault="003E1EC5" w:rsidP="00E21E2D">
      <w:pPr>
        <w:tabs>
          <w:tab w:val="left" w:pos="567"/>
        </w:tabs>
        <w:jc w:val="both"/>
        <w:rPr>
          <w:sz w:val="22"/>
          <w:szCs w:val="22"/>
        </w:rPr>
      </w:pPr>
      <w:r w:rsidRPr="0089306D">
        <w:rPr>
          <w:sz w:val="22"/>
          <w:szCs w:val="22"/>
        </w:rPr>
        <w:lastRenderedPageBreak/>
        <w:t>1.2.</w:t>
      </w:r>
      <w:r w:rsidRPr="0089306D">
        <w:rPr>
          <w:sz w:val="22"/>
          <w:szCs w:val="22"/>
        </w:rPr>
        <w:tab/>
        <w:t xml:space="preserve">Подрядчик по поручению Заказчика в счет оговоренной статьей 2 Контракта стоимости обязуется выполнить собственными и, по своему усмотрению, привлеченными силами </w:t>
      </w:r>
      <w:r w:rsidR="001E4F98" w:rsidRPr="0089306D">
        <w:rPr>
          <w:sz w:val="22"/>
          <w:szCs w:val="22"/>
        </w:rPr>
        <w:t xml:space="preserve">работы </w:t>
      </w:r>
      <w:r w:rsidR="00993905">
        <w:rPr>
          <w:sz w:val="22"/>
          <w:szCs w:val="22"/>
        </w:rPr>
        <w:t xml:space="preserve">по благоустройству Парков п. Новая </w:t>
      </w:r>
      <w:proofErr w:type="spellStart"/>
      <w:r w:rsidR="00993905">
        <w:rPr>
          <w:sz w:val="22"/>
          <w:szCs w:val="22"/>
        </w:rPr>
        <w:t>Вилга</w:t>
      </w:r>
      <w:proofErr w:type="spellEnd"/>
      <w:r w:rsidR="00993905">
        <w:rPr>
          <w:sz w:val="22"/>
          <w:szCs w:val="22"/>
        </w:rPr>
        <w:t xml:space="preserve"> и д. </w:t>
      </w:r>
      <w:proofErr w:type="spellStart"/>
      <w:r w:rsidR="00993905">
        <w:rPr>
          <w:sz w:val="22"/>
          <w:szCs w:val="22"/>
        </w:rPr>
        <w:t>Вилга</w:t>
      </w:r>
      <w:proofErr w:type="spellEnd"/>
      <w:r w:rsidR="00071C22" w:rsidRPr="0089306D">
        <w:rPr>
          <w:sz w:val="22"/>
          <w:szCs w:val="22"/>
        </w:rPr>
        <w:t xml:space="preserve"> </w:t>
      </w:r>
      <w:r w:rsidR="007565B2" w:rsidRPr="0089306D">
        <w:rPr>
          <w:sz w:val="22"/>
          <w:szCs w:val="22"/>
        </w:rPr>
        <w:t>для нужд Заказчика.</w:t>
      </w:r>
    </w:p>
    <w:p w:rsidR="00A77847" w:rsidRPr="00866A93" w:rsidRDefault="00A77847" w:rsidP="00E21E2D">
      <w:pPr>
        <w:tabs>
          <w:tab w:val="left" w:pos="567"/>
        </w:tabs>
        <w:jc w:val="both"/>
        <w:rPr>
          <w:sz w:val="22"/>
          <w:szCs w:val="22"/>
        </w:rPr>
      </w:pPr>
      <w:r w:rsidRPr="0089306D">
        <w:rPr>
          <w:sz w:val="22"/>
          <w:szCs w:val="22"/>
        </w:rPr>
        <w:t>1.3.</w:t>
      </w:r>
      <w:r w:rsidRPr="0089306D">
        <w:rPr>
          <w:sz w:val="22"/>
          <w:szCs w:val="22"/>
        </w:rPr>
        <w:tab/>
        <w:t xml:space="preserve">Набор работ, подлежащих выполнению, и иные требования и условия работ определяются Техническим заданием (Приложение №1 к Контракту, которое является его неотъемлемой частью), в том числе локальной сметой, </w:t>
      </w:r>
      <w:r w:rsidRPr="00866A93">
        <w:rPr>
          <w:sz w:val="22"/>
          <w:szCs w:val="22"/>
        </w:rPr>
        <w:t>прилагаемой к Техническому заданию.</w:t>
      </w:r>
    </w:p>
    <w:p w:rsidR="002C592F" w:rsidRPr="00866A93" w:rsidRDefault="003E1EC5" w:rsidP="00E21E2D">
      <w:pPr>
        <w:tabs>
          <w:tab w:val="left" w:pos="426"/>
          <w:tab w:val="left" w:pos="567"/>
        </w:tabs>
        <w:jc w:val="both"/>
        <w:rPr>
          <w:sz w:val="22"/>
          <w:szCs w:val="22"/>
        </w:rPr>
      </w:pPr>
      <w:r w:rsidRPr="00866A93">
        <w:rPr>
          <w:sz w:val="22"/>
          <w:szCs w:val="22"/>
        </w:rPr>
        <w:t>1.4.</w:t>
      </w:r>
      <w:r w:rsidRPr="00866A93">
        <w:rPr>
          <w:sz w:val="22"/>
          <w:szCs w:val="22"/>
        </w:rPr>
        <w:tab/>
        <w:t xml:space="preserve">Срок выполнения работ: </w:t>
      </w:r>
      <w:r w:rsidR="0018322D" w:rsidRPr="00866A93">
        <w:rPr>
          <w:sz w:val="22"/>
          <w:szCs w:val="22"/>
        </w:rPr>
        <w:t xml:space="preserve">начало выполнения работ – с момента заключения контракта, срок выполнения работ - </w:t>
      </w:r>
      <w:r w:rsidR="00317163">
        <w:rPr>
          <w:sz w:val="22"/>
          <w:szCs w:val="22"/>
        </w:rPr>
        <w:t>до 20.09.2023 г</w:t>
      </w:r>
      <w:r w:rsidR="007C0E57" w:rsidRPr="00866A93">
        <w:rPr>
          <w:sz w:val="22"/>
          <w:szCs w:val="22"/>
        </w:rPr>
        <w:t>.</w:t>
      </w:r>
    </w:p>
    <w:p w:rsidR="003E1EC5" w:rsidRPr="0089306D" w:rsidRDefault="003E1EC5" w:rsidP="00E21E2D">
      <w:pPr>
        <w:tabs>
          <w:tab w:val="left" w:pos="567"/>
        </w:tabs>
        <w:jc w:val="both"/>
        <w:rPr>
          <w:sz w:val="22"/>
          <w:szCs w:val="22"/>
        </w:rPr>
      </w:pPr>
      <w:r w:rsidRPr="00866A93">
        <w:rPr>
          <w:sz w:val="22"/>
          <w:szCs w:val="22"/>
        </w:rPr>
        <w:t>1.5.</w:t>
      </w:r>
      <w:r w:rsidRPr="00866A93">
        <w:rPr>
          <w:sz w:val="22"/>
          <w:szCs w:val="22"/>
        </w:rPr>
        <w:tab/>
        <w:t>Подрядчик обязуется выполнить работы в соответствии с требованиями нормативных документов, предъявляемыми к выполнению данного вида работ в соответствии с действующим законодательством РФ, в том числе актов об охране окружающей</w:t>
      </w:r>
      <w:r w:rsidRPr="0089306D">
        <w:rPr>
          <w:sz w:val="22"/>
          <w:szCs w:val="22"/>
        </w:rPr>
        <w:t xml:space="preserve"> среды и безопасности проведения работ. Подрядчик несет ответственность за нарушение указанных требований в соответствии с действующим законодательством.</w:t>
      </w:r>
    </w:p>
    <w:p w:rsidR="003E1EC5" w:rsidRPr="0089306D" w:rsidRDefault="003E1EC5" w:rsidP="00E21E2D">
      <w:pPr>
        <w:pStyle w:val="aff"/>
        <w:tabs>
          <w:tab w:val="left" w:pos="567"/>
        </w:tabs>
        <w:spacing w:after="0"/>
        <w:ind w:left="0"/>
        <w:jc w:val="both"/>
        <w:rPr>
          <w:sz w:val="22"/>
          <w:szCs w:val="22"/>
        </w:rPr>
      </w:pPr>
      <w:r w:rsidRPr="0089306D">
        <w:rPr>
          <w:sz w:val="22"/>
          <w:szCs w:val="22"/>
        </w:rPr>
        <w:t>1.6.</w:t>
      </w:r>
      <w:r w:rsidRPr="0089306D">
        <w:rPr>
          <w:sz w:val="22"/>
          <w:szCs w:val="22"/>
        </w:rPr>
        <w:tab/>
        <w:t>Подрядчик вправе привлекать к исполнению Контракта соисполнителей (субподрядчиков), соисполнители (субподрядчики) должны соответствовать обязательным требованиям, предъявляемым законодательством Российской Федерации к лицам, осуществляющим выполнение работ, на которые они будут привлечены. При этом ответственность за результаты работ, выполненных соисполнителями (субподрядчиками) несет Подрядчик.</w:t>
      </w:r>
    </w:p>
    <w:p w:rsidR="00C328FA" w:rsidRPr="0089306D" w:rsidRDefault="003E1EC5" w:rsidP="00E21E2D">
      <w:pPr>
        <w:widowControl w:val="0"/>
        <w:tabs>
          <w:tab w:val="left" w:pos="567"/>
        </w:tabs>
        <w:suppressAutoHyphens w:val="0"/>
        <w:jc w:val="both"/>
        <w:rPr>
          <w:sz w:val="22"/>
          <w:szCs w:val="22"/>
        </w:rPr>
      </w:pPr>
      <w:r w:rsidRPr="0089306D">
        <w:rPr>
          <w:sz w:val="22"/>
          <w:szCs w:val="22"/>
        </w:rPr>
        <w:t>1.7.</w:t>
      </w:r>
      <w:r w:rsidRPr="0089306D">
        <w:rPr>
          <w:sz w:val="22"/>
          <w:szCs w:val="22"/>
        </w:rPr>
        <w:tab/>
        <w:t>Место выполнени</w:t>
      </w:r>
      <w:r w:rsidR="00BD6EF8" w:rsidRPr="0089306D">
        <w:rPr>
          <w:sz w:val="22"/>
          <w:szCs w:val="22"/>
        </w:rPr>
        <w:t xml:space="preserve">я работ (далее также «объект») в соответствии с Техническим заданием: </w:t>
      </w:r>
      <w:r w:rsidR="00993905">
        <w:rPr>
          <w:sz w:val="22"/>
          <w:szCs w:val="22"/>
        </w:rPr>
        <w:t xml:space="preserve">Республика Карелия, парки п. Новая </w:t>
      </w:r>
      <w:proofErr w:type="spellStart"/>
      <w:r w:rsidR="00993905">
        <w:rPr>
          <w:sz w:val="22"/>
          <w:szCs w:val="22"/>
        </w:rPr>
        <w:t>Вилга</w:t>
      </w:r>
      <w:proofErr w:type="spellEnd"/>
      <w:r w:rsidR="00993905">
        <w:rPr>
          <w:sz w:val="22"/>
          <w:szCs w:val="22"/>
        </w:rPr>
        <w:t xml:space="preserve"> и д. </w:t>
      </w:r>
      <w:proofErr w:type="spellStart"/>
      <w:r w:rsidR="00993905">
        <w:rPr>
          <w:sz w:val="22"/>
          <w:szCs w:val="22"/>
        </w:rPr>
        <w:t>Вилга</w:t>
      </w:r>
      <w:proofErr w:type="spellEnd"/>
      <w:r w:rsidR="003C2CC2" w:rsidRPr="0089306D">
        <w:rPr>
          <w:sz w:val="22"/>
          <w:szCs w:val="22"/>
        </w:rPr>
        <w:t>.</w:t>
      </w:r>
    </w:p>
    <w:p w:rsidR="003E1EC5" w:rsidRPr="0089306D" w:rsidRDefault="003E1EC5" w:rsidP="00E21E2D">
      <w:pPr>
        <w:tabs>
          <w:tab w:val="left" w:pos="426"/>
          <w:tab w:val="left" w:pos="567"/>
        </w:tabs>
        <w:jc w:val="both"/>
        <w:rPr>
          <w:sz w:val="22"/>
          <w:szCs w:val="22"/>
        </w:rPr>
      </w:pPr>
      <w:r w:rsidRPr="0089306D">
        <w:rPr>
          <w:sz w:val="22"/>
          <w:szCs w:val="22"/>
        </w:rPr>
        <w:t>1.8.</w:t>
      </w:r>
      <w:r w:rsidRPr="0089306D">
        <w:rPr>
          <w:sz w:val="22"/>
          <w:szCs w:val="22"/>
        </w:rPr>
        <w:tab/>
        <w:t>Заказчик вправе во всякое время проверять ход и качество работы, выполняемой Подрядчиком, не вмешиваясь в его деятельность.</w:t>
      </w:r>
    </w:p>
    <w:p w:rsidR="003E1EC5" w:rsidRPr="0089306D" w:rsidRDefault="003E1EC5" w:rsidP="00E21E2D">
      <w:pPr>
        <w:widowControl w:val="0"/>
        <w:tabs>
          <w:tab w:val="left" w:pos="567"/>
        </w:tabs>
        <w:jc w:val="both"/>
        <w:rPr>
          <w:sz w:val="22"/>
          <w:szCs w:val="22"/>
        </w:rPr>
      </w:pPr>
      <w:r w:rsidRPr="0089306D">
        <w:rPr>
          <w:sz w:val="22"/>
          <w:szCs w:val="22"/>
        </w:rPr>
        <w:t>1.9.</w:t>
      </w:r>
      <w:r w:rsidRPr="0089306D">
        <w:rPr>
          <w:sz w:val="22"/>
          <w:szCs w:val="22"/>
        </w:rPr>
        <w:tab/>
        <w:t>Заказчик обязуется создать Подрядчику необходимые условия для выполнения работ.</w:t>
      </w:r>
    </w:p>
    <w:p w:rsidR="003E1EC5" w:rsidRPr="0089306D" w:rsidRDefault="003E1EC5" w:rsidP="00E21E2D">
      <w:pPr>
        <w:widowControl w:val="0"/>
        <w:tabs>
          <w:tab w:val="left" w:pos="567"/>
        </w:tabs>
        <w:jc w:val="both"/>
        <w:rPr>
          <w:sz w:val="22"/>
          <w:szCs w:val="22"/>
        </w:rPr>
      </w:pPr>
      <w:r w:rsidRPr="0089306D">
        <w:rPr>
          <w:sz w:val="22"/>
          <w:szCs w:val="22"/>
        </w:rPr>
        <w:t>1.10.</w:t>
      </w:r>
      <w:r w:rsidRPr="0089306D">
        <w:rPr>
          <w:sz w:val="22"/>
          <w:szCs w:val="22"/>
        </w:rPr>
        <w:tab/>
        <w:t>Заказчик обязуется принять законченные работы с участием Подрядчика и оплатить в порядке, предусмотренном условиями Контракта.</w:t>
      </w:r>
    </w:p>
    <w:p w:rsidR="003E1EC5" w:rsidRPr="0089306D" w:rsidRDefault="003E1EC5" w:rsidP="00E21E2D">
      <w:pPr>
        <w:widowControl w:val="0"/>
        <w:tabs>
          <w:tab w:val="left" w:pos="0"/>
          <w:tab w:val="left" w:pos="426"/>
          <w:tab w:val="left" w:pos="567"/>
        </w:tabs>
        <w:jc w:val="both"/>
        <w:rPr>
          <w:sz w:val="22"/>
          <w:szCs w:val="22"/>
        </w:rPr>
      </w:pPr>
      <w:r w:rsidRPr="0089306D">
        <w:rPr>
          <w:sz w:val="22"/>
          <w:szCs w:val="22"/>
        </w:rPr>
        <w:t>1.11.</w:t>
      </w:r>
      <w:r w:rsidRPr="0089306D">
        <w:rPr>
          <w:sz w:val="22"/>
          <w:szCs w:val="22"/>
        </w:rPr>
        <w:tab/>
        <w:t>Прочие права и обязанности сторон указаны в Контракте, в том числе в Техническом задании.</w:t>
      </w:r>
    </w:p>
    <w:p w:rsidR="003E1EC5" w:rsidRPr="0089306D" w:rsidRDefault="003E1EC5" w:rsidP="00E21E2D">
      <w:pPr>
        <w:tabs>
          <w:tab w:val="left" w:pos="567"/>
        </w:tabs>
        <w:jc w:val="both"/>
        <w:rPr>
          <w:b/>
          <w:caps/>
          <w:sz w:val="22"/>
          <w:szCs w:val="22"/>
        </w:rPr>
      </w:pPr>
      <w:r w:rsidRPr="0089306D">
        <w:rPr>
          <w:sz w:val="22"/>
          <w:szCs w:val="22"/>
        </w:rPr>
        <w:t>1.12.</w:t>
      </w:r>
      <w:r w:rsidR="002D7995" w:rsidRPr="0089306D">
        <w:rPr>
          <w:sz w:val="22"/>
          <w:szCs w:val="22"/>
        </w:rPr>
        <w:tab/>
      </w:r>
      <w:r w:rsidRPr="0089306D">
        <w:rPr>
          <w:sz w:val="22"/>
          <w:szCs w:val="22"/>
        </w:rPr>
        <w:t xml:space="preserve">Контракт исполняется </w:t>
      </w:r>
      <w:proofErr w:type="spellStart"/>
      <w:r w:rsidRPr="0089306D">
        <w:rPr>
          <w:sz w:val="22"/>
          <w:szCs w:val="22"/>
        </w:rPr>
        <w:t>одноэтапно</w:t>
      </w:r>
      <w:proofErr w:type="spellEnd"/>
      <w:r w:rsidRPr="0089306D">
        <w:rPr>
          <w:sz w:val="22"/>
          <w:szCs w:val="22"/>
        </w:rPr>
        <w:t>. Началом этапа исполнения Контракта считается день, следующий за днем заключения Контракта.</w:t>
      </w:r>
    </w:p>
    <w:p w:rsidR="003E1EC5" w:rsidRPr="0089306D" w:rsidRDefault="003E1EC5">
      <w:pPr>
        <w:widowControl w:val="0"/>
        <w:tabs>
          <w:tab w:val="left" w:pos="0"/>
          <w:tab w:val="left" w:pos="426"/>
          <w:tab w:val="left" w:pos="567"/>
        </w:tabs>
        <w:jc w:val="both"/>
        <w:rPr>
          <w:b/>
          <w:caps/>
          <w:sz w:val="22"/>
          <w:szCs w:val="22"/>
        </w:rPr>
      </w:pPr>
    </w:p>
    <w:p w:rsidR="003E1EC5" w:rsidRPr="0089306D" w:rsidRDefault="003E1EC5">
      <w:pPr>
        <w:tabs>
          <w:tab w:val="left" w:pos="567"/>
        </w:tabs>
        <w:jc w:val="center"/>
        <w:rPr>
          <w:sz w:val="22"/>
          <w:szCs w:val="22"/>
        </w:rPr>
      </w:pPr>
      <w:r w:rsidRPr="0089306D">
        <w:rPr>
          <w:b/>
          <w:caps/>
          <w:sz w:val="22"/>
          <w:szCs w:val="22"/>
        </w:rPr>
        <w:t>СТАТЬЯ 2.</w:t>
      </w:r>
      <w:r w:rsidRPr="0089306D">
        <w:rPr>
          <w:b/>
          <w:caps/>
          <w:sz w:val="22"/>
          <w:szCs w:val="22"/>
        </w:rPr>
        <w:tab/>
        <w:t xml:space="preserve">Стоимость РАБОТ (цена </w:t>
      </w:r>
      <w:r w:rsidR="006826E0" w:rsidRPr="0089306D">
        <w:rPr>
          <w:b/>
          <w:caps/>
          <w:sz w:val="22"/>
          <w:szCs w:val="22"/>
        </w:rPr>
        <w:t>Контракт</w:t>
      </w:r>
      <w:r w:rsidRPr="0089306D">
        <w:rPr>
          <w:b/>
          <w:caps/>
          <w:sz w:val="22"/>
          <w:szCs w:val="22"/>
        </w:rPr>
        <w:t>а)</w:t>
      </w:r>
    </w:p>
    <w:p w:rsidR="00697354" w:rsidRPr="0089306D" w:rsidRDefault="003E1EC5" w:rsidP="00FB236F">
      <w:pPr>
        <w:tabs>
          <w:tab w:val="left" w:pos="567"/>
        </w:tabs>
        <w:suppressAutoHyphens w:val="0"/>
        <w:jc w:val="both"/>
        <w:rPr>
          <w:i/>
          <w:sz w:val="22"/>
          <w:szCs w:val="22"/>
        </w:rPr>
      </w:pPr>
      <w:r w:rsidRPr="0089306D">
        <w:rPr>
          <w:sz w:val="22"/>
          <w:szCs w:val="22"/>
        </w:rPr>
        <w:t xml:space="preserve">2.1. </w:t>
      </w:r>
      <w:r w:rsidRPr="0089306D">
        <w:rPr>
          <w:sz w:val="22"/>
          <w:szCs w:val="22"/>
        </w:rPr>
        <w:tab/>
      </w:r>
      <w:r w:rsidR="00697354" w:rsidRPr="0089306D">
        <w:rPr>
          <w:sz w:val="22"/>
          <w:szCs w:val="22"/>
        </w:rPr>
        <w:t xml:space="preserve">Общая стоимость работ по Контракту (цена Контракта) в соответствии с Протоколом согласования Контрактной цены (Приложение № 2 к Контракту, которое является его неотъемлемой частью) составляет ________________________________________руб. (_______________________ </w:t>
      </w:r>
      <w:proofErr w:type="spellStart"/>
      <w:r w:rsidR="00697354" w:rsidRPr="0089306D">
        <w:rPr>
          <w:sz w:val="22"/>
          <w:szCs w:val="22"/>
        </w:rPr>
        <w:t>рубл</w:t>
      </w:r>
      <w:proofErr w:type="spellEnd"/>
      <w:r w:rsidR="00697354" w:rsidRPr="0089306D">
        <w:rPr>
          <w:sz w:val="22"/>
          <w:szCs w:val="22"/>
        </w:rPr>
        <w:t xml:space="preserve">___ ____ коп___), </w:t>
      </w:r>
      <w:r w:rsidR="00697354" w:rsidRPr="0089306D">
        <w:rPr>
          <w:i/>
          <w:sz w:val="22"/>
          <w:szCs w:val="22"/>
        </w:rPr>
        <w:t xml:space="preserve">включая НДС (в случае если Подрядчик является его плательщиком) - ______________руб. (_________________ </w:t>
      </w:r>
      <w:proofErr w:type="spellStart"/>
      <w:r w:rsidR="00697354" w:rsidRPr="0089306D">
        <w:rPr>
          <w:i/>
          <w:sz w:val="22"/>
          <w:szCs w:val="22"/>
        </w:rPr>
        <w:t>рубл</w:t>
      </w:r>
      <w:proofErr w:type="spellEnd"/>
      <w:r w:rsidR="00697354" w:rsidRPr="0089306D">
        <w:rPr>
          <w:i/>
          <w:sz w:val="22"/>
          <w:szCs w:val="22"/>
        </w:rPr>
        <w:t>___ ____ коп___)</w:t>
      </w:r>
      <w:r w:rsidR="0045482D" w:rsidRPr="0089306D">
        <w:rPr>
          <w:sz w:val="22"/>
          <w:szCs w:val="22"/>
        </w:rPr>
        <w:t>.</w:t>
      </w:r>
    </w:p>
    <w:p w:rsidR="0045482D" w:rsidRPr="0089306D" w:rsidRDefault="00697354" w:rsidP="00FB236F">
      <w:pPr>
        <w:tabs>
          <w:tab w:val="left" w:pos="567"/>
        </w:tabs>
        <w:suppressAutoHyphens w:val="0"/>
        <w:autoSpaceDE w:val="0"/>
        <w:autoSpaceDN w:val="0"/>
        <w:adjustRightInd w:val="0"/>
        <w:jc w:val="both"/>
        <w:rPr>
          <w:sz w:val="22"/>
          <w:szCs w:val="22"/>
        </w:rPr>
      </w:pPr>
      <w:r w:rsidRPr="0089306D">
        <w:rPr>
          <w:sz w:val="22"/>
          <w:szCs w:val="22"/>
        </w:rPr>
        <w:t xml:space="preserve">Цена Контракта </w:t>
      </w:r>
      <w:r w:rsidR="0004784E" w:rsidRPr="0089306D">
        <w:rPr>
          <w:sz w:val="22"/>
          <w:szCs w:val="22"/>
        </w:rPr>
        <w:t>включает</w:t>
      </w:r>
      <w:r w:rsidR="003E1EC5" w:rsidRPr="0089306D">
        <w:rPr>
          <w:sz w:val="22"/>
          <w:szCs w:val="22"/>
        </w:rPr>
        <w:t xml:space="preserve"> все расходы, связанные с выполнением работ в полном объеме в соответствии с требованиями Контракта, в том числе: стоимость работ, в том числе работ по техническому надзору, стоимость оборудования, конструкций, изделий и материалов, предусмотренных Техническим заданием, а также оборудования, конструкций, изделий и материалов не указанных в Техническом задании, но необходимых для выполнения всего объема работ по Контракту; лимитированные затраты; затраты на использование электроэнергии, необходимой для выполнения работ; затраты на пребывание персонала Подрядчика на территории объекта выполнения работ, стоимость оформления всех сопутствующих сделке документов; транспортные расходы; прочие затраты Подрядчика, расходы по доставке сотрудников Подрядчика на место выполнения работ; в том числе, командировочные расходы, транспортные расходы и другие; расходы на страхование, уплату налогов, сборов, таможенных пошлин и другие обязательные платежи, предусмотренные законодательством РФ и/или условиями исполнения Контракта. </w:t>
      </w:r>
    </w:p>
    <w:p w:rsidR="0045482D" w:rsidRPr="0089306D" w:rsidRDefault="003E1EC5" w:rsidP="00FB236F">
      <w:pPr>
        <w:tabs>
          <w:tab w:val="left" w:pos="567"/>
        </w:tabs>
        <w:suppressAutoHyphens w:val="0"/>
        <w:autoSpaceDE w:val="0"/>
        <w:autoSpaceDN w:val="0"/>
        <w:adjustRightInd w:val="0"/>
        <w:jc w:val="both"/>
        <w:rPr>
          <w:sz w:val="22"/>
          <w:szCs w:val="22"/>
        </w:rPr>
      </w:pPr>
      <w:r w:rsidRPr="0089306D">
        <w:rPr>
          <w:sz w:val="22"/>
          <w:szCs w:val="22"/>
        </w:rPr>
        <w:t xml:space="preserve">Цена Контракта </w:t>
      </w:r>
      <w:r w:rsidR="00F642DB" w:rsidRPr="0089306D">
        <w:rPr>
          <w:sz w:val="22"/>
          <w:szCs w:val="22"/>
        </w:rPr>
        <w:t>является твердой</w:t>
      </w:r>
      <w:r w:rsidRPr="0089306D">
        <w:rPr>
          <w:sz w:val="22"/>
          <w:szCs w:val="22"/>
        </w:rPr>
        <w:t xml:space="preserve"> на весь срок исполнения Контракта, изменению и пересмотру не подлежит, за исключением случаев, предусмотренных Контрактом. </w:t>
      </w:r>
    </w:p>
    <w:p w:rsidR="00DF0E07" w:rsidRPr="00882D2C" w:rsidRDefault="00DF0E07" w:rsidP="00FB236F">
      <w:pPr>
        <w:tabs>
          <w:tab w:val="left" w:pos="567"/>
        </w:tabs>
        <w:suppressAutoHyphens w:val="0"/>
        <w:autoSpaceDE w:val="0"/>
        <w:autoSpaceDN w:val="0"/>
        <w:adjustRightInd w:val="0"/>
        <w:jc w:val="both"/>
        <w:rPr>
          <w:sz w:val="22"/>
          <w:szCs w:val="22"/>
          <w:lang w:eastAsia="ru-RU"/>
        </w:rPr>
      </w:pPr>
      <w:r w:rsidRPr="0089306D">
        <w:rPr>
          <w:sz w:val="22"/>
          <w:szCs w:val="22"/>
        </w:rPr>
        <w:t>С</w:t>
      </w:r>
      <w:r w:rsidRPr="0089306D">
        <w:rPr>
          <w:sz w:val="22"/>
          <w:szCs w:val="22"/>
          <w:lang w:eastAsia="ru-RU"/>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Pr="00882D2C">
        <w:rPr>
          <w:sz w:val="22"/>
          <w:szCs w:val="22"/>
          <w:lang w:eastAsia="ru-RU"/>
        </w:rPr>
        <w:t>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82D2C">
        <w:rPr>
          <w:sz w:val="22"/>
          <w:szCs w:val="22"/>
        </w:rPr>
        <w:t>.</w:t>
      </w:r>
    </w:p>
    <w:p w:rsidR="00882D2C" w:rsidRPr="005F32DB" w:rsidRDefault="003E1EC5" w:rsidP="00882D2C">
      <w:pPr>
        <w:jc w:val="both"/>
      </w:pPr>
      <w:r w:rsidRPr="00882D2C">
        <w:rPr>
          <w:sz w:val="22"/>
          <w:szCs w:val="22"/>
        </w:rPr>
        <w:t>2.2.</w:t>
      </w:r>
      <w:r w:rsidRPr="00882D2C">
        <w:rPr>
          <w:sz w:val="22"/>
          <w:szCs w:val="22"/>
        </w:rPr>
        <w:tab/>
        <w:t>Источник финансирования работ:</w:t>
      </w:r>
      <w:r w:rsidR="00BF1DEB" w:rsidRPr="00882D2C">
        <w:rPr>
          <w:sz w:val="22"/>
          <w:szCs w:val="22"/>
        </w:rPr>
        <w:t xml:space="preserve"> </w:t>
      </w:r>
      <w:r w:rsidR="00882D2C" w:rsidRPr="00882D2C">
        <w:rPr>
          <w:sz w:val="22"/>
          <w:szCs w:val="22"/>
        </w:rPr>
        <w:t xml:space="preserve">Средства бюджета РК, </w:t>
      </w:r>
      <w:proofErr w:type="spellStart"/>
      <w:r w:rsidR="00882D2C" w:rsidRPr="00882D2C">
        <w:rPr>
          <w:sz w:val="22"/>
          <w:szCs w:val="22"/>
        </w:rPr>
        <w:t>Нововилговского</w:t>
      </w:r>
      <w:proofErr w:type="spellEnd"/>
      <w:r w:rsidR="00882D2C" w:rsidRPr="00882D2C">
        <w:rPr>
          <w:sz w:val="22"/>
          <w:szCs w:val="22"/>
        </w:rPr>
        <w:t xml:space="preserve"> сельского поселения и иные источники.</w:t>
      </w:r>
    </w:p>
    <w:p w:rsidR="003E1EC5" w:rsidRPr="0089306D" w:rsidRDefault="003E1EC5" w:rsidP="00276540">
      <w:pPr>
        <w:pStyle w:val="Standard"/>
        <w:tabs>
          <w:tab w:val="left" w:pos="567"/>
        </w:tabs>
        <w:jc w:val="both"/>
        <w:rPr>
          <w:rFonts w:ascii="Times New Roman" w:hAnsi="Times New Roman" w:cs="Times New Roman"/>
          <w:sz w:val="22"/>
          <w:szCs w:val="22"/>
        </w:rPr>
      </w:pPr>
      <w:r w:rsidRPr="0089306D">
        <w:rPr>
          <w:rFonts w:ascii="Times New Roman" w:hAnsi="Times New Roman" w:cs="Times New Roman"/>
          <w:sz w:val="22"/>
          <w:szCs w:val="22"/>
        </w:rPr>
        <w:t>2.3.</w:t>
      </w:r>
      <w:r w:rsidRPr="0089306D">
        <w:rPr>
          <w:rFonts w:ascii="Times New Roman" w:hAnsi="Times New Roman" w:cs="Times New Roman"/>
          <w:sz w:val="22"/>
          <w:szCs w:val="22"/>
        </w:rPr>
        <w:tab/>
      </w:r>
      <w:r w:rsidR="003A00E6" w:rsidRPr="0089306D">
        <w:rPr>
          <w:rFonts w:ascii="Times New Roman" w:hAnsi="Times New Roman" w:cs="Times New Roman"/>
          <w:sz w:val="22"/>
          <w:szCs w:val="22"/>
        </w:rPr>
        <w:t xml:space="preserve">Заказчик обязуется оплатить цену Контракта после окончательной сдачи результатов работ по Контракту при условии, что работы выполнены надлежащим образом и в указанный срок, с учетом пункта 7.3 Контракта и с учётом коэффициента снижения, указанного в Протоколе согласования </w:t>
      </w:r>
      <w:r w:rsidR="006826E0" w:rsidRPr="0089306D">
        <w:rPr>
          <w:rFonts w:ascii="Times New Roman" w:hAnsi="Times New Roman" w:cs="Times New Roman"/>
          <w:sz w:val="22"/>
          <w:szCs w:val="22"/>
        </w:rPr>
        <w:t>Контракт</w:t>
      </w:r>
      <w:r w:rsidR="003A00E6" w:rsidRPr="0089306D">
        <w:rPr>
          <w:rFonts w:ascii="Times New Roman" w:hAnsi="Times New Roman" w:cs="Times New Roman"/>
          <w:sz w:val="22"/>
          <w:szCs w:val="22"/>
        </w:rPr>
        <w:t>ной цены</w:t>
      </w:r>
      <w:r w:rsidRPr="0089306D">
        <w:rPr>
          <w:rFonts w:ascii="Times New Roman" w:hAnsi="Times New Roman" w:cs="Times New Roman"/>
          <w:sz w:val="22"/>
          <w:szCs w:val="22"/>
        </w:rPr>
        <w:t>.</w:t>
      </w:r>
    </w:p>
    <w:p w:rsidR="00FF5BEF" w:rsidRPr="0089306D" w:rsidRDefault="00FF5BEF" w:rsidP="00FB236F">
      <w:pPr>
        <w:tabs>
          <w:tab w:val="left" w:pos="567"/>
        </w:tabs>
        <w:jc w:val="both"/>
        <w:rPr>
          <w:caps/>
          <w:sz w:val="22"/>
          <w:szCs w:val="22"/>
        </w:rPr>
      </w:pPr>
      <w:r w:rsidRPr="0089306D">
        <w:rPr>
          <w:sz w:val="22"/>
          <w:szCs w:val="22"/>
        </w:rPr>
        <w:lastRenderedPageBreak/>
        <w:t>2.4.</w:t>
      </w:r>
      <w:r w:rsidRPr="0089306D">
        <w:rPr>
          <w:sz w:val="22"/>
          <w:szCs w:val="22"/>
        </w:rPr>
        <w:tab/>
        <w:t>Допускается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E1EC5" w:rsidRPr="0089306D" w:rsidRDefault="00FF5BEF" w:rsidP="00FB236F">
      <w:pPr>
        <w:tabs>
          <w:tab w:val="left" w:pos="567"/>
        </w:tabs>
        <w:jc w:val="both"/>
        <w:rPr>
          <w:sz w:val="22"/>
          <w:szCs w:val="22"/>
        </w:rPr>
      </w:pPr>
      <w:r w:rsidRPr="0089306D">
        <w:rPr>
          <w:sz w:val="22"/>
          <w:szCs w:val="22"/>
          <w:shd w:val="clear" w:color="auto" w:fill="FFFFFF"/>
        </w:rPr>
        <w:t>2.</w:t>
      </w:r>
      <w:r w:rsidR="00BA4A09" w:rsidRPr="0089306D">
        <w:rPr>
          <w:sz w:val="22"/>
          <w:szCs w:val="22"/>
          <w:shd w:val="clear" w:color="auto" w:fill="FFFFFF"/>
        </w:rPr>
        <w:t>5</w:t>
      </w:r>
      <w:r w:rsidRPr="0089306D">
        <w:rPr>
          <w:sz w:val="22"/>
          <w:szCs w:val="22"/>
          <w:shd w:val="clear" w:color="auto" w:fill="FFFFFF"/>
        </w:rPr>
        <w:t>.</w:t>
      </w:r>
      <w:r w:rsidR="00D46299" w:rsidRPr="0089306D">
        <w:rPr>
          <w:sz w:val="22"/>
          <w:szCs w:val="22"/>
          <w:shd w:val="clear" w:color="auto" w:fill="FFFFFF"/>
        </w:rPr>
        <w:tab/>
      </w:r>
      <w:r w:rsidRPr="0089306D">
        <w:rPr>
          <w:sz w:val="22"/>
          <w:szCs w:val="22"/>
        </w:rPr>
        <w:t xml:space="preserve">Допускается возможность следующих изменений: </w:t>
      </w:r>
      <w:r w:rsidR="007914B2" w:rsidRPr="0089306D">
        <w:rPr>
          <w:color w:val="000000"/>
          <w:sz w:val="22"/>
          <w:szCs w:val="22"/>
          <w:shd w:val="clear" w:color="auto" w:fill="FFFFFF"/>
        </w:rPr>
        <w:t xml:space="preserve">если по предложению Заказчика увеличиваются предусмотренные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ом (за исключением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работы не более чем на десять процентов или уменьшаются предусмотренные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а пропорционально дополнительному объему работы исходя из установленной в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е цены единицы работы, но не более чем на десять процентов цены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а. При уменьшении предусмотренных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ом объема работы стороны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а обязаны уменьшить цену </w:t>
      </w:r>
      <w:r w:rsidR="006826E0" w:rsidRPr="0089306D">
        <w:rPr>
          <w:color w:val="000000"/>
          <w:sz w:val="22"/>
          <w:szCs w:val="22"/>
          <w:shd w:val="clear" w:color="auto" w:fill="FFFFFF"/>
        </w:rPr>
        <w:t>Контракт</w:t>
      </w:r>
      <w:r w:rsidR="007914B2" w:rsidRPr="0089306D">
        <w:rPr>
          <w:color w:val="000000"/>
          <w:sz w:val="22"/>
          <w:szCs w:val="22"/>
          <w:shd w:val="clear" w:color="auto" w:fill="FFFFFF"/>
        </w:rPr>
        <w:t xml:space="preserve">а исходя из цены единицы работы. </w:t>
      </w:r>
    </w:p>
    <w:p w:rsidR="00505329" w:rsidRPr="0089306D" w:rsidRDefault="00505329" w:rsidP="00FB236F">
      <w:pPr>
        <w:tabs>
          <w:tab w:val="left" w:pos="567"/>
        </w:tabs>
        <w:jc w:val="both"/>
        <w:rPr>
          <w:sz w:val="22"/>
          <w:szCs w:val="22"/>
        </w:rPr>
      </w:pPr>
      <w:r w:rsidRPr="0089306D">
        <w:rPr>
          <w:sz w:val="22"/>
          <w:szCs w:val="22"/>
        </w:rPr>
        <w:t>2.6.</w:t>
      </w:r>
      <w:r w:rsidR="00D46299" w:rsidRPr="0089306D">
        <w:rPr>
          <w:sz w:val="22"/>
          <w:szCs w:val="22"/>
        </w:rPr>
        <w:tab/>
      </w:r>
      <w:r w:rsidRPr="0089306D">
        <w:rPr>
          <w:sz w:val="22"/>
          <w:szCs w:val="22"/>
        </w:rPr>
        <w:t xml:space="preserve">Предусмотренные Контрактом изменения осуществляются при условии предоставления Подрядчиком в соответствии с Федеральным законом от 5 апреля 2013 г. N 44-ФЗ "О </w:t>
      </w:r>
      <w:r w:rsidR="006826E0" w:rsidRPr="0089306D">
        <w:rPr>
          <w:sz w:val="22"/>
          <w:szCs w:val="22"/>
        </w:rPr>
        <w:t>контракт</w:t>
      </w:r>
      <w:r w:rsidRPr="0089306D">
        <w:rPr>
          <w:sz w:val="22"/>
          <w:szCs w:val="22"/>
        </w:rPr>
        <w:t>ной системе в сфере закупок товаров, работ, услуг для обеспечения государ</w:t>
      </w:r>
      <w:r w:rsidR="00D938ED" w:rsidRPr="0089306D">
        <w:rPr>
          <w:sz w:val="22"/>
          <w:szCs w:val="22"/>
        </w:rPr>
        <w:t xml:space="preserve">ственных и муниципальных нужд" </w:t>
      </w:r>
      <w:r w:rsidRPr="0089306D">
        <w:rPr>
          <w:sz w:val="22"/>
          <w:szCs w:val="22"/>
        </w:rPr>
        <w:t xml:space="preserve">обеспечения исполнения </w:t>
      </w:r>
      <w:r w:rsidR="006826E0" w:rsidRPr="0089306D">
        <w:rPr>
          <w:sz w:val="22"/>
          <w:szCs w:val="22"/>
        </w:rPr>
        <w:t>Контракт</w:t>
      </w:r>
      <w:r w:rsidRPr="0089306D">
        <w:rPr>
          <w:sz w:val="22"/>
          <w:szCs w:val="22"/>
        </w:rPr>
        <w:t xml:space="preserve">а, если такие изменения влекут возникновение новых обязательств Подрядчика, не обеспеченных ранее предоставленным обеспечением исполнения </w:t>
      </w:r>
      <w:r w:rsidR="006826E0" w:rsidRPr="0089306D">
        <w:rPr>
          <w:sz w:val="22"/>
          <w:szCs w:val="22"/>
        </w:rPr>
        <w:t>Контракт</w:t>
      </w:r>
      <w:r w:rsidRPr="0089306D">
        <w:rPr>
          <w:sz w:val="22"/>
          <w:szCs w:val="22"/>
        </w:rPr>
        <w:t>а.</w:t>
      </w:r>
    </w:p>
    <w:p w:rsidR="003E1EC5" w:rsidRPr="0089306D" w:rsidRDefault="003E1EC5">
      <w:pPr>
        <w:tabs>
          <w:tab w:val="left" w:pos="567"/>
        </w:tabs>
        <w:rPr>
          <w:caps/>
          <w:sz w:val="22"/>
          <w:szCs w:val="22"/>
        </w:rPr>
      </w:pPr>
    </w:p>
    <w:p w:rsidR="001F2CE3" w:rsidRPr="0089306D" w:rsidRDefault="003E1EC5" w:rsidP="00534245">
      <w:pPr>
        <w:tabs>
          <w:tab w:val="left" w:pos="567"/>
        </w:tabs>
        <w:jc w:val="center"/>
        <w:rPr>
          <w:b/>
          <w:caps/>
          <w:sz w:val="22"/>
          <w:szCs w:val="22"/>
        </w:rPr>
      </w:pPr>
      <w:r w:rsidRPr="0089306D">
        <w:rPr>
          <w:b/>
          <w:caps/>
          <w:sz w:val="22"/>
          <w:szCs w:val="22"/>
        </w:rPr>
        <w:t>СТАТЬЯ 3.</w:t>
      </w:r>
      <w:r w:rsidRPr="0089306D">
        <w:rPr>
          <w:b/>
          <w:caps/>
          <w:sz w:val="22"/>
          <w:szCs w:val="22"/>
        </w:rPr>
        <w:tab/>
        <w:t>Порядок расчетов</w:t>
      </w:r>
    </w:p>
    <w:p w:rsidR="00A77847" w:rsidRPr="0089306D" w:rsidRDefault="00A77847" w:rsidP="00A77847">
      <w:pPr>
        <w:widowControl w:val="0"/>
        <w:jc w:val="both"/>
        <w:rPr>
          <w:sz w:val="22"/>
          <w:szCs w:val="22"/>
        </w:rPr>
      </w:pPr>
      <w:r w:rsidRPr="0089306D">
        <w:rPr>
          <w:sz w:val="22"/>
          <w:szCs w:val="22"/>
        </w:rPr>
        <w:t>3.1.</w:t>
      </w:r>
      <w:r w:rsidRPr="0089306D">
        <w:rPr>
          <w:sz w:val="22"/>
          <w:szCs w:val="22"/>
        </w:rPr>
        <w:tab/>
        <w:t xml:space="preserve">Безналичный расчет. Заказчик оплачивает Подрядчику выполненные и принятые работы (части работ видов и объемов работ) на основании подписанных обеими Сторонами актов сдачи-приемки выполненных работ (форма КС-2), справки о стоимости работ (форма КС-3) и представленных Подрядчиком счета и счет-фактуры (при наличии) безналичным путем </w:t>
      </w:r>
      <w:r w:rsidRPr="0089306D">
        <w:rPr>
          <w:rFonts w:eastAsia="Calibri"/>
          <w:sz w:val="22"/>
          <w:szCs w:val="22"/>
          <w:lang w:eastAsia="en-US"/>
        </w:rPr>
        <w:t>не позднее 7 (семи) рабочих</w:t>
      </w:r>
      <w:r w:rsidRPr="0089306D">
        <w:rPr>
          <w:sz w:val="22"/>
          <w:szCs w:val="22"/>
        </w:rPr>
        <w:t xml:space="preserve"> дней со дня подписания и представления указанных документов с учетом положений пункта 7.3 Контракта и с учётом коэффициента снижения по локальной смете, указанного в Протоколе согласования Контрактной цены. </w:t>
      </w:r>
      <w:r w:rsidRPr="0089306D">
        <w:rPr>
          <w:b/>
          <w:sz w:val="22"/>
          <w:szCs w:val="22"/>
        </w:rPr>
        <w:t>В случае предоставления передаточных, платежных и иных документов, которые содержат неверные реквизиты Заказчика и/или Подрядчика, а также наименование и/или стоимость работ (материалов), не соответствующие локальной смете, срок оплаты продлевается на срок устранения Подрядчиков указанных недостатков.</w:t>
      </w:r>
    </w:p>
    <w:p w:rsidR="00A77847" w:rsidRPr="0089306D" w:rsidRDefault="00A77847" w:rsidP="00A77847">
      <w:pPr>
        <w:tabs>
          <w:tab w:val="left" w:pos="567"/>
        </w:tabs>
        <w:jc w:val="both"/>
        <w:rPr>
          <w:sz w:val="22"/>
          <w:szCs w:val="22"/>
        </w:rPr>
      </w:pPr>
      <w:r w:rsidRPr="0089306D">
        <w:rPr>
          <w:sz w:val="22"/>
          <w:szCs w:val="22"/>
        </w:rPr>
        <w:t>3.2.</w:t>
      </w:r>
      <w:r w:rsidRPr="0089306D">
        <w:rPr>
          <w:sz w:val="22"/>
          <w:szCs w:val="22"/>
        </w:rPr>
        <w:tab/>
        <w:t>Заказчик перечисляет средства за выполненные работы по Контракту на расчетный счет Подрядчика, указанный в статье 12 Контракта.</w:t>
      </w:r>
    </w:p>
    <w:p w:rsidR="000A1609" w:rsidRPr="0089306D" w:rsidRDefault="000A1609" w:rsidP="00A77847">
      <w:pPr>
        <w:tabs>
          <w:tab w:val="left" w:pos="567"/>
        </w:tabs>
        <w:jc w:val="both"/>
        <w:rPr>
          <w:sz w:val="22"/>
          <w:szCs w:val="22"/>
        </w:rPr>
      </w:pPr>
      <w:r w:rsidRPr="0089306D">
        <w:rPr>
          <w:sz w:val="22"/>
          <w:szCs w:val="22"/>
        </w:rPr>
        <w:t>3.3.</w:t>
      </w:r>
      <w:r w:rsidRPr="0089306D">
        <w:rPr>
          <w:sz w:val="22"/>
          <w:szCs w:val="22"/>
        </w:rPr>
        <w:tab/>
      </w:r>
      <w:r w:rsidR="00123398" w:rsidRPr="0089306D">
        <w:rPr>
          <w:sz w:val="22"/>
          <w:szCs w:val="22"/>
        </w:rPr>
        <w:t xml:space="preserve">В случае начисления Заказчиком </w:t>
      </w:r>
      <w:r w:rsidR="00D977AD" w:rsidRPr="0089306D">
        <w:rPr>
          <w:sz w:val="22"/>
          <w:szCs w:val="22"/>
        </w:rPr>
        <w:t>Подрядчику</w:t>
      </w:r>
      <w:r w:rsidR="00123398" w:rsidRPr="0089306D">
        <w:rPr>
          <w:sz w:val="22"/>
          <w:szCs w:val="22"/>
        </w:rPr>
        <w:t xml:space="preserve"> неустойки (штрафа, пени), предъявления требования об уплате неустоек (штрафов, пеней) и подписания Сторонами акта об оказанных услугах,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w:t>
      </w:r>
      <w:r w:rsidR="00D977AD" w:rsidRPr="0089306D">
        <w:rPr>
          <w:sz w:val="22"/>
          <w:szCs w:val="22"/>
        </w:rPr>
        <w:t xml:space="preserve">Подрядчику </w:t>
      </w:r>
      <w:r w:rsidR="00123398" w:rsidRPr="0089306D">
        <w:rPr>
          <w:sz w:val="22"/>
          <w:szCs w:val="22"/>
        </w:rPr>
        <w:t>по Контракту, оплата оказанной услуги может осуществляться Заказчиком за вычетом соответствующего размера неустоек (штрафов, пеней) и (или) убытков.</w:t>
      </w:r>
    </w:p>
    <w:p w:rsidR="003E1EC5" w:rsidRPr="0089306D" w:rsidRDefault="003E1EC5">
      <w:pPr>
        <w:tabs>
          <w:tab w:val="left" w:pos="567"/>
        </w:tabs>
        <w:rPr>
          <w:sz w:val="22"/>
          <w:szCs w:val="22"/>
        </w:rPr>
      </w:pPr>
    </w:p>
    <w:p w:rsidR="003E1EC5" w:rsidRPr="0089306D" w:rsidRDefault="003E1EC5">
      <w:pPr>
        <w:jc w:val="center"/>
        <w:rPr>
          <w:b/>
          <w:caps/>
          <w:sz w:val="22"/>
          <w:szCs w:val="22"/>
        </w:rPr>
      </w:pPr>
      <w:r w:rsidRPr="0089306D">
        <w:rPr>
          <w:b/>
          <w:caps/>
          <w:sz w:val="22"/>
          <w:szCs w:val="22"/>
        </w:rPr>
        <w:t>СТАТЬЯ 4.</w:t>
      </w:r>
      <w:r w:rsidRPr="0089306D">
        <w:rPr>
          <w:b/>
          <w:caps/>
          <w:sz w:val="22"/>
          <w:szCs w:val="22"/>
        </w:rPr>
        <w:tab/>
        <w:t>Сдача-приемка выполненных работ</w:t>
      </w:r>
      <w:r w:rsidR="00787C40" w:rsidRPr="0089306D">
        <w:rPr>
          <w:b/>
          <w:caps/>
          <w:sz w:val="22"/>
          <w:szCs w:val="22"/>
        </w:rPr>
        <w:t>*</w:t>
      </w:r>
    </w:p>
    <w:p w:rsidR="00787C40" w:rsidRPr="0089306D" w:rsidRDefault="00787C40" w:rsidP="00787C40">
      <w:pPr>
        <w:jc w:val="both"/>
        <w:rPr>
          <w:sz w:val="22"/>
          <w:szCs w:val="22"/>
        </w:rPr>
      </w:pPr>
      <w:r w:rsidRPr="0089306D">
        <w:rPr>
          <w:b/>
          <w:bCs/>
          <w:i/>
          <w:iCs/>
          <w:sz w:val="22"/>
          <w:szCs w:val="22"/>
        </w:rPr>
        <w:t xml:space="preserve">* Приемка выполненных работ осуществляется в порядке, установленном частью 13 статьи 94 Федерального закона от 05 апреля 2013 г. № 44-ФЗ «О </w:t>
      </w:r>
      <w:r w:rsidR="006826E0" w:rsidRPr="0089306D">
        <w:rPr>
          <w:b/>
          <w:bCs/>
          <w:i/>
          <w:iCs/>
          <w:sz w:val="22"/>
          <w:szCs w:val="22"/>
        </w:rPr>
        <w:t>Контракт</w:t>
      </w:r>
      <w:r w:rsidRPr="0089306D">
        <w:rPr>
          <w:b/>
          <w:bCs/>
          <w:i/>
          <w:iCs/>
          <w:sz w:val="22"/>
          <w:szCs w:val="22"/>
        </w:rPr>
        <w:t>ной системе в сфере закупок товаров, работ, услуг для обеспечения государственных и муниципальных нужд»: документы о приемке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w:t>
      </w:r>
    </w:p>
    <w:p w:rsidR="003E1EC5" w:rsidRPr="0089306D" w:rsidRDefault="003E1EC5" w:rsidP="0086175D">
      <w:pPr>
        <w:tabs>
          <w:tab w:val="left" w:pos="567"/>
        </w:tabs>
        <w:spacing w:line="252" w:lineRule="auto"/>
        <w:jc w:val="both"/>
        <w:rPr>
          <w:sz w:val="22"/>
          <w:szCs w:val="22"/>
        </w:rPr>
      </w:pPr>
      <w:r w:rsidRPr="0089306D">
        <w:rPr>
          <w:sz w:val="22"/>
          <w:szCs w:val="22"/>
        </w:rPr>
        <w:t>4.1.</w:t>
      </w:r>
      <w:r w:rsidRPr="0089306D">
        <w:rPr>
          <w:sz w:val="22"/>
          <w:szCs w:val="22"/>
        </w:rPr>
        <w:tab/>
      </w:r>
      <w:r w:rsidR="00C85108" w:rsidRPr="0089306D">
        <w:rPr>
          <w:sz w:val="22"/>
          <w:szCs w:val="22"/>
        </w:rPr>
        <w:t xml:space="preserve">Не позднее 3 дней после завершения работ </w:t>
      </w:r>
      <w:r w:rsidR="00865164" w:rsidRPr="0089306D">
        <w:rPr>
          <w:sz w:val="22"/>
          <w:szCs w:val="22"/>
        </w:rPr>
        <w:t xml:space="preserve">(части работ видов и объемов работ) </w:t>
      </w:r>
      <w:r w:rsidR="00C85108" w:rsidRPr="0089306D">
        <w:rPr>
          <w:sz w:val="22"/>
          <w:szCs w:val="22"/>
        </w:rPr>
        <w:t xml:space="preserve">по Контракту Подрядчик направляет Заказчику извещение о готовности сдать законченные работы (их результаты) </w:t>
      </w:r>
      <w:r w:rsidR="00865164" w:rsidRPr="0089306D">
        <w:rPr>
          <w:sz w:val="22"/>
          <w:szCs w:val="22"/>
        </w:rPr>
        <w:t xml:space="preserve">(части работ видов и объемов работ) </w:t>
      </w:r>
      <w:r w:rsidR="00C85108" w:rsidRPr="0089306D">
        <w:rPr>
          <w:sz w:val="22"/>
          <w:szCs w:val="22"/>
        </w:rPr>
        <w:t>на объекте</w:t>
      </w:r>
      <w:r w:rsidR="00D859C3" w:rsidRPr="0089306D">
        <w:rPr>
          <w:sz w:val="22"/>
          <w:szCs w:val="22"/>
        </w:rPr>
        <w:t>, а также</w:t>
      </w:r>
      <w:r w:rsidR="0086175D" w:rsidRPr="0089306D">
        <w:rPr>
          <w:sz w:val="22"/>
          <w:szCs w:val="22"/>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документы о приемке (акты сдачи-приемки выполненных работ (форма КС-2, КС-3) и соответствующую исполнительную документацию).</w:t>
      </w:r>
    </w:p>
    <w:p w:rsidR="00831DD2" w:rsidRPr="0089306D" w:rsidRDefault="003E1EC5" w:rsidP="00831DD2">
      <w:pPr>
        <w:tabs>
          <w:tab w:val="left" w:pos="567"/>
        </w:tabs>
        <w:jc w:val="both"/>
        <w:rPr>
          <w:sz w:val="22"/>
          <w:szCs w:val="22"/>
        </w:rPr>
      </w:pPr>
      <w:r w:rsidRPr="0089306D">
        <w:rPr>
          <w:sz w:val="22"/>
          <w:szCs w:val="22"/>
        </w:rPr>
        <w:t>4.2.</w:t>
      </w:r>
      <w:r w:rsidRPr="0089306D">
        <w:rPr>
          <w:sz w:val="22"/>
          <w:szCs w:val="22"/>
        </w:rPr>
        <w:tab/>
        <w:t>Не позднее 5</w:t>
      </w:r>
      <w:r w:rsidR="002B1BD7" w:rsidRPr="0089306D">
        <w:rPr>
          <w:sz w:val="22"/>
          <w:szCs w:val="22"/>
        </w:rPr>
        <w:t xml:space="preserve"> (пяти)рабочих </w:t>
      </w:r>
      <w:r w:rsidRPr="0089306D">
        <w:rPr>
          <w:sz w:val="22"/>
          <w:szCs w:val="22"/>
        </w:rPr>
        <w:t xml:space="preserve">дней с момента получения извещения о готовности сдать законченные работы </w:t>
      </w:r>
      <w:r w:rsidR="00865164" w:rsidRPr="0089306D">
        <w:rPr>
          <w:sz w:val="22"/>
          <w:szCs w:val="22"/>
        </w:rPr>
        <w:t xml:space="preserve">(части работ видов и объемов работ) </w:t>
      </w:r>
      <w:r w:rsidRPr="0089306D">
        <w:rPr>
          <w:sz w:val="22"/>
          <w:szCs w:val="22"/>
        </w:rPr>
        <w:t>Заказчик создает Комиссию по приемке результатов и извещает Подрядчика о готовности осуществить приемку результата совместно с Подрядчиком.</w:t>
      </w:r>
    </w:p>
    <w:p w:rsidR="00831DD2" w:rsidRPr="0089306D" w:rsidRDefault="00831DD2" w:rsidP="00831DD2">
      <w:pPr>
        <w:tabs>
          <w:tab w:val="left" w:pos="567"/>
        </w:tabs>
        <w:jc w:val="both"/>
        <w:rPr>
          <w:sz w:val="22"/>
          <w:szCs w:val="22"/>
        </w:rPr>
      </w:pPr>
      <w:r w:rsidRPr="0089306D">
        <w:rPr>
          <w:sz w:val="22"/>
          <w:szCs w:val="22"/>
        </w:rPr>
        <w:lastRenderedPageBreak/>
        <w:t xml:space="preserve">4.3. Не позднее 5 (пяти) рабочих дней после приемки работ </w:t>
      </w:r>
      <w:r w:rsidR="00865164" w:rsidRPr="0089306D">
        <w:rPr>
          <w:sz w:val="22"/>
          <w:szCs w:val="22"/>
        </w:rPr>
        <w:t xml:space="preserve">(части работ видов и объемов работ) </w:t>
      </w:r>
      <w:r w:rsidRPr="0089306D">
        <w:rPr>
          <w:sz w:val="22"/>
          <w:szCs w:val="22"/>
        </w:rPr>
        <w:t>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документы о приемке (акты сдачи-приемки выполненных работ (форма КС-2, КС-3))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документов о приемке с указанием причин такого отказа.</w:t>
      </w:r>
    </w:p>
    <w:p w:rsidR="00831DD2" w:rsidRPr="0089306D" w:rsidRDefault="00831DD2" w:rsidP="00831DD2">
      <w:pPr>
        <w:tabs>
          <w:tab w:val="left" w:pos="567"/>
        </w:tabs>
        <w:spacing w:line="252" w:lineRule="auto"/>
        <w:jc w:val="both"/>
        <w:rPr>
          <w:sz w:val="22"/>
          <w:szCs w:val="22"/>
        </w:rPr>
      </w:pPr>
      <w:r w:rsidRPr="0089306D">
        <w:rPr>
          <w:sz w:val="22"/>
          <w:szCs w:val="22"/>
        </w:rPr>
        <w:t>Датой поступления Подрядчику документов о приемке, мотивированного отказа от подписания документов о приемке считается дата размещения в соответствии с настоящим пунктом таких документов о приемке, мотивированного отказа в единой информационной системе в соответствии с часовой зоной, в которой расположен Подрядчик.</w:t>
      </w:r>
    </w:p>
    <w:p w:rsidR="00D859C3" w:rsidRPr="0089306D" w:rsidRDefault="00831DD2" w:rsidP="00831DD2">
      <w:pPr>
        <w:tabs>
          <w:tab w:val="left" w:pos="567"/>
        </w:tabs>
        <w:spacing w:line="252" w:lineRule="auto"/>
        <w:jc w:val="both"/>
        <w:rPr>
          <w:sz w:val="22"/>
          <w:szCs w:val="22"/>
        </w:rPr>
      </w:pPr>
      <w:r w:rsidRPr="0089306D">
        <w:rPr>
          <w:sz w:val="22"/>
          <w:szCs w:val="22"/>
        </w:rPr>
        <w:t>4.4. В мотивированном отказе от подписания документов о приемке Заказчиком указываются перечень необходимых доработок и сроки их выполнения. В случае установления Заказчиком фактов выполнения работ ненадлежащего качества Подрядчик обязан своими силами и за свой счет в установленные Заказчиком сроки устранить выявленные недостатки и направить Заказчику документы о приемке в порядке, предусмотренном настоящей частью.</w:t>
      </w:r>
      <w:r w:rsidR="00D859C3" w:rsidRPr="0089306D">
        <w:rPr>
          <w:sz w:val="22"/>
          <w:szCs w:val="22"/>
        </w:rPr>
        <w:t xml:space="preserve"> Подрядчик обязан устранить недостатки без дополнительной оплаты в пределах стоимости, определенной Контрактом.</w:t>
      </w:r>
    </w:p>
    <w:p w:rsidR="00A00D75" w:rsidRPr="0089306D" w:rsidRDefault="00D859C3" w:rsidP="00A00D75">
      <w:pPr>
        <w:tabs>
          <w:tab w:val="left" w:pos="567"/>
        </w:tabs>
        <w:spacing w:line="252" w:lineRule="auto"/>
        <w:jc w:val="both"/>
        <w:rPr>
          <w:sz w:val="22"/>
          <w:szCs w:val="22"/>
        </w:rPr>
      </w:pPr>
      <w:r w:rsidRPr="0089306D">
        <w:rPr>
          <w:sz w:val="22"/>
          <w:szCs w:val="22"/>
        </w:rPr>
        <w:t>4.5</w:t>
      </w:r>
      <w:r w:rsidR="00831DD2" w:rsidRPr="0089306D">
        <w:rPr>
          <w:sz w:val="22"/>
          <w:szCs w:val="22"/>
        </w:rPr>
        <w:t xml:space="preserve">. Датой приемки </w:t>
      </w:r>
      <w:r w:rsidRPr="0089306D">
        <w:rPr>
          <w:sz w:val="22"/>
          <w:szCs w:val="22"/>
        </w:rPr>
        <w:t>работ</w:t>
      </w:r>
      <w:r w:rsidR="00831DD2" w:rsidRPr="0089306D">
        <w:rPr>
          <w:sz w:val="22"/>
          <w:szCs w:val="22"/>
        </w:rPr>
        <w:t xml:space="preserve"> считается дата размещения в единой информационной системе документ</w:t>
      </w:r>
      <w:r w:rsidRPr="0089306D">
        <w:rPr>
          <w:sz w:val="22"/>
          <w:szCs w:val="22"/>
        </w:rPr>
        <w:t>ов</w:t>
      </w:r>
      <w:r w:rsidR="00831DD2" w:rsidRPr="0089306D">
        <w:rPr>
          <w:sz w:val="22"/>
          <w:szCs w:val="22"/>
        </w:rPr>
        <w:t xml:space="preserve"> о приемке, подписанн</w:t>
      </w:r>
      <w:r w:rsidRPr="0089306D">
        <w:rPr>
          <w:sz w:val="22"/>
          <w:szCs w:val="22"/>
        </w:rPr>
        <w:t>ых</w:t>
      </w:r>
      <w:r w:rsidR="00831DD2" w:rsidRPr="0089306D">
        <w:rPr>
          <w:sz w:val="22"/>
          <w:szCs w:val="22"/>
        </w:rPr>
        <w:t xml:space="preserve"> Заказчиком.</w:t>
      </w:r>
      <w:r w:rsidR="00A00D75" w:rsidRPr="0089306D">
        <w:rPr>
          <w:sz w:val="22"/>
          <w:szCs w:val="22"/>
        </w:rPr>
        <w:tab/>
        <w:t>Общий срок приемки работ не может превышать 10 (десять) рабочих дней с даты, указанной в извещении о готовности Заказчика осуществить приемку результата совместно с Подрядчиком в соответствии с п. 4.2 Контракта.</w:t>
      </w:r>
    </w:p>
    <w:p w:rsidR="00A00D75" w:rsidRPr="0089306D" w:rsidRDefault="00A00D75" w:rsidP="00A00D75">
      <w:pPr>
        <w:tabs>
          <w:tab w:val="left" w:pos="567"/>
        </w:tabs>
        <w:spacing w:line="252" w:lineRule="auto"/>
        <w:jc w:val="both"/>
        <w:rPr>
          <w:sz w:val="22"/>
          <w:szCs w:val="22"/>
        </w:rPr>
      </w:pPr>
      <w:r w:rsidRPr="0089306D">
        <w:rPr>
          <w:sz w:val="22"/>
          <w:szCs w:val="22"/>
        </w:rPr>
        <w:t>4.</w:t>
      </w:r>
      <w:r w:rsidR="00D859C3" w:rsidRPr="0089306D">
        <w:rPr>
          <w:sz w:val="22"/>
          <w:szCs w:val="22"/>
        </w:rPr>
        <w:t>6</w:t>
      </w:r>
      <w:r w:rsidRPr="0089306D">
        <w:rPr>
          <w:sz w:val="22"/>
          <w:szCs w:val="22"/>
        </w:rPr>
        <w:t>.</w:t>
      </w:r>
      <w:r w:rsidRPr="0089306D">
        <w:rPr>
          <w:sz w:val="22"/>
          <w:szCs w:val="22"/>
        </w:rPr>
        <w:tab/>
        <w:t>Оформление документ</w:t>
      </w:r>
      <w:r w:rsidR="00D859C3" w:rsidRPr="0089306D">
        <w:rPr>
          <w:sz w:val="22"/>
          <w:szCs w:val="22"/>
        </w:rPr>
        <w:t>ов</w:t>
      </w:r>
      <w:r w:rsidRPr="0089306D">
        <w:rPr>
          <w:sz w:val="22"/>
          <w:szCs w:val="22"/>
        </w:rPr>
        <w:t xml:space="preserve"> о приемке (акты сдачи-приемки выполненных работ (форма КС-2, КС-3)) (за исключением отдельного этапа исполнения </w:t>
      </w:r>
      <w:r w:rsidR="006826E0" w:rsidRPr="0089306D">
        <w:rPr>
          <w:sz w:val="22"/>
          <w:szCs w:val="22"/>
        </w:rPr>
        <w:t>Контракт</w:t>
      </w:r>
      <w:r w:rsidRPr="0089306D">
        <w:rPr>
          <w:sz w:val="22"/>
          <w:szCs w:val="22"/>
        </w:rPr>
        <w:t xml:space="preserve">а) выполненной работы (ее результатов) осуществляется после предоставления Подрядчиком обеспечения исполнения гарантийных обязательств Заказчику в порядке и в сроки, которые установлены статьей 6 Контракта. </w:t>
      </w:r>
    </w:p>
    <w:p w:rsidR="003E1EC5" w:rsidRPr="0089306D" w:rsidRDefault="003E1EC5" w:rsidP="00123212">
      <w:pPr>
        <w:tabs>
          <w:tab w:val="left" w:pos="567"/>
        </w:tabs>
        <w:spacing w:line="252" w:lineRule="auto"/>
        <w:jc w:val="both"/>
        <w:rPr>
          <w:sz w:val="22"/>
          <w:szCs w:val="22"/>
        </w:rPr>
      </w:pPr>
    </w:p>
    <w:p w:rsidR="00123212" w:rsidRPr="0089306D" w:rsidRDefault="00123212" w:rsidP="00123212">
      <w:pPr>
        <w:jc w:val="center"/>
        <w:rPr>
          <w:b/>
          <w:sz w:val="22"/>
          <w:szCs w:val="22"/>
        </w:rPr>
      </w:pPr>
      <w:r w:rsidRPr="0089306D">
        <w:rPr>
          <w:b/>
          <w:caps/>
          <w:sz w:val="22"/>
          <w:szCs w:val="22"/>
        </w:rPr>
        <w:t>СТАТЬЯ 5.</w:t>
      </w:r>
      <w:r w:rsidRPr="0089306D">
        <w:rPr>
          <w:b/>
          <w:caps/>
          <w:sz w:val="22"/>
          <w:szCs w:val="22"/>
        </w:rPr>
        <w:tab/>
        <w:t>ПРАВА И ОБЯЗАННОСТИ СТРОИТЕЛЬНОГО КОНТРОЛЯ</w:t>
      </w:r>
      <w:r w:rsidR="009E4486" w:rsidRPr="0089306D">
        <w:rPr>
          <w:b/>
          <w:caps/>
          <w:sz w:val="22"/>
          <w:szCs w:val="22"/>
        </w:rPr>
        <w:t xml:space="preserve"> (</w:t>
      </w:r>
      <w:r w:rsidR="009E4486" w:rsidRPr="0089306D">
        <w:rPr>
          <w:b/>
          <w:caps/>
          <w:sz w:val="22"/>
          <w:szCs w:val="22"/>
          <w:u w:val="single"/>
        </w:rPr>
        <w:t>В СЛУЧАЕ ЕГО ПРИВЛЕЧЕНИЯ</w:t>
      </w:r>
      <w:r w:rsidR="009E4486" w:rsidRPr="0089306D">
        <w:rPr>
          <w:b/>
          <w:caps/>
          <w:sz w:val="22"/>
          <w:szCs w:val="22"/>
        </w:rPr>
        <w:t>)</w:t>
      </w:r>
    </w:p>
    <w:p w:rsidR="00123212" w:rsidRPr="0089306D" w:rsidRDefault="00123212" w:rsidP="00123212">
      <w:pPr>
        <w:jc w:val="both"/>
        <w:rPr>
          <w:b/>
          <w:sz w:val="22"/>
          <w:szCs w:val="22"/>
        </w:rPr>
      </w:pPr>
      <w:r w:rsidRPr="0089306D">
        <w:rPr>
          <w:b/>
          <w:sz w:val="22"/>
          <w:szCs w:val="22"/>
        </w:rPr>
        <w:t>Строительный контроль: является уполномоченным представителем Заказчика по Контракту в случае его привлечения Заказчиком. Заказчик обязан уведомить Подрядчика о привлечении Строительного контроля.</w:t>
      </w:r>
    </w:p>
    <w:p w:rsidR="00123212" w:rsidRPr="0089306D" w:rsidRDefault="00123212" w:rsidP="00123212">
      <w:pPr>
        <w:jc w:val="both"/>
        <w:rPr>
          <w:b/>
          <w:sz w:val="22"/>
          <w:szCs w:val="22"/>
        </w:rPr>
      </w:pPr>
      <w:r w:rsidRPr="0089306D">
        <w:rPr>
          <w:b/>
          <w:sz w:val="22"/>
          <w:szCs w:val="22"/>
        </w:rPr>
        <w:t>Строительный контроль в случае его привлечения обязуется:</w:t>
      </w:r>
    </w:p>
    <w:p w:rsidR="00123212" w:rsidRPr="0089306D" w:rsidRDefault="00123212" w:rsidP="00123212">
      <w:pPr>
        <w:tabs>
          <w:tab w:val="left" w:pos="567"/>
        </w:tabs>
        <w:jc w:val="both"/>
        <w:rPr>
          <w:sz w:val="22"/>
          <w:szCs w:val="22"/>
        </w:rPr>
      </w:pPr>
      <w:r w:rsidRPr="0089306D">
        <w:rPr>
          <w:sz w:val="22"/>
          <w:szCs w:val="22"/>
        </w:rPr>
        <w:t>5.1.</w:t>
      </w:r>
      <w:r w:rsidRPr="0089306D">
        <w:rPr>
          <w:sz w:val="22"/>
          <w:szCs w:val="22"/>
        </w:rPr>
        <w:tab/>
        <w:t>иметь соответствующий допуск, который дает право осуществлять строительный контроль за выполнением работ по строительству, реконструкции, капитальному ремонту объектов капитального строительства в соответствии с действующим законодательством РФ;</w:t>
      </w:r>
    </w:p>
    <w:p w:rsidR="00123212" w:rsidRPr="0089306D" w:rsidRDefault="00123212" w:rsidP="00123212">
      <w:pPr>
        <w:tabs>
          <w:tab w:val="left" w:pos="567"/>
        </w:tabs>
        <w:jc w:val="both"/>
        <w:rPr>
          <w:sz w:val="22"/>
          <w:szCs w:val="22"/>
        </w:rPr>
      </w:pPr>
      <w:r w:rsidRPr="0089306D">
        <w:rPr>
          <w:sz w:val="22"/>
          <w:szCs w:val="22"/>
        </w:rPr>
        <w:t>5.2.</w:t>
      </w:r>
      <w:r w:rsidRPr="0089306D">
        <w:rPr>
          <w:sz w:val="22"/>
          <w:szCs w:val="22"/>
        </w:rPr>
        <w:tab/>
        <w:t>вести контроль применяемых материалов, конструкций, приборов и технологий в соответствии с требованиями ГОСТ, СНиП и предельными показателями стоимости работ;</w:t>
      </w:r>
    </w:p>
    <w:p w:rsidR="00123212" w:rsidRPr="0089306D" w:rsidRDefault="00123212" w:rsidP="00123212">
      <w:pPr>
        <w:tabs>
          <w:tab w:val="left" w:pos="567"/>
        </w:tabs>
        <w:jc w:val="both"/>
        <w:rPr>
          <w:sz w:val="22"/>
          <w:szCs w:val="22"/>
        </w:rPr>
      </w:pPr>
      <w:r w:rsidRPr="0089306D">
        <w:rPr>
          <w:sz w:val="22"/>
          <w:szCs w:val="22"/>
        </w:rPr>
        <w:t>5.3.</w:t>
      </w:r>
      <w:r w:rsidRPr="0089306D">
        <w:rPr>
          <w:sz w:val="22"/>
          <w:szCs w:val="22"/>
        </w:rPr>
        <w:tab/>
        <w:t>принимать участие в проводимых контрольных обмерах, в проверках, проводимых органами государственного надзора, ведомственными инспекциями, представлять для этого необходимые документы, а также самостоятельно проводить контрольные обмеры выполненных работ;</w:t>
      </w:r>
    </w:p>
    <w:p w:rsidR="00123212" w:rsidRPr="0089306D" w:rsidRDefault="00123212" w:rsidP="00123212">
      <w:pPr>
        <w:tabs>
          <w:tab w:val="left" w:pos="567"/>
        </w:tabs>
        <w:jc w:val="both"/>
        <w:rPr>
          <w:sz w:val="22"/>
          <w:szCs w:val="22"/>
        </w:rPr>
      </w:pPr>
      <w:r w:rsidRPr="0089306D">
        <w:rPr>
          <w:sz w:val="22"/>
          <w:szCs w:val="22"/>
        </w:rPr>
        <w:t>5.4.</w:t>
      </w:r>
      <w:r w:rsidRPr="0089306D">
        <w:rPr>
          <w:sz w:val="22"/>
          <w:szCs w:val="22"/>
        </w:rPr>
        <w:tab/>
        <w:t>осуществлять контроль выполнения Подрядчиком работ; контроль качества выполненных Подрядчиком работ;</w:t>
      </w:r>
    </w:p>
    <w:p w:rsidR="00123212" w:rsidRPr="0089306D" w:rsidRDefault="00123212" w:rsidP="00123212">
      <w:pPr>
        <w:tabs>
          <w:tab w:val="left" w:pos="567"/>
        </w:tabs>
        <w:jc w:val="both"/>
        <w:rPr>
          <w:sz w:val="22"/>
          <w:szCs w:val="22"/>
        </w:rPr>
      </w:pPr>
      <w:r w:rsidRPr="0089306D">
        <w:rPr>
          <w:sz w:val="22"/>
          <w:szCs w:val="22"/>
        </w:rPr>
        <w:t>5.5.</w:t>
      </w:r>
      <w:r w:rsidRPr="0089306D">
        <w:rPr>
          <w:sz w:val="22"/>
          <w:szCs w:val="22"/>
        </w:rPr>
        <w:tab/>
        <w:t>производить освидетельствование скрытых работ и промежуточную приемку ответственных конструкций;</w:t>
      </w:r>
    </w:p>
    <w:p w:rsidR="00123212" w:rsidRPr="0089306D" w:rsidRDefault="00123212" w:rsidP="00123212">
      <w:pPr>
        <w:tabs>
          <w:tab w:val="left" w:pos="567"/>
        </w:tabs>
        <w:jc w:val="both"/>
        <w:rPr>
          <w:sz w:val="22"/>
          <w:szCs w:val="22"/>
        </w:rPr>
      </w:pPr>
      <w:r w:rsidRPr="0089306D">
        <w:rPr>
          <w:sz w:val="22"/>
          <w:szCs w:val="22"/>
        </w:rPr>
        <w:t>5.6.</w:t>
      </w:r>
      <w:r w:rsidRPr="0089306D">
        <w:rPr>
          <w:sz w:val="22"/>
          <w:szCs w:val="22"/>
        </w:rPr>
        <w:tab/>
        <w:t>осуществлять контроль исполнения предписаний государственных надзорных органов и авторского надзора, качества работ и используемых материалов и соответствие их сертификатам, техническим паспортам или другим документам, удостоверяющим их качество;</w:t>
      </w:r>
    </w:p>
    <w:p w:rsidR="00123212" w:rsidRPr="0089306D" w:rsidRDefault="00123212" w:rsidP="00123212">
      <w:pPr>
        <w:tabs>
          <w:tab w:val="left" w:pos="567"/>
        </w:tabs>
        <w:jc w:val="both"/>
        <w:rPr>
          <w:sz w:val="22"/>
          <w:szCs w:val="22"/>
        </w:rPr>
      </w:pPr>
      <w:r w:rsidRPr="0089306D">
        <w:rPr>
          <w:sz w:val="22"/>
          <w:szCs w:val="22"/>
        </w:rPr>
        <w:t>5.7.</w:t>
      </w:r>
      <w:r w:rsidRPr="0089306D">
        <w:rPr>
          <w:sz w:val="22"/>
          <w:szCs w:val="22"/>
        </w:rPr>
        <w:tab/>
        <w:t>при использовании материалов и выполненных работ, качество которых не отвечает требованиям ТУ, ГОСТ и СНиП. давать распоряжение о приостановке работ и исправлении обнаруженных дефектов;</w:t>
      </w:r>
    </w:p>
    <w:p w:rsidR="00123212" w:rsidRPr="0089306D" w:rsidRDefault="00123212" w:rsidP="00123212">
      <w:pPr>
        <w:tabs>
          <w:tab w:val="left" w:pos="567"/>
        </w:tabs>
        <w:jc w:val="both"/>
        <w:rPr>
          <w:b/>
          <w:sz w:val="22"/>
          <w:szCs w:val="22"/>
        </w:rPr>
      </w:pPr>
      <w:r w:rsidRPr="0089306D">
        <w:rPr>
          <w:sz w:val="22"/>
          <w:szCs w:val="22"/>
        </w:rPr>
        <w:t>5.8.</w:t>
      </w:r>
      <w:r w:rsidRPr="0089306D">
        <w:rPr>
          <w:sz w:val="22"/>
          <w:szCs w:val="22"/>
        </w:rPr>
        <w:tab/>
        <w:t>присутствовать на производственных совещаниях, проводимых Заказчиком.</w:t>
      </w:r>
    </w:p>
    <w:p w:rsidR="003E1EC5" w:rsidRPr="0089306D" w:rsidRDefault="003E1EC5">
      <w:pPr>
        <w:rPr>
          <w:sz w:val="22"/>
          <w:szCs w:val="22"/>
        </w:rPr>
      </w:pPr>
    </w:p>
    <w:p w:rsidR="003E1EC5" w:rsidRPr="0089306D" w:rsidRDefault="003E1EC5" w:rsidP="00E56133">
      <w:pPr>
        <w:tabs>
          <w:tab w:val="left" w:pos="567"/>
        </w:tabs>
        <w:jc w:val="center"/>
        <w:rPr>
          <w:sz w:val="22"/>
          <w:szCs w:val="22"/>
        </w:rPr>
      </w:pPr>
      <w:r w:rsidRPr="0089306D">
        <w:rPr>
          <w:b/>
          <w:caps/>
          <w:sz w:val="22"/>
          <w:szCs w:val="22"/>
        </w:rPr>
        <w:t>СТАТЬЯ 6.</w:t>
      </w:r>
      <w:r w:rsidRPr="0089306D">
        <w:rPr>
          <w:b/>
          <w:caps/>
          <w:sz w:val="22"/>
          <w:szCs w:val="22"/>
        </w:rPr>
        <w:tab/>
      </w:r>
      <w:r w:rsidR="00123212" w:rsidRPr="0089306D">
        <w:rPr>
          <w:b/>
          <w:caps/>
          <w:sz w:val="22"/>
          <w:szCs w:val="22"/>
        </w:rPr>
        <w:t>ГарантиЙНЫЕ ОБЯЗАТЕЛЬСТВА. Порядок и срок предоставления подрядчиком обеспечения гарантийных обязательств</w:t>
      </w:r>
    </w:p>
    <w:p w:rsidR="00B23A8B" w:rsidRPr="0089306D" w:rsidRDefault="00B23A8B" w:rsidP="008B05BC">
      <w:pPr>
        <w:widowControl w:val="0"/>
        <w:tabs>
          <w:tab w:val="left" w:pos="567"/>
        </w:tabs>
        <w:rPr>
          <w:sz w:val="22"/>
          <w:szCs w:val="22"/>
        </w:rPr>
      </w:pPr>
      <w:r w:rsidRPr="0089306D">
        <w:rPr>
          <w:sz w:val="22"/>
          <w:szCs w:val="22"/>
        </w:rPr>
        <w:t>6.1.</w:t>
      </w:r>
      <w:r w:rsidRPr="0089306D">
        <w:rPr>
          <w:sz w:val="22"/>
          <w:szCs w:val="22"/>
        </w:rPr>
        <w:tab/>
        <w:t>Подрядчик гарантирует:</w:t>
      </w:r>
    </w:p>
    <w:p w:rsidR="00B23A8B" w:rsidRPr="0089306D" w:rsidRDefault="00B23A8B" w:rsidP="008B05BC">
      <w:pPr>
        <w:numPr>
          <w:ilvl w:val="0"/>
          <w:numId w:val="5"/>
        </w:numPr>
        <w:tabs>
          <w:tab w:val="clear" w:pos="720"/>
          <w:tab w:val="left" w:pos="567"/>
        </w:tabs>
        <w:ind w:left="0" w:firstLine="0"/>
        <w:jc w:val="both"/>
        <w:rPr>
          <w:sz w:val="22"/>
          <w:szCs w:val="22"/>
        </w:rPr>
      </w:pPr>
      <w:r w:rsidRPr="0089306D">
        <w:rPr>
          <w:sz w:val="22"/>
          <w:szCs w:val="22"/>
        </w:rPr>
        <w:t>выполнение всех работ в полном объеме и в сроки, определенные условиями Контракта;</w:t>
      </w:r>
    </w:p>
    <w:p w:rsidR="00B23A8B" w:rsidRPr="0089306D" w:rsidRDefault="00B23A8B" w:rsidP="008B05BC">
      <w:pPr>
        <w:numPr>
          <w:ilvl w:val="0"/>
          <w:numId w:val="5"/>
        </w:numPr>
        <w:tabs>
          <w:tab w:val="clear" w:pos="720"/>
          <w:tab w:val="left" w:pos="567"/>
        </w:tabs>
        <w:ind w:left="0" w:firstLine="0"/>
        <w:jc w:val="both"/>
        <w:rPr>
          <w:sz w:val="22"/>
          <w:szCs w:val="22"/>
        </w:rPr>
      </w:pPr>
      <w:r w:rsidRPr="0089306D">
        <w:rPr>
          <w:sz w:val="22"/>
          <w:szCs w:val="22"/>
        </w:rPr>
        <w:t>качество выполнения всех работ в соответствии с действующими нормами Российской Федерации и требованиями Контракта;</w:t>
      </w:r>
    </w:p>
    <w:p w:rsidR="00B23A8B" w:rsidRPr="0089306D" w:rsidRDefault="00B23A8B" w:rsidP="008B05BC">
      <w:pPr>
        <w:numPr>
          <w:ilvl w:val="0"/>
          <w:numId w:val="5"/>
        </w:numPr>
        <w:tabs>
          <w:tab w:val="clear" w:pos="720"/>
          <w:tab w:val="left" w:pos="567"/>
        </w:tabs>
        <w:ind w:left="0" w:firstLine="0"/>
        <w:jc w:val="both"/>
        <w:rPr>
          <w:sz w:val="22"/>
          <w:szCs w:val="22"/>
        </w:rPr>
      </w:pPr>
      <w:r w:rsidRPr="0089306D">
        <w:rPr>
          <w:sz w:val="22"/>
          <w:szCs w:val="22"/>
        </w:rPr>
        <w:t>качество установленного оборудования, конструкций, изделий и материалов в течение срока гарантии;</w:t>
      </w:r>
    </w:p>
    <w:p w:rsidR="00B23A8B" w:rsidRPr="0089306D" w:rsidRDefault="00B23A8B" w:rsidP="008B05BC">
      <w:pPr>
        <w:numPr>
          <w:ilvl w:val="0"/>
          <w:numId w:val="5"/>
        </w:numPr>
        <w:tabs>
          <w:tab w:val="clear" w:pos="720"/>
          <w:tab w:val="left" w:pos="567"/>
        </w:tabs>
        <w:ind w:left="0" w:firstLine="0"/>
        <w:jc w:val="both"/>
        <w:rPr>
          <w:sz w:val="22"/>
          <w:szCs w:val="22"/>
        </w:rPr>
      </w:pPr>
      <w:r w:rsidRPr="0089306D">
        <w:rPr>
          <w:sz w:val="22"/>
          <w:szCs w:val="22"/>
        </w:rPr>
        <w:lastRenderedPageBreak/>
        <w:t>своевременное устранение недостатков и дефектов, выявленных при приемке работ и в период гарантийной эксплуатации объекта.</w:t>
      </w:r>
    </w:p>
    <w:p w:rsidR="00B23A8B" w:rsidRPr="0089306D" w:rsidRDefault="00B23A8B" w:rsidP="008B05BC">
      <w:pPr>
        <w:widowControl w:val="0"/>
        <w:tabs>
          <w:tab w:val="left" w:pos="567"/>
        </w:tabs>
        <w:jc w:val="both"/>
        <w:rPr>
          <w:sz w:val="22"/>
          <w:szCs w:val="22"/>
        </w:rPr>
      </w:pPr>
      <w:r w:rsidRPr="0089306D">
        <w:rPr>
          <w:sz w:val="22"/>
          <w:szCs w:val="22"/>
        </w:rPr>
        <w:t>6.2.</w:t>
      </w:r>
      <w:r w:rsidRPr="0089306D">
        <w:rPr>
          <w:sz w:val="22"/>
          <w:szCs w:val="22"/>
        </w:rPr>
        <w:tab/>
        <w:t xml:space="preserve">Срок гарантии качества работ устанавливается не менее </w:t>
      </w:r>
      <w:r w:rsidR="00BF1DEB" w:rsidRPr="0089306D">
        <w:rPr>
          <w:sz w:val="22"/>
          <w:szCs w:val="22"/>
        </w:rPr>
        <w:t>36</w:t>
      </w:r>
      <w:r w:rsidRPr="0089306D">
        <w:rPr>
          <w:sz w:val="22"/>
          <w:szCs w:val="22"/>
        </w:rPr>
        <w:t xml:space="preserve"> месяцев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но не менее </w:t>
      </w:r>
      <w:r w:rsidR="00BF1DEB" w:rsidRPr="0089306D">
        <w:rPr>
          <w:sz w:val="22"/>
          <w:szCs w:val="22"/>
        </w:rPr>
        <w:t>36</w:t>
      </w:r>
      <w:r w:rsidRPr="0089306D">
        <w:rPr>
          <w:sz w:val="22"/>
          <w:szCs w:val="22"/>
        </w:rPr>
        <w:t xml:space="preserve"> месяцев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w:t>
      </w:r>
    </w:p>
    <w:p w:rsidR="00B23A8B" w:rsidRPr="0089306D" w:rsidRDefault="00B23A8B" w:rsidP="008B05BC">
      <w:pPr>
        <w:widowControl w:val="0"/>
        <w:tabs>
          <w:tab w:val="left" w:pos="426"/>
          <w:tab w:val="left" w:pos="567"/>
        </w:tabs>
        <w:jc w:val="both"/>
        <w:rPr>
          <w:sz w:val="22"/>
          <w:szCs w:val="22"/>
        </w:rPr>
      </w:pPr>
      <w:r w:rsidRPr="0089306D">
        <w:rPr>
          <w:sz w:val="22"/>
          <w:szCs w:val="22"/>
        </w:rPr>
        <w:t>6.3.</w:t>
      </w:r>
      <w:r w:rsidRPr="0089306D">
        <w:rPr>
          <w:sz w:val="22"/>
          <w:szCs w:val="22"/>
        </w:rPr>
        <w:tab/>
        <w:t>Если в период гарантийного срока обнаружатся дефекты, возникшие по вине Подрядчика, то гарантийный срок продлевается соответственно на период устранения дефектов. В этом случае устранение дефектов осуществляется Подрядчиком за его счет. Наличие дефектов и сроки их устранения фиксируются двухсторонним актом с участием Подрядчика. Если Подрядчик в течение срока (установленный Заказчиком), указанного в акте обнаруженных дефектов, не устранит дефекты и недоделки в выполненных работах, включая оборудование, то Заказчик вправе, при сохранении своих прав по гарантии, устранить дефекты и недоделки силами другого подрядчика за счет Подрядчика по Контракту.</w:t>
      </w:r>
      <w:r w:rsidRPr="0089306D">
        <w:rPr>
          <w:iCs/>
          <w:sz w:val="22"/>
          <w:szCs w:val="22"/>
        </w:rPr>
        <w:t xml:space="preserve"> Для согласования акта, фиксирующего дефекты, и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w:t>
      </w:r>
    </w:p>
    <w:p w:rsidR="003E1EC5" w:rsidRPr="0089306D" w:rsidRDefault="003E1EC5" w:rsidP="008B05BC">
      <w:pPr>
        <w:widowControl w:val="0"/>
        <w:tabs>
          <w:tab w:val="left" w:pos="567"/>
        </w:tabs>
        <w:jc w:val="both"/>
        <w:rPr>
          <w:sz w:val="22"/>
          <w:szCs w:val="22"/>
        </w:rPr>
      </w:pPr>
      <w:r w:rsidRPr="0089306D">
        <w:rPr>
          <w:sz w:val="22"/>
          <w:szCs w:val="22"/>
        </w:rPr>
        <w:t>6.4.</w:t>
      </w:r>
      <w:r w:rsidRPr="0089306D">
        <w:rPr>
          <w:sz w:val="22"/>
          <w:szCs w:val="22"/>
        </w:rPr>
        <w:tab/>
        <w:t>При отказе Подрядчика от составления или подписания акта обнаруженных дефектов и недоделок, Заказчик назначает квалифицированную экспертизу, которая составит соответствующий акт для их подтверждения. Это не исключает право сторон обратиться в Арбитражный суд Республики Карелия по данному вопросу.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p>
    <w:p w:rsidR="007F37C4" w:rsidRPr="0089306D" w:rsidRDefault="007F37C4" w:rsidP="008B05BC">
      <w:pPr>
        <w:tabs>
          <w:tab w:val="left" w:pos="567"/>
        </w:tabs>
        <w:jc w:val="both"/>
        <w:rPr>
          <w:b/>
          <w:caps/>
          <w:sz w:val="22"/>
          <w:szCs w:val="22"/>
        </w:rPr>
      </w:pPr>
      <w:r w:rsidRPr="0089306D">
        <w:rPr>
          <w:sz w:val="22"/>
          <w:szCs w:val="22"/>
          <w:u w:val="single"/>
        </w:rPr>
        <w:t xml:space="preserve">Пункты 6.5-6.6 Контракта не применяются в случае, если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от 5 апреля 2013 г. N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w:t>
      </w:r>
      <w:r w:rsidR="006826E0" w:rsidRPr="0089306D">
        <w:rPr>
          <w:sz w:val="22"/>
          <w:szCs w:val="22"/>
          <w:u w:val="single"/>
        </w:rPr>
        <w:t>Контракт</w:t>
      </w:r>
      <w:r w:rsidRPr="0089306D">
        <w:rPr>
          <w:sz w:val="22"/>
          <w:szCs w:val="22"/>
          <w:u w:val="single"/>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6826E0" w:rsidRPr="0089306D">
        <w:rPr>
          <w:sz w:val="22"/>
          <w:szCs w:val="22"/>
          <w:u w:val="single"/>
        </w:rPr>
        <w:t>Контракт</w:t>
      </w:r>
      <w:r w:rsidRPr="0089306D">
        <w:rPr>
          <w:sz w:val="22"/>
          <w:szCs w:val="22"/>
          <w:u w:val="single"/>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w:t>
      </w:r>
      <w:r w:rsidR="006826E0" w:rsidRPr="0089306D">
        <w:rPr>
          <w:sz w:val="22"/>
          <w:szCs w:val="22"/>
          <w:u w:val="single"/>
        </w:rPr>
        <w:t>Контракт</w:t>
      </w:r>
      <w:r w:rsidRPr="0089306D">
        <w:rPr>
          <w:sz w:val="22"/>
          <w:szCs w:val="22"/>
          <w:u w:val="single"/>
        </w:rPr>
        <w:t xml:space="preserve">ов должна составлять не менее начальной (максимальной) цены </w:t>
      </w:r>
      <w:r w:rsidR="006826E0" w:rsidRPr="0089306D">
        <w:rPr>
          <w:sz w:val="22"/>
          <w:szCs w:val="22"/>
          <w:u w:val="single"/>
        </w:rPr>
        <w:t>Контракт</w:t>
      </w:r>
      <w:r w:rsidRPr="0089306D">
        <w:rPr>
          <w:sz w:val="22"/>
          <w:szCs w:val="22"/>
          <w:u w:val="single"/>
        </w:rPr>
        <w:t>а, указанной в извещении об осуществлении закупки.</w:t>
      </w:r>
    </w:p>
    <w:p w:rsidR="00123212" w:rsidRPr="0089306D" w:rsidRDefault="00123212" w:rsidP="008B05BC">
      <w:pPr>
        <w:tabs>
          <w:tab w:val="left" w:pos="567"/>
        </w:tabs>
        <w:suppressAutoHyphens w:val="0"/>
        <w:autoSpaceDE w:val="0"/>
        <w:autoSpaceDN w:val="0"/>
        <w:adjustRightInd w:val="0"/>
        <w:jc w:val="both"/>
        <w:rPr>
          <w:b/>
          <w:bCs/>
          <w:sz w:val="22"/>
          <w:szCs w:val="22"/>
          <w:lang w:eastAsia="ru-RU"/>
        </w:rPr>
      </w:pPr>
      <w:r w:rsidRPr="0089306D">
        <w:rPr>
          <w:b/>
          <w:sz w:val="22"/>
          <w:szCs w:val="22"/>
        </w:rPr>
        <w:t>6.5.</w:t>
      </w:r>
      <w:r w:rsidRPr="0089306D">
        <w:rPr>
          <w:b/>
          <w:sz w:val="22"/>
          <w:szCs w:val="22"/>
        </w:rPr>
        <w:tab/>
        <w:t xml:space="preserve">Установлено обеспечение исполнения Подрядчиком </w:t>
      </w:r>
      <w:r w:rsidRPr="0089306D">
        <w:rPr>
          <w:b/>
          <w:bCs/>
          <w:sz w:val="22"/>
          <w:szCs w:val="22"/>
          <w:lang w:eastAsia="ru-RU"/>
        </w:rPr>
        <w:t>гарантийных обязательств</w:t>
      </w:r>
      <w:r w:rsidRPr="0089306D">
        <w:rPr>
          <w:b/>
          <w:sz w:val="22"/>
          <w:szCs w:val="22"/>
        </w:rPr>
        <w:t xml:space="preserve">. Не позднее дня, следующего после предоставления Заказчику документа о приемке работ Подрядчик обязан предоставит Заказчику обеспечение исполнения гарантийных обязательств. Размер обеспечения </w:t>
      </w:r>
      <w:r w:rsidRPr="0089306D">
        <w:rPr>
          <w:b/>
          <w:bCs/>
          <w:sz w:val="22"/>
          <w:szCs w:val="22"/>
          <w:lang w:eastAsia="ru-RU"/>
        </w:rPr>
        <w:t>гарантийных обязательств</w:t>
      </w:r>
      <w:r w:rsidR="00C41658" w:rsidRPr="0089306D">
        <w:rPr>
          <w:b/>
          <w:sz w:val="22"/>
          <w:szCs w:val="22"/>
        </w:rPr>
        <w:t xml:space="preserve"> – ________</w:t>
      </w:r>
      <w:proofErr w:type="gramStart"/>
      <w:r w:rsidR="00C41658" w:rsidRPr="0089306D">
        <w:rPr>
          <w:b/>
          <w:sz w:val="22"/>
          <w:szCs w:val="22"/>
        </w:rPr>
        <w:t>_,_</w:t>
      </w:r>
      <w:proofErr w:type="gramEnd"/>
      <w:r w:rsidR="00C41658" w:rsidRPr="0089306D">
        <w:rPr>
          <w:b/>
          <w:sz w:val="22"/>
          <w:szCs w:val="22"/>
        </w:rPr>
        <w:t xml:space="preserve">_ </w:t>
      </w:r>
      <w:r w:rsidRPr="0089306D">
        <w:rPr>
          <w:b/>
          <w:sz w:val="22"/>
          <w:szCs w:val="22"/>
        </w:rPr>
        <w:t>руб. В случае, если обеспечение исполнения гарантийных обязательств предоставлено в форме денежных средств, то срок возврата Заказчиком Подрядчику денежных средств, внесенных в качестве обеспечения исполнения гарантийных обязательств, составляет</w:t>
      </w:r>
      <w:r w:rsidR="009D275E" w:rsidRPr="0089306D">
        <w:rPr>
          <w:b/>
          <w:sz w:val="22"/>
          <w:szCs w:val="22"/>
          <w:lang w:eastAsia="ru-RU"/>
        </w:rPr>
        <w:t xml:space="preserve"> 15 календарных дней </w:t>
      </w:r>
      <w:r w:rsidRPr="0089306D">
        <w:rPr>
          <w:b/>
          <w:sz w:val="22"/>
          <w:szCs w:val="22"/>
        </w:rPr>
        <w:t xml:space="preserve">со дня окончания срока гарантийного обязательства, предусмотренного настоящим </w:t>
      </w:r>
      <w:r w:rsidR="006826E0" w:rsidRPr="0089306D">
        <w:rPr>
          <w:b/>
          <w:sz w:val="22"/>
          <w:szCs w:val="22"/>
        </w:rPr>
        <w:t>Контракт</w:t>
      </w:r>
      <w:r w:rsidRPr="0089306D">
        <w:rPr>
          <w:b/>
          <w:sz w:val="22"/>
          <w:szCs w:val="22"/>
        </w:rPr>
        <w:t>ом.</w:t>
      </w:r>
    </w:p>
    <w:p w:rsidR="00123212" w:rsidRPr="0089306D" w:rsidRDefault="00123212" w:rsidP="008B05BC">
      <w:pPr>
        <w:tabs>
          <w:tab w:val="left" w:pos="567"/>
        </w:tabs>
        <w:suppressAutoHyphens w:val="0"/>
        <w:autoSpaceDE w:val="0"/>
        <w:autoSpaceDN w:val="0"/>
        <w:adjustRightInd w:val="0"/>
        <w:jc w:val="both"/>
        <w:rPr>
          <w:b/>
          <w:bCs/>
          <w:sz w:val="22"/>
          <w:szCs w:val="22"/>
          <w:lang w:eastAsia="ru-RU"/>
        </w:rPr>
      </w:pPr>
      <w:r w:rsidRPr="0089306D">
        <w:rPr>
          <w:b/>
          <w:sz w:val="22"/>
          <w:szCs w:val="22"/>
        </w:rPr>
        <w:t>6.6.</w:t>
      </w:r>
      <w:r w:rsidRPr="0089306D">
        <w:rPr>
          <w:b/>
          <w:sz w:val="22"/>
          <w:szCs w:val="22"/>
        </w:rPr>
        <w:tab/>
      </w:r>
      <w:r w:rsidRPr="0089306D">
        <w:rPr>
          <w:b/>
          <w:color w:val="000000"/>
          <w:sz w:val="22"/>
          <w:szCs w:val="22"/>
        </w:rPr>
        <w:t xml:space="preserve">Реквизиты счета для перечисления денежных средств, </w:t>
      </w:r>
      <w:r w:rsidRPr="0089306D">
        <w:rPr>
          <w:b/>
          <w:sz w:val="22"/>
          <w:szCs w:val="22"/>
        </w:rPr>
        <w:t xml:space="preserve">в случае если обеспечение исполнения </w:t>
      </w:r>
      <w:r w:rsidRPr="0089306D">
        <w:rPr>
          <w:b/>
          <w:bCs/>
          <w:sz w:val="22"/>
          <w:szCs w:val="22"/>
          <w:lang w:eastAsia="ru-RU"/>
        </w:rPr>
        <w:t>гарантийных обязательств</w:t>
      </w:r>
      <w:r w:rsidRPr="0089306D">
        <w:rPr>
          <w:b/>
          <w:sz w:val="22"/>
          <w:szCs w:val="22"/>
        </w:rPr>
        <w:t xml:space="preserve"> предоставлено в форме денежных средств:</w:t>
      </w:r>
    </w:p>
    <w:p w:rsidR="00973D37" w:rsidRPr="005F32DB" w:rsidRDefault="00973D37" w:rsidP="00973D37">
      <w:pPr>
        <w:tabs>
          <w:tab w:val="left" w:pos="426"/>
        </w:tabs>
        <w:jc w:val="both"/>
      </w:pPr>
      <w:r w:rsidRPr="005F32DB">
        <w:rPr>
          <w:b/>
          <w:color w:val="000000"/>
          <w:sz w:val="22"/>
          <w:szCs w:val="22"/>
          <w:lang w:eastAsia="zh-CN"/>
        </w:rPr>
        <w:t xml:space="preserve">Получатель: УФК по Республике Карелия (Администрация </w:t>
      </w:r>
      <w:proofErr w:type="spellStart"/>
      <w:r w:rsidRPr="005F32DB">
        <w:rPr>
          <w:b/>
          <w:color w:val="000000"/>
          <w:sz w:val="22"/>
          <w:szCs w:val="22"/>
          <w:lang w:eastAsia="zh-CN"/>
        </w:rPr>
        <w:t>Нововилговского</w:t>
      </w:r>
      <w:proofErr w:type="spellEnd"/>
      <w:r w:rsidRPr="005F32DB">
        <w:rPr>
          <w:b/>
          <w:color w:val="000000"/>
          <w:sz w:val="22"/>
          <w:szCs w:val="22"/>
          <w:lang w:eastAsia="zh-CN"/>
        </w:rPr>
        <w:t xml:space="preserve"> сельского поселения, л/с 03063004500)</w:t>
      </w:r>
    </w:p>
    <w:p w:rsidR="00973D37" w:rsidRPr="005F32DB" w:rsidRDefault="00973D37" w:rsidP="00973D37">
      <w:pPr>
        <w:tabs>
          <w:tab w:val="left" w:pos="426"/>
        </w:tabs>
        <w:jc w:val="both"/>
      </w:pPr>
      <w:r w:rsidRPr="005F32DB">
        <w:rPr>
          <w:b/>
          <w:sz w:val="22"/>
          <w:szCs w:val="22"/>
        </w:rPr>
        <w:t>ИНН 1020011620, КПП 102001001</w:t>
      </w:r>
    </w:p>
    <w:p w:rsidR="00973D37" w:rsidRPr="005F32DB" w:rsidRDefault="00973D37" w:rsidP="00973D37">
      <w:pPr>
        <w:tabs>
          <w:tab w:val="left" w:pos="426"/>
        </w:tabs>
        <w:jc w:val="both"/>
      </w:pPr>
      <w:r w:rsidRPr="005F32DB">
        <w:rPr>
          <w:b/>
          <w:color w:val="000000"/>
          <w:sz w:val="22"/>
          <w:szCs w:val="22"/>
          <w:lang w:eastAsia="zh-CN"/>
        </w:rPr>
        <w:t xml:space="preserve">Единый казначейский счет </w:t>
      </w:r>
      <w:r w:rsidRPr="005F32DB">
        <w:rPr>
          <w:b/>
          <w:sz w:val="22"/>
          <w:szCs w:val="22"/>
          <w:lang w:val="it-IT"/>
        </w:rPr>
        <w:t>40102810945370000073</w:t>
      </w:r>
    </w:p>
    <w:p w:rsidR="00973D37" w:rsidRPr="005F32DB" w:rsidRDefault="00973D37" w:rsidP="00973D37">
      <w:pPr>
        <w:tabs>
          <w:tab w:val="left" w:pos="426"/>
        </w:tabs>
        <w:jc w:val="both"/>
      </w:pPr>
      <w:r w:rsidRPr="005F32DB">
        <w:rPr>
          <w:b/>
          <w:color w:val="000000"/>
          <w:sz w:val="22"/>
          <w:szCs w:val="22"/>
          <w:lang w:eastAsia="zh-CN"/>
        </w:rPr>
        <w:t xml:space="preserve">Банковский счет </w:t>
      </w:r>
      <w:r w:rsidRPr="005F32DB">
        <w:rPr>
          <w:b/>
          <w:sz w:val="22"/>
          <w:szCs w:val="22"/>
          <w:lang w:val="it-IT"/>
        </w:rPr>
        <w:t>03231643866364110600</w:t>
      </w:r>
    </w:p>
    <w:p w:rsidR="00973D37" w:rsidRPr="005F32DB" w:rsidRDefault="00973D37" w:rsidP="00973D37">
      <w:pPr>
        <w:tabs>
          <w:tab w:val="left" w:pos="426"/>
        </w:tabs>
        <w:jc w:val="both"/>
      </w:pPr>
      <w:r w:rsidRPr="005F32DB">
        <w:rPr>
          <w:b/>
          <w:color w:val="000000"/>
          <w:sz w:val="22"/>
          <w:szCs w:val="22"/>
          <w:lang w:eastAsia="zh-CN"/>
        </w:rPr>
        <w:t xml:space="preserve">ОТДЕЛЁНИЕ-НБ РЕСПУБЛИКА КАРЕЛИЯ Банка России // УФК по Республике Карелия г. Петрозаводск, </w:t>
      </w:r>
    </w:p>
    <w:p w:rsidR="00973D37" w:rsidRPr="005F32DB" w:rsidRDefault="00973D37" w:rsidP="00973D37">
      <w:pPr>
        <w:tabs>
          <w:tab w:val="left" w:pos="426"/>
        </w:tabs>
        <w:jc w:val="both"/>
      </w:pPr>
      <w:r w:rsidRPr="005F32DB">
        <w:rPr>
          <w:b/>
          <w:color w:val="000000"/>
          <w:sz w:val="22"/>
          <w:szCs w:val="22"/>
          <w:lang w:eastAsia="zh-CN"/>
        </w:rPr>
        <w:t xml:space="preserve">БИК 018602104 </w:t>
      </w:r>
    </w:p>
    <w:p w:rsidR="00973D37" w:rsidRPr="005F32DB" w:rsidRDefault="00973D37" w:rsidP="00973D37">
      <w:r w:rsidRPr="005F32DB">
        <w:rPr>
          <w:b/>
          <w:sz w:val="22"/>
          <w:szCs w:val="22"/>
          <w:lang w:val="it-IT"/>
        </w:rPr>
        <w:t>ОКПО 04295311;</w:t>
      </w:r>
    </w:p>
    <w:p w:rsidR="00973D37" w:rsidRPr="005F32DB" w:rsidRDefault="00973D37" w:rsidP="00973D37">
      <w:r w:rsidRPr="005F32DB">
        <w:rPr>
          <w:b/>
          <w:sz w:val="22"/>
          <w:szCs w:val="22"/>
          <w:lang w:val="it-IT"/>
        </w:rPr>
        <w:t>ОГРН 1051002321237;</w:t>
      </w:r>
    </w:p>
    <w:p w:rsidR="00973D37" w:rsidRPr="005F32DB" w:rsidRDefault="00973D37" w:rsidP="00973D37">
      <w:pPr>
        <w:tabs>
          <w:tab w:val="left" w:pos="426"/>
        </w:tabs>
        <w:jc w:val="both"/>
      </w:pPr>
      <w:r w:rsidRPr="005F32DB">
        <w:rPr>
          <w:b/>
          <w:sz w:val="22"/>
          <w:szCs w:val="22"/>
          <w:lang w:val="it-IT"/>
        </w:rPr>
        <w:t>ОКТМО 86636411;</w:t>
      </w:r>
    </w:p>
    <w:p w:rsidR="004E06CF" w:rsidRPr="0089306D" w:rsidRDefault="004E06CF" w:rsidP="00124E60">
      <w:pPr>
        <w:tabs>
          <w:tab w:val="left" w:pos="426"/>
          <w:tab w:val="left" w:pos="567"/>
        </w:tabs>
        <w:contextualSpacing/>
        <w:jc w:val="both"/>
        <w:rPr>
          <w:b/>
          <w:color w:val="000000"/>
          <w:sz w:val="22"/>
          <w:szCs w:val="22"/>
        </w:rPr>
      </w:pPr>
    </w:p>
    <w:p w:rsidR="00123212" w:rsidRPr="0089306D" w:rsidRDefault="003F2C45" w:rsidP="008B05BC">
      <w:pPr>
        <w:tabs>
          <w:tab w:val="left" w:pos="567"/>
        </w:tabs>
        <w:jc w:val="both"/>
        <w:rPr>
          <w:b/>
          <w:bCs/>
          <w:iCs/>
          <w:color w:val="000000"/>
          <w:sz w:val="22"/>
          <w:szCs w:val="22"/>
        </w:rPr>
      </w:pPr>
      <w:r w:rsidRPr="0089306D">
        <w:rPr>
          <w:b/>
          <w:bCs/>
          <w:iCs/>
          <w:sz w:val="22"/>
          <w:szCs w:val="22"/>
        </w:rPr>
        <w:lastRenderedPageBreak/>
        <w:t xml:space="preserve">В платежном поручении в поле «Назначение платежа» указывается «Денежные средства для обеспечения исполнения гарантийных обязательств по </w:t>
      </w:r>
      <w:r w:rsidR="006826E0" w:rsidRPr="0089306D">
        <w:rPr>
          <w:b/>
          <w:bCs/>
          <w:iCs/>
          <w:sz w:val="22"/>
          <w:szCs w:val="22"/>
        </w:rPr>
        <w:t>Контракт</w:t>
      </w:r>
      <w:r w:rsidRPr="0089306D">
        <w:rPr>
          <w:b/>
          <w:bCs/>
          <w:iCs/>
          <w:sz w:val="22"/>
          <w:szCs w:val="22"/>
        </w:rPr>
        <w:t xml:space="preserve">у на </w:t>
      </w:r>
      <w:r w:rsidR="009B65A5" w:rsidRPr="0089306D">
        <w:rPr>
          <w:b/>
          <w:sz w:val="22"/>
          <w:szCs w:val="22"/>
        </w:rPr>
        <w:t xml:space="preserve">выполнение работ </w:t>
      </w:r>
      <w:r w:rsidR="00993905">
        <w:rPr>
          <w:b/>
          <w:sz w:val="22"/>
          <w:szCs w:val="22"/>
        </w:rPr>
        <w:t xml:space="preserve">по благоустройству Парков п. Новая </w:t>
      </w:r>
      <w:proofErr w:type="spellStart"/>
      <w:r w:rsidR="00993905">
        <w:rPr>
          <w:b/>
          <w:sz w:val="22"/>
          <w:szCs w:val="22"/>
        </w:rPr>
        <w:t>Вилга</w:t>
      </w:r>
      <w:proofErr w:type="spellEnd"/>
      <w:r w:rsidR="00993905">
        <w:rPr>
          <w:b/>
          <w:sz w:val="22"/>
          <w:szCs w:val="22"/>
        </w:rPr>
        <w:t xml:space="preserve"> и д. </w:t>
      </w:r>
      <w:proofErr w:type="spellStart"/>
      <w:r w:rsidR="00993905">
        <w:rPr>
          <w:b/>
          <w:sz w:val="22"/>
          <w:szCs w:val="22"/>
        </w:rPr>
        <w:t>Вилга</w:t>
      </w:r>
      <w:r w:rsidR="00C3694A" w:rsidRPr="0089306D">
        <w:rPr>
          <w:b/>
          <w:sz w:val="22"/>
          <w:szCs w:val="22"/>
        </w:rPr>
        <w:t>по</w:t>
      </w:r>
      <w:proofErr w:type="spellEnd"/>
      <w:r w:rsidR="00C3694A" w:rsidRPr="0089306D">
        <w:rPr>
          <w:b/>
          <w:sz w:val="22"/>
          <w:szCs w:val="22"/>
        </w:rPr>
        <w:t xml:space="preserve"> результатам аукциона № </w:t>
      </w:r>
      <w:r w:rsidR="00534149">
        <w:rPr>
          <w:b/>
          <w:sz w:val="22"/>
          <w:szCs w:val="22"/>
        </w:rPr>
        <w:t>1аэф</w:t>
      </w:r>
      <w:r w:rsidR="00DF63AC" w:rsidRPr="0089306D">
        <w:rPr>
          <w:b/>
          <w:sz w:val="22"/>
          <w:szCs w:val="22"/>
        </w:rPr>
        <w:t>-23</w:t>
      </w:r>
      <w:r w:rsidR="008B05BC" w:rsidRPr="0089306D">
        <w:rPr>
          <w:b/>
          <w:sz w:val="22"/>
          <w:szCs w:val="22"/>
        </w:rPr>
        <w:t xml:space="preserve"> </w:t>
      </w:r>
      <w:r w:rsidRPr="0089306D">
        <w:rPr>
          <w:b/>
          <w:bCs/>
          <w:iCs/>
          <w:color w:val="000000"/>
          <w:sz w:val="22"/>
          <w:szCs w:val="22"/>
        </w:rPr>
        <w:t>(допускаются сокращения).</w:t>
      </w:r>
    </w:p>
    <w:p w:rsidR="003E1EC5" w:rsidRPr="0089306D" w:rsidRDefault="003E1EC5">
      <w:pPr>
        <w:rPr>
          <w:sz w:val="22"/>
          <w:szCs w:val="22"/>
        </w:rPr>
      </w:pPr>
    </w:p>
    <w:p w:rsidR="00AC00FF" w:rsidRPr="0089306D" w:rsidRDefault="00AC00FF" w:rsidP="00AC00FF">
      <w:pPr>
        <w:jc w:val="center"/>
        <w:rPr>
          <w:b/>
          <w:caps/>
          <w:sz w:val="22"/>
          <w:szCs w:val="22"/>
        </w:rPr>
      </w:pPr>
      <w:r w:rsidRPr="0089306D">
        <w:rPr>
          <w:b/>
          <w:caps/>
          <w:sz w:val="22"/>
          <w:szCs w:val="22"/>
        </w:rPr>
        <w:t>СТАТЬЯ 7.</w:t>
      </w:r>
      <w:r w:rsidRPr="0089306D">
        <w:rPr>
          <w:b/>
          <w:caps/>
          <w:sz w:val="22"/>
          <w:szCs w:val="22"/>
        </w:rPr>
        <w:tab/>
        <w:t>Ответственность сторон, ФОРС-МАЖОр</w:t>
      </w:r>
    </w:p>
    <w:p w:rsidR="007F2A70" w:rsidRPr="0089306D" w:rsidRDefault="007F2A70" w:rsidP="007F2A70">
      <w:pPr>
        <w:widowControl w:val="0"/>
        <w:tabs>
          <w:tab w:val="left" w:pos="567"/>
        </w:tabs>
        <w:autoSpaceDE w:val="0"/>
        <w:jc w:val="both"/>
        <w:rPr>
          <w:sz w:val="22"/>
          <w:szCs w:val="22"/>
          <w:lang w:eastAsia="en-US"/>
        </w:rPr>
      </w:pPr>
      <w:r w:rsidRPr="0089306D">
        <w:rPr>
          <w:sz w:val="22"/>
          <w:szCs w:val="22"/>
        </w:rPr>
        <w:t>7.1.</w:t>
      </w:r>
      <w:r w:rsidRPr="0089306D">
        <w:rPr>
          <w:sz w:val="22"/>
          <w:szCs w:val="22"/>
        </w:rPr>
        <w:tab/>
        <w:t>За нарушение условий Контракта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w:t>
      </w:r>
    </w:p>
    <w:p w:rsidR="007F2A70" w:rsidRPr="0089306D" w:rsidRDefault="007F2A70" w:rsidP="007F2A70">
      <w:pPr>
        <w:tabs>
          <w:tab w:val="left" w:pos="567"/>
        </w:tabs>
        <w:autoSpaceDE w:val="0"/>
        <w:autoSpaceDN w:val="0"/>
        <w:adjustRightInd w:val="0"/>
        <w:jc w:val="both"/>
        <w:rPr>
          <w:sz w:val="22"/>
          <w:szCs w:val="22"/>
        </w:rPr>
      </w:pPr>
      <w:r w:rsidRPr="0089306D">
        <w:rPr>
          <w:sz w:val="22"/>
          <w:szCs w:val="22"/>
        </w:rPr>
        <w:t>7.2.</w:t>
      </w:r>
      <w:r w:rsidRPr="0089306D">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7F2A70" w:rsidRPr="0089306D" w:rsidRDefault="007F2A70" w:rsidP="007F2A70">
      <w:pPr>
        <w:tabs>
          <w:tab w:val="left" w:pos="567"/>
        </w:tabs>
        <w:autoSpaceDE w:val="0"/>
        <w:autoSpaceDN w:val="0"/>
        <w:adjustRightInd w:val="0"/>
        <w:jc w:val="both"/>
        <w:rPr>
          <w:sz w:val="22"/>
          <w:szCs w:val="22"/>
        </w:rPr>
      </w:pPr>
      <w:r w:rsidRPr="0089306D">
        <w:rPr>
          <w:sz w:val="22"/>
          <w:szCs w:val="22"/>
        </w:rPr>
        <w:t>7.2.1.</w:t>
      </w:r>
      <w:r w:rsidRPr="0089306D">
        <w:rPr>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475D4" w:rsidRPr="0089306D" w:rsidRDefault="00E475D4" w:rsidP="00E475D4">
      <w:pPr>
        <w:tabs>
          <w:tab w:val="left" w:pos="567"/>
        </w:tabs>
        <w:autoSpaceDE w:val="0"/>
        <w:autoSpaceDN w:val="0"/>
        <w:adjustRightInd w:val="0"/>
        <w:jc w:val="both"/>
        <w:rPr>
          <w:sz w:val="22"/>
          <w:szCs w:val="22"/>
          <w:lang w:eastAsia="zh-CN"/>
        </w:rPr>
      </w:pPr>
      <w:r w:rsidRPr="0089306D">
        <w:rPr>
          <w:sz w:val="22"/>
          <w:szCs w:val="22"/>
        </w:rPr>
        <w:t>7.2.2.</w:t>
      </w:r>
      <w:r w:rsidRPr="0089306D">
        <w:rPr>
          <w:sz w:val="22"/>
          <w:szCs w:val="22"/>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Правительства РФ от 30.08.2017 № 1042 размер штрафа составляет: </w:t>
      </w:r>
    </w:p>
    <w:p w:rsidR="00E475D4" w:rsidRPr="0089306D" w:rsidRDefault="00E475D4" w:rsidP="00E475D4">
      <w:pPr>
        <w:shd w:val="clear" w:color="auto" w:fill="FFFFFF"/>
        <w:jc w:val="both"/>
        <w:rPr>
          <w:i/>
          <w:iCs/>
          <w:color w:val="2F5496"/>
          <w:sz w:val="22"/>
          <w:szCs w:val="22"/>
          <w:lang w:eastAsia="ru-RU"/>
        </w:rPr>
      </w:pPr>
      <w:r w:rsidRPr="0089306D">
        <w:rPr>
          <w:i/>
          <w:iCs/>
          <w:color w:val="2F5496"/>
          <w:sz w:val="22"/>
          <w:szCs w:val="22"/>
          <w:lang w:eastAsia="ru-RU"/>
        </w:rPr>
        <w:t>а) 1000 рублей, если цена Контракта не превышает 3 млн. рублей (включительно);</w:t>
      </w:r>
    </w:p>
    <w:p w:rsidR="00E475D4" w:rsidRPr="0089306D" w:rsidRDefault="00E475D4" w:rsidP="00E475D4">
      <w:pPr>
        <w:tabs>
          <w:tab w:val="left" w:pos="567"/>
          <w:tab w:val="left" w:pos="8789"/>
        </w:tabs>
        <w:autoSpaceDE w:val="0"/>
        <w:autoSpaceDN w:val="0"/>
        <w:adjustRightInd w:val="0"/>
        <w:jc w:val="both"/>
        <w:rPr>
          <w:sz w:val="22"/>
          <w:szCs w:val="22"/>
        </w:rPr>
      </w:pPr>
      <w:r w:rsidRPr="0089306D">
        <w:rPr>
          <w:i/>
          <w:iCs/>
          <w:color w:val="2F5496"/>
          <w:sz w:val="22"/>
          <w:szCs w:val="22"/>
          <w:lang w:eastAsia="ru-RU"/>
        </w:rPr>
        <w:t>б) 5000 рублей, если цена Контракта составляет от 3 млн. рублей до 50 млн. рублей (включительно).</w:t>
      </w:r>
    </w:p>
    <w:p w:rsidR="00E475D4" w:rsidRPr="0089306D" w:rsidRDefault="00E475D4" w:rsidP="00E475D4">
      <w:pPr>
        <w:tabs>
          <w:tab w:val="left" w:pos="567"/>
          <w:tab w:val="left" w:pos="8789"/>
        </w:tabs>
        <w:autoSpaceDE w:val="0"/>
        <w:autoSpaceDN w:val="0"/>
        <w:adjustRightInd w:val="0"/>
        <w:jc w:val="both"/>
        <w:rPr>
          <w:sz w:val="22"/>
          <w:szCs w:val="22"/>
        </w:rPr>
      </w:pPr>
      <w:r w:rsidRPr="0089306D">
        <w:rPr>
          <w:sz w:val="22"/>
          <w:szCs w:val="22"/>
        </w:rPr>
        <w:t>7.2.3.</w:t>
      </w:r>
      <w:r w:rsidRPr="0089306D">
        <w:rPr>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475D4" w:rsidRPr="0089306D" w:rsidRDefault="00E475D4" w:rsidP="00E475D4">
      <w:pPr>
        <w:tabs>
          <w:tab w:val="left" w:pos="567"/>
          <w:tab w:val="left" w:pos="8789"/>
        </w:tabs>
        <w:jc w:val="both"/>
        <w:rPr>
          <w:sz w:val="22"/>
          <w:szCs w:val="22"/>
        </w:rPr>
      </w:pPr>
      <w:r w:rsidRPr="0089306D">
        <w:rPr>
          <w:sz w:val="22"/>
          <w:szCs w:val="22"/>
        </w:rPr>
        <w:t>7.3.</w:t>
      </w:r>
      <w:r w:rsidRPr="0089306D">
        <w:rPr>
          <w:sz w:val="22"/>
          <w:szCs w:val="22"/>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Подрядчик уплачивает неустойку (штраф, пени).</w:t>
      </w:r>
    </w:p>
    <w:p w:rsidR="00E475D4" w:rsidRPr="0089306D" w:rsidRDefault="00E475D4" w:rsidP="00E475D4">
      <w:pPr>
        <w:tabs>
          <w:tab w:val="left" w:pos="709"/>
        </w:tabs>
        <w:jc w:val="both"/>
        <w:rPr>
          <w:sz w:val="22"/>
          <w:szCs w:val="22"/>
        </w:rPr>
      </w:pPr>
      <w:r w:rsidRPr="0089306D">
        <w:rPr>
          <w:sz w:val="22"/>
          <w:szCs w:val="22"/>
        </w:rPr>
        <w:t>7.3.1.</w:t>
      </w:r>
      <w:r w:rsidRPr="0089306D">
        <w:rPr>
          <w:sz w:val="22"/>
          <w:szCs w:val="22"/>
        </w:rPr>
        <w:tab/>
      </w:r>
      <w:r w:rsidR="004A2613" w:rsidRPr="0089306D">
        <w:rPr>
          <w:sz w:val="22"/>
          <w:szCs w:val="22"/>
        </w:rPr>
        <w:t>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E475D4" w:rsidRPr="0089306D" w:rsidRDefault="00E475D4" w:rsidP="00E475D4">
      <w:pPr>
        <w:shd w:val="clear" w:color="auto" w:fill="FFFFFF"/>
        <w:jc w:val="both"/>
        <w:rPr>
          <w:sz w:val="22"/>
          <w:szCs w:val="22"/>
          <w:lang w:eastAsia="zh-CN"/>
        </w:rPr>
      </w:pPr>
      <w:r w:rsidRPr="0089306D">
        <w:rPr>
          <w:sz w:val="22"/>
          <w:szCs w:val="22"/>
        </w:rPr>
        <w:t>7.3.2.</w:t>
      </w:r>
      <w:r w:rsidRPr="0089306D">
        <w:rPr>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в соответствии с Постановлением Правительства РФ от 30.08.2017 № 1042 размер штрафа составляет:</w:t>
      </w:r>
    </w:p>
    <w:p w:rsidR="00E475D4" w:rsidRPr="0089306D" w:rsidRDefault="00E475D4" w:rsidP="00E475D4">
      <w:pPr>
        <w:shd w:val="clear" w:color="auto" w:fill="FFFFFF"/>
        <w:jc w:val="both"/>
        <w:rPr>
          <w:i/>
          <w:iCs/>
          <w:color w:val="2F5496"/>
          <w:sz w:val="22"/>
          <w:szCs w:val="22"/>
          <w:lang w:eastAsia="ru-RU"/>
        </w:rPr>
      </w:pPr>
      <w:r w:rsidRPr="0089306D">
        <w:rPr>
          <w:i/>
          <w:iCs/>
          <w:color w:val="2F5496"/>
          <w:sz w:val="22"/>
          <w:szCs w:val="22"/>
          <w:lang w:eastAsia="ru-RU"/>
        </w:rPr>
        <w:t>а) 1000 рублей, если цена Контракта не превышает 3 млн. рублей;</w:t>
      </w:r>
    </w:p>
    <w:p w:rsidR="007F2A70" w:rsidRPr="0089306D" w:rsidRDefault="00E475D4" w:rsidP="009D275E">
      <w:pPr>
        <w:tabs>
          <w:tab w:val="left" w:pos="567"/>
        </w:tabs>
        <w:jc w:val="both"/>
        <w:rPr>
          <w:sz w:val="22"/>
          <w:szCs w:val="22"/>
        </w:rPr>
      </w:pPr>
      <w:r w:rsidRPr="0089306D">
        <w:rPr>
          <w:i/>
          <w:iCs/>
          <w:color w:val="2F5496"/>
          <w:sz w:val="22"/>
          <w:szCs w:val="22"/>
          <w:lang w:eastAsia="ru-RU"/>
        </w:rPr>
        <w:t>б) 5000 рублей, если цена Контракта составляет от 3 млн. рублей до 50 млн. рублей (включительно).</w:t>
      </w:r>
    </w:p>
    <w:p w:rsidR="003C2522" w:rsidRPr="0089306D" w:rsidRDefault="009D275E" w:rsidP="009D275E">
      <w:pPr>
        <w:tabs>
          <w:tab w:val="left" w:pos="567"/>
        </w:tabs>
        <w:jc w:val="both"/>
        <w:rPr>
          <w:sz w:val="22"/>
          <w:szCs w:val="22"/>
        </w:rPr>
      </w:pPr>
      <w:r w:rsidRPr="0089306D">
        <w:rPr>
          <w:sz w:val="22"/>
          <w:szCs w:val="22"/>
        </w:rPr>
        <w:t xml:space="preserve">7.3.3. </w:t>
      </w:r>
      <w:r w:rsidR="00866D7D" w:rsidRPr="0089306D">
        <w:rPr>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соответствии с Постановлением Правительства РФ от 30.08.2017 № 1042 </w:t>
      </w:r>
      <w:proofErr w:type="spellStart"/>
      <w:r w:rsidR="008A5947" w:rsidRPr="0089306D">
        <w:rPr>
          <w:sz w:val="22"/>
          <w:szCs w:val="22"/>
        </w:rPr>
        <w:t>Подрядчик</w:t>
      </w:r>
      <w:r w:rsidR="003C2522" w:rsidRPr="0089306D">
        <w:rPr>
          <w:sz w:val="22"/>
          <w:szCs w:val="22"/>
        </w:rPr>
        <w:t>уплачивает</w:t>
      </w:r>
      <w:proofErr w:type="spellEnd"/>
      <w:r w:rsidR="003C2522" w:rsidRPr="0089306D">
        <w:rPr>
          <w:sz w:val="22"/>
          <w:szCs w:val="22"/>
        </w:rPr>
        <w:t xml:space="preserve"> Заказчику штраф. Размер штрафа определяется в соответствии с пунктом 1 части 1 статьи 30 Федерального закона от 5 апреля 2013 г. N 44-ФЗ "О </w:t>
      </w:r>
      <w:r w:rsidR="006826E0" w:rsidRPr="0089306D">
        <w:rPr>
          <w:sz w:val="22"/>
          <w:szCs w:val="22"/>
        </w:rPr>
        <w:t>Контракт</w:t>
      </w:r>
      <w:r w:rsidR="003C2522" w:rsidRPr="0089306D">
        <w:rPr>
          <w:sz w:val="22"/>
          <w:szCs w:val="22"/>
        </w:rPr>
        <w:t xml:space="preserve">ной системе в сфере закупок товаров, работ, услуг для обеспечения государственных и муниципальных нужд" </w:t>
      </w:r>
      <w:r w:rsidR="008A5947" w:rsidRPr="0089306D">
        <w:rPr>
          <w:sz w:val="22"/>
          <w:szCs w:val="22"/>
        </w:rPr>
        <w:t>и</w:t>
      </w:r>
      <w:r w:rsidR="003C2522" w:rsidRPr="0089306D">
        <w:rPr>
          <w:sz w:val="22"/>
          <w:szCs w:val="22"/>
        </w:rPr>
        <w:t xml:space="preserve"> устанавливается в размере 1 процента цены Контракта (этапа), но не более 5 тыс. рублей и не менее 1 тыс. рублей</w:t>
      </w:r>
      <w:r w:rsidRPr="0089306D">
        <w:rPr>
          <w:sz w:val="22"/>
          <w:szCs w:val="22"/>
        </w:rPr>
        <w:t xml:space="preserve">, что составляет: </w:t>
      </w:r>
      <w:r w:rsidRPr="0089306D">
        <w:rPr>
          <w:rFonts w:eastAsia="Calibri"/>
          <w:sz w:val="22"/>
          <w:szCs w:val="22"/>
          <w:lang w:eastAsia="en-US"/>
        </w:rPr>
        <w:t>_________ руб. ________ коп.</w:t>
      </w:r>
    </w:p>
    <w:p w:rsidR="00E475D4" w:rsidRPr="0089306D" w:rsidRDefault="007F2A70" w:rsidP="003C2522">
      <w:pPr>
        <w:tabs>
          <w:tab w:val="left" w:pos="567"/>
        </w:tabs>
        <w:jc w:val="both"/>
        <w:rPr>
          <w:sz w:val="22"/>
          <w:szCs w:val="22"/>
          <w:lang w:eastAsia="zh-CN"/>
        </w:rPr>
      </w:pPr>
      <w:r w:rsidRPr="0089306D">
        <w:rPr>
          <w:sz w:val="22"/>
          <w:szCs w:val="22"/>
        </w:rPr>
        <w:t>7.3.4.</w:t>
      </w:r>
      <w:r w:rsidRPr="0089306D">
        <w:rPr>
          <w:sz w:val="22"/>
          <w:szCs w:val="22"/>
        </w:rPr>
        <w:tab/>
      </w:r>
      <w:r w:rsidR="00E475D4" w:rsidRPr="0089306D">
        <w:rPr>
          <w:sz w:val="22"/>
          <w:szCs w:val="22"/>
        </w:rPr>
        <w:t xml:space="preserve">В случае, если Контракт заключен с победителем закупки (или с иным участником закупки в случаях, установленных Федеральным законом от 5 апреля 2013 года № 44-ФЗ), предложившим наиболее высокую цену за право заключения Контракта, в соответствии с Постановлением Правительства РФ от 30.08.2017 № 1042 штраф, начисляемый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_____ </w:t>
      </w:r>
      <w:proofErr w:type="spellStart"/>
      <w:r w:rsidR="00E475D4" w:rsidRPr="0089306D">
        <w:rPr>
          <w:sz w:val="22"/>
          <w:szCs w:val="22"/>
        </w:rPr>
        <w:t>руб</w:t>
      </w:r>
      <w:proofErr w:type="spellEnd"/>
      <w:r w:rsidR="00E475D4" w:rsidRPr="0089306D">
        <w:rPr>
          <w:sz w:val="22"/>
          <w:szCs w:val="22"/>
        </w:rPr>
        <w:t>.__коп., что составляет:</w:t>
      </w:r>
    </w:p>
    <w:p w:rsidR="00E475D4" w:rsidRPr="0089306D" w:rsidRDefault="00E475D4" w:rsidP="00E475D4">
      <w:pPr>
        <w:shd w:val="clear" w:color="auto" w:fill="FFFFFF"/>
        <w:jc w:val="both"/>
        <w:rPr>
          <w:i/>
          <w:iCs/>
          <w:color w:val="2F5496"/>
          <w:sz w:val="22"/>
          <w:szCs w:val="22"/>
          <w:lang w:eastAsia="ru-RU"/>
        </w:rPr>
      </w:pPr>
      <w:r w:rsidRPr="0089306D">
        <w:rPr>
          <w:i/>
          <w:iCs/>
          <w:color w:val="2F5496"/>
          <w:sz w:val="22"/>
          <w:szCs w:val="22"/>
          <w:lang w:eastAsia="ru-RU"/>
        </w:rPr>
        <w:t>а) в случае, если цена Контракта не превышает начальную (максимальную) цену Контракта:</w:t>
      </w:r>
    </w:p>
    <w:p w:rsidR="00E475D4" w:rsidRPr="0089306D" w:rsidRDefault="00E475D4" w:rsidP="00E475D4">
      <w:pPr>
        <w:shd w:val="clear" w:color="auto" w:fill="FFFFFF"/>
        <w:jc w:val="both"/>
        <w:rPr>
          <w:i/>
          <w:iCs/>
          <w:color w:val="2F5496"/>
          <w:sz w:val="22"/>
          <w:szCs w:val="22"/>
          <w:lang w:eastAsia="ru-RU"/>
        </w:rPr>
      </w:pPr>
      <w:r w:rsidRPr="0089306D">
        <w:rPr>
          <w:i/>
          <w:iCs/>
          <w:color w:val="2F5496"/>
          <w:sz w:val="22"/>
          <w:szCs w:val="22"/>
          <w:lang w:eastAsia="ru-RU"/>
        </w:rPr>
        <w:t>-10 процентов начальной (максимальной) цены Контракта (если цена Контракта не превышает 3 млн. руб.);</w:t>
      </w:r>
    </w:p>
    <w:p w:rsidR="00E475D4" w:rsidRPr="0089306D" w:rsidRDefault="00E475D4" w:rsidP="00E475D4">
      <w:pPr>
        <w:shd w:val="clear" w:color="auto" w:fill="FFFFFF"/>
        <w:jc w:val="both"/>
        <w:rPr>
          <w:i/>
          <w:iCs/>
          <w:color w:val="2F5496"/>
          <w:sz w:val="22"/>
          <w:szCs w:val="22"/>
          <w:lang w:eastAsia="ru-RU"/>
        </w:rPr>
      </w:pPr>
      <w:r w:rsidRPr="0089306D">
        <w:rPr>
          <w:i/>
          <w:iCs/>
          <w:color w:val="2F5496"/>
          <w:sz w:val="22"/>
          <w:szCs w:val="22"/>
          <w:lang w:eastAsia="ru-RU"/>
        </w:rPr>
        <w:t>-5 процентов начальной (максимальной) цены Контракта, если цена Контракта составляет от 3 млн. рублей до 50 млн. рублей (включительно);</w:t>
      </w:r>
    </w:p>
    <w:p w:rsidR="00E475D4" w:rsidRPr="0089306D" w:rsidRDefault="00E475D4" w:rsidP="00E475D4">
      <w:pPr>
        <w:shd w:val="clear" w:color="auto" w:fill="FFFFFF"/>
        <w:jc w:val="both"/>
        <w:rPr>
          <w:i/>
          <w:iCs/>
          <w:color w:val="2F5496"/>
          <w:sz w:val="22"/>
          <w:szCs w:val="22"/>
          <w:lang w:eastAsia="ru-RU"/>
        </w:rPr>
      </w:pPr>
      <w:r w:rsidRPr="0089306D">
        <w:rPr>
          <w:i/>
          <w:iCs/>
          <w:color w:val="2F5496"/>
          <w:sz w:val="22"/>
          <w:szCs w:val="22"/>
          <w:lang w:eastAsia="ru-RU"/>
        </w:rPr>
        <w:lastRenderedPageBreak/>
        <w:t>б) в случае, если цена Контракта превышает начальную (максимальную) цену Контракта:</w:t>
      </w:r>
    </w:p>
    <w:p w:rsidR="00E475D4" w:rsidRPr="0089306D" w:rsidRDefault="00E475D4" w:rsidP="00E475D4">
      <w:pPr>
        <w:shd w:val="clear" w:color="auto" w:fill="FFFFFF"/>
        <w:jc w:val="both"/>
        <w:rPr>
          <w:i/>
          <w:iCs/>
          <w:color w:val="2F5496"/>
          <w:sz w:val="22"/>
          <w:szCs w:val="22"/>
          <w:lang w:eastAsia="ru-RU"/>
        </w:rPr>
      </w:pPr>
      <w:r w:rsidRPr="0089306D">
        <w:rPr>
          <w:i/>
          <w:iCs/>
          <w:color w:val="2F5496"/>
          <w:sz w:val="22"/>
          <w:szCs w:val="22"/>
          <w:lang w:eastAsia="ru-RU"/>
        </w:rPr>
        <w:t>-10 процентов цены Контракта, если цена Контракта не превышает 3 млн. руб.;</w:t>
      </w:r>
    </w:p>
    <w:p w:rsidR="007F2A70" w:rsidRPr="0089306D" w:rsidRDefault="00E475D4" w:rsidP="00E475D4">
      <w:pPr>
        <w:tabs>
          <w:tab w:val="left" w:pos="567"/>
          <w:tab w:val="left" w:pos="8789"/>
        </w:tabs>
        <w:jc w:val="both"/>
        <w:rPr>
          <w:i/>
          <w:iCs/>
          <w:color w:val="2F5496"/>
          <w:sz w:val="22"/>
          <w:szCs w:val="22"/>
          <w:lang w:eastAsia="ru-RU"/>
        </w:rPr>
      </w:pPr>
      <w:r w:rsidRPr="0089306D">
        <w:rPr>
          <w:i/>
          <w:iCs/>
          <w:color w:val="2F5496"/>
          <w:sz w:val="22"/>
          <w:szCs w:val="22"/>
          <w:lang w:eastAsia="ru-RU"/>
        </w:rPr>
        <w:t>-5 процентов цены Контракта, если цена Контракта составляет от 3 млн. рублей до 50 млн. рублей (включительно).</w:t>
      </w:r>
    </w:p>
    <w:p w:rsidR="007F2A70" w:rsidRPr="0089306D" w:rsidRDefault="007F2A70" w:rsidP="007F2A70">
      <w:pPr>
        <w:tabs>
          <w:tab w:val="left" w:pos="567"/>
        </w:tabs>
        <w:jc w:val="both"/>
        <w:rPr>
          <w:rFonts w:eastAsia="Calibri"/>
          <w:sz w:val="22"/>
          <w:szCs w:val="22"/>
          <w:lang w:eastAsia="en-US"/>
        </w:rPr>
      </w:pPr>
      <w:r w:rsidRPr="0089306D">
        <w:rPr>
          <w:sz w:val="22"/>
          <w:szCs w:val="22"/>
        </w:rPr>
        <w:t>7.3.5.</w:t>
      </w:r>
      <w:r w:rsidRPr="0089306D">
        <w:rPr>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7F2A70" w:rsidRPr="0089306D" w:rsidRDefault="007F2A70" w:rsidP="007F2A70">
      <w:pPr>
        <w:tabs>
          <w:tab w:val="left" w:pos="567"/>
        </w:tabs>
        <w:jc w:val="both"/>
        <w:rPr>
          <w:sz w:val="22"/>
          <w:szCs w:val="22"/>
        </w:rPr>
      </w:pPr>
      <w:r w:rsidRPr="0089306D">
        <w:rPr>
          <w:sz w:val="22"/>
          <w:szCs w:val="22"/>
        </w:rPr>
        <w:t>7.3.6.</w:t>
      </w:r>
      <w:r w:rsidRPr="0089306D">
        <w:rPr>
          <w:sz w:val="22"/>
          <w:szCs w:val="22"/>
        </w:rPr>
        <w:tab/>
        <w:t xml:space="preserve">В случае просрочки исполнения Подрядчиком обязательств, предусмотренных </w:t>
      </w:r>
      <w:r w:rsidR="006826E0" w:rsidRPr="0089306D">
        <w:rPr>
          <w:sz w:val="22"/>
          <w:szCs w:val="22"/>
        </w:rPr>
        <w:t>Контракт</w:t>
      </w:r>
      <w:r w:rsidRPr="0089306D">
        <w:rPr>
          <w:sz w:val="22"/>
          <w:szCs w:val="22"/>
        </w:rPr>
        <w:t xml:space="preserve">ом, а также иных случаях неисполнения или ненадлежащего исполнения Подрядчиком обязательств, предусмотренных </w:t>
      </w:r>
      <w:r w:rsidR="006826E0" w:rsidRPr="0089306D">
        <w:rPr>
          <w:sz w:val="22"/>
          <w:szCs w:val="22"/>
        </w:rPr>
        <w:t>Контракт</w:t>
      </w:r>
      <w:r w:rsidRPr="0089306D">
        <w:rPr>
          <w:sz w:val="22"/>
          <w:szCs w:val="22"/>
        </w:rPr>
        <w:t>ом, Заказчик направляет Подрядчику требование об уплате неустойки (штрафа, пени).</w:t>
      </w:r>
    </w:p>
    <w:p w:rsidR="007F2A70" w:rsidRPr="0089306D" w:rsidRDefault="007F2A70" w:rsidP="007F2A70">
      <w:pPr>
        <w:tabs>
          <w:tab w:val="left" w:pos="567"/>
        </w:tabs>
        <w:jc w:val="both"/>
        <w:rPr>
          <w:sz w:val="22"/>
          <w:szCs w:val="22"/>
        </w:rPr>
      </w:pPr>
      <w:r w:rsidRPr="0089306D">
        <w:rPr>
          <w:sz w:val="22"/>
          <w:szCs w:val="22"/>
        </w:rPr>
        <w:t xml:space="preserve">Заказчик вправе удовлетворить требование об уплате неустойки (штрафа, пени) во внесудебном порядке за счет обеспечения исполнения </w:t>
      </w:r>
      <w:r w:rsidR="006826E0" w:rsidRPr="0089306D">
        <w:rPr>
          <w:sz w:val="22"/>
          <w:szCs w:val="22"/>
        </w:rPr>
        <w:t>Контракт</w:t>
      </w:r>
      <w:r w:rsidRPr="0089306D">
        <w:rPr>
          <w:sz w:val="22"/>
          <w:szCs w:val="22"/>
        </w:rPr>
        <w:t>а.</w:t>
      </w:r>
    </w:p>
    <w:p w:rsidR="007F2A70" w:rsidRPr="0089306D" w:rsidRDefault="007F2A70" w:rsidP="007F2A70">
      <w:pPr>
        <w:tabs>
          <w:tab w:val="left" w:pos="567"/>
        </w:tabs>
        <w:jc w:val="both"/>
        <w:rPr>
          <w:sz w:val="22"/>
          <w:szCs w:val="22"/>
        </w:rPr>
      </w:pPr>
      <w:r w:rsidRPr="0089306D">
        <w:rPr>
          <w:sz w:val="22"/>
          <w:szCs w:val="22"/>
        </w:rPr>
        <w:t>7.3.7.</w:t>
      </w:r>
      <w:r w:rsidRPr="0089306D">
        <w:rPr>
          <w:sz w:val="22"/>
          <w:szCs w:val="22"/>
        </w:rPr>
        <w:tab/>
        <w:t>В случае направления Подрядчику требования об уплате неустоек (штрафов, пеней), Заказчик вправе оплатить фактически выполненные работы за вычетом выставленных требований по оплате штрафа (пени).</w:t>
      </w:r>
    </w:p>
    <w:p w:rsidR="00495A3E" w:rsidRPr="00531532" w:rsidRDefault="00495A3E" w:rsidP="00495A3E">
      <w:pPr>
        <w:tabs>
          <w:tab w:val="left" w:pos="567"/>
        </w:tabs>
        <w:jc w:val="both"/>
        <w:rPr>
          <w:sz w:val="22"/>
          <w:szCs w:val="22"/>
          <w:lang w:eastAsia="ru-RU"/>
        </w:rPr>
      </w:pPr>
      <w:r w:rsidRPr="0089306D">
        <w:rPr>
          <w:sz w:val="22"/>
          <w:szCs w:val="22"/>
        </w:rPr>
        <w:t xml:space="preserve">7.3.8. </w:t>
      </w:r>
      <w:r w:rsidRPr="0089306D">
        <w:rPr>
          <w:bCs/>
          <w:sz w:val="22"/>
          <w:szCs w:val="22"/>
        </w:rPr>
        <w:t xml:space="preserve">В случае неисполнения или ненадлежащего исполнения </w:t>
      </w:r>
      <w:r w:rsidRPr="0089306D">
        <w:rPr>
          <w:sz w:val="22"/>
          <w:szCs w:val="22"/>
        </w:rPr>
        <w:t xml:space="preserve">Подрядчиком </w:t>
      </w:r>
      <w:r w:rsidRPr="0089306D">
        <w:rPr>
          <w:bCs/>
          <w:sz w:val="22"/>
          <w:szCs w:val="22"/>
        </w:rPr>
        <w:t xml:space="preserve">обязательства (в том числе просрочки исполнения обязательства </w:t>
      </w:r>
      <w:r w:rsidRPr="0089306D">
        <w:rPr>
          <w:sz w:val="22"/>
          <w:szCs w:val="22"/>
        </w:rPr>
        <w:t>Подрядчиком</w:t>
      </w:r>
      <w:r w:rsidRPr="0089306D">
        <w:rPr>
          <w:bCs/>
          <w:sz w:val="22"/>
          <w:szCs w:val="22"/>
        </w:rPr>
        <w:t xml:space="preserve">), предусмотренного настоящим Контрактом, Заказчик вправе за </w:t>
      </w:r>
      <w:r w:rsidRPr="00531532">
        <w:rPr>
          <w:sz w:val="22"/>
          <w:szCs w:val="22"/>
        </w:rPr>
        <w:t xml:space="preserve">Подрядчика </w:t>
      </w:r>
      <w:r w:rsidRPr="00531532">
        <w:rPr>
          <w:bCs/>
          <w:sz w:val="22"/>
          <w:szCs w:val="22"/>
        </w:rPr>
        <w:t>перечислить сумму неустойки (штрафа, пени) в доход бюджета</w:t>
      </w:r>
      <w:r w:rsidRPr="00531532">
        <w:rPr>
          <w:sz w:val="22"/>
          <w:szCs w:val="22"/>
        </w:rPr>
        <w:t xml:space="preserve"> по следующим реквизитам:</w:t>
      </w:r>
    </w:p>
    <w:p w:rsidR="00531532" w:rsidRPr="00531532" w:rsidRDefault="00F1768B" w:rsidP="00531532">
      <w:pPr>
        <w:tabs>
          <w:tab w:val="left" w:pos="426"/>
        </w:tabs>
        <w:jc w:val="both"/>
        <w:rPr>
          <w:b/>
          <w:color w:val="000000"/>
          <w:sz w:val="22"/>
          <w:szCs w:val="22"/>
          <w:lang w:eastAsia="zh-CN"/>
        </w:rPr>
      </w:pPr>
      <w:r w:rsidRPr="00531532">
        <w:rPr>
          <w:b/>
          <w:color w:val="000000"/>
          <w:sz w:val="22"/>
          <w:szCs w:val="22"/>
          <w:lang w:eastAsia="zh-CN"/>
        </w:rPr>
        <w:t xml:space="preserve">Получатель: </w:t>
      </w:r>
      <w:r w:rsidR="00531532" w:rsidRPr="00531532">
        <w:rPr>
          <w:b/>
          <w:color w:val="000000"/>
          <w:sz w:val="22"/>
          <w:szCs w:val="22"/>
          <w:lang w:eastAsia="zh-CN"/>
        </w:rPr>
        <w:t xml:space="preserve">УФК по Республике Карелия (Администрация </w:t>
      </w:r>
      <w:proofErr w:type="spellStart"/>
      <w:r w:rsidR="00531532" w:rsidRPr="00531532">
        <w:rPr>
          <w:b/>
          <w:color w:val="000000"/>
          <w:sz w:val="22"/>
          <w:szCs w:val="22"/>
          <w:lang w:eastAsia="zh-CN"/>
        </w:rPr>
        <w:t>Нововилговского</w:t>
      </w:r>
      <w:proofErr w:type="spellEnd"/>
      <w:r w:rsidR="00531532" w:rsidRPr="00531532">
        <w:rPr>
          <w:b/>
          <w:color w:val="000000"/>
          <w:sz w:val="22"/>
          <w:szCs w:val="22"/>
          <w:lang w:eastAsia="zh-CN"/>
        </w:rPr>
        <w:t xml:space="preserve"> сельского поселения)</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л/с 04063004500</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ИНН 1020011620, КПП 102001001</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Единый казначейский счет 40102810945370000073</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Банковский счет 03100643000000010600</w:t>
      </w:r>
    </w:p>
    <w:p w:rsidR="00531532" w:rsidRPr="00531532" w:rsidRDefault="00B15F74" w:rsidP="00531532">
      <w:pPr>
        <w:tabs>
          <w:tab w:val="left" w:pos="426"/>
        </w:tabs>
        <w:jc w:val="both"/>
        <w:rPr>
          <w:b/>
          <w:color w:val="000000"/>
          <w:sz w:val="22"/>
          <w:szCs w:val="22"/>
          <w:lang w:eastAsia="zh-CN"/>
        </w:rPr>
      </w:pPr>
      <w:r>
        <w:rPr>
          <w:b/>
          <w:color w:val="000000"/>
          <w:sz w:val="22"/>
          <w:szCs w:val="22"/>
          <w:lang w:eastAsia="zh-CN"/>
        </w:rPr>
        <w:t>ОТДЕЛЕНИЕ -НБ РЕСПУБЛ</w:t>
      </w:r>
      <w:r w:rsidR="00531532" w:rsidRPr="00531532">
        <w:rPr>
          <w:b/>
          <w:color w:val="000000"/>
          <w:sz w:val="22"/>
          <w:szCs w:val="22"/>
          <w:lang w:eastAsia="zh-CN"/>
        </w:rPr>
        <w:t xml:space="preserve">ИКА КАРЕЛИЯ Банка России // УФК по Республике Карелия </w:t>
      </w:r>
      <w:proofErr w:type="spellStart"/>
      <w:r w:rsidR="00531532" w:rsidRPr="00531532">
        <w:rPr>
          <w:b/>
          <w:color w:val="000000"/>
          <w:sz w:val="22"/>
          <w:szCs w:val="22"/>
          <w:lang w:eastAsia="zh-CN"/>
        </w:rPr>
        <w:t>г.Петрозаводск</w:t>
      </w:r>
      <w:proofErr w:type="spellEnd"/>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БИК 018602104</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ОКПО 04295311</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ОГРН 1051002321237</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ОКТМО 86636411</w:t>
      </w:r>
    </w:p>
    <w:p w:rsidR="00531532" w:rsidRPr="00531532" w:rsidRDefault="00531532" w:rsidP="00531532">
      <w:pPr>
        <w:tabs>
          <w:tab w:val="left" w:pos="426"/>
        </w:tabs>
        <w:jc w:val="both"/>
        <w:rPr>
          <w:b/>
          <w:color w:val="000000"/>
          <w:sz w:val="22"/>
          <w:szCs w:val="22"/>
          <w:lang w:eastAsia="zh-CN"/>
        </w:rPr>
      </w:pPr>
      <w:r w:rsidRPr="00531532">
        <w:rPr>
          <w:b/>
          <w:color w:val="000000"/>
          <w:sz w:val="22"/>
          <w:szCs w:val="22"/>
          <w:lang w:eastAsia="zh-CN"/>
        </w:rPr>
        <w:t>КБК 00411705050100000180</w:t>
      </w:r>
    </w:p>
    <w:p w:rsidR="007F2A70" w:rsidRPr="0089306D" w:rsidRDefault="007F2A70" w:rsidP="00531532">
      <w:pPr>
        <w:tabs>
          <w:tab w:val="left" w:pos="426"/>
        </w:tabs>
        <w:jc w:val="both"/>
        <w:rPr>
          <w:sz w:val="22"/>
          <w:szCs w:val="22"/>
        </w:rPr>
      </w:pPr>
      <w:r w:rsidRPr="0089306D">
        <w:rPr>
          <w:sz w:val="22"/>
          <w:szCs w:val="22"/>
        </w:rPr>
        <w:t>7.4.</w:t>
      </w:r>
      <w:r w:rsidRPr="0089306D">
        <w:rPr>
          <w:sz w:val="22"/>
          <w:szCs w:val="22"/>
        </w:rPr>
        <w:tab/>
        <w:t>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Заказчику независимо от уплаты неустойки.</w:t>
      </w:r>
    </w:p>
    <w:p w:rsidR="007F2A70" w:rsidRPr="0089306D" w:rsidRDefault="007F2A70" w:rsidP="007F2A70">
      <w:pPr>
        <w:tabs>
          <w:tab w:val="left" w:pos="567"/>
        </w:tabs>
        <w:jc w:val="both"/>
        <w:rPr>
          <w:sz w:val="22"/>
          <w:szCs w:val="22"/>
        </w:rPr>
      </w:pPr>
      <w:r w:rsidRPr="0089306D">
        <w:rPr>
          <w:sz w:val="22"/>
          <w:szCs w:val="22"/>
        </w:rPr>
        <w:t>7.5.</w:t>
      </w:r>
      <w:r w:rsidRPr="0089306D">
        <w:rPr>
          <w:sz w:val="22"/>
          <w:szCs w:val="22"/>
        </w:rPr>
        <w:tab/>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7F2A70" w:rsidRPr="0089306D" w:rsidRDefault="007F2A70" w:rsidP="007F2A70">
      <w:pPr>
        <w:tabs>
          <w:tab w:val="left" w:pos="567"/>
        </w:tabs>
        <w:jc w:val="both"/>
        <w:rPr>
          <w:sz w:val="22"/>
          <w:szCs w:val="22"/>
        </w:rPr>
      </w:pPr>
      <w:r w:rsidRPr="0089306D">
        <w:rPr>
          <w:sz w:val="22"/>
          <w:szCs w:val="22"/>
        </w:rPr>
        <w:t>7.6.</w:t>
      </w:r>
      <w:r w:rsidRPr="0089306D">
        <w:rPr>
          <w:sz w:val="22"/>
          <w:szCs w:val="22"/>
        </w:rPr>
        <w:tab/>
        <w:t xml:space="preserve">Ответственность Сторон в иных случаях определяется в соответствии с законодательством Российской Федерации. </w:t>
      </w:r>
    </w:p>
    <w:p w:rsidR="007F2A70" w:rsidRPr="0089306D" w:rsidRDefault="007F2A70" w:rsidP="007F2A70">
      <w:pPr>
        <w:tabs>
          <w:tab w:val="left" w:pos="567"/>
          <w:tab w:val="left" w:pos="1276"/>
        </w:tabs>
        <w:jc w:val="both"/>
        <w:rPr>
          <w:sz w:val="22"/>
          <w:szCs w:val="22"/>
        </w:rPr>
      </w:pPr>
      <w:r w:rsidRPr="0089306D">
        <w:rPr>
          <w:sz w:val="22"/>
          <w:szCs w:val="22"/>
        </w:rPr>
        <w:t>7.7.</w:t>
      </w:r>
      <w:r w:rsidRPr="0089306D">
        <w:rPr>
          <w:sz w:val="22"/>
          <w:szCs w:val="22"/>
        </w:rPr>
        <w:tab/>
        <w:t>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иное лицо.</w:t>
      </w:r>
    </w:p>
    <w:p w:rsidR="007F2A70" w:rsidRPr="0089306D" w:rsidRDefault="007F2A70" w:rsidP="007F2A70">
      <w:pPr>
        <w:tabs>
          <w:tab w:val="left" w:pos="567"/>
          <w:tab w:val="left" w:pos="1276"/>
        </w:tabs>
        <w:jc w:val="both"/>
        <w:rPr>
          <w:sz w:val="22"/>
          <w:szCs w:val="22"/>
        </w:rPr>
      </w:pPr>
      <w:r w:rsidRPr="0089306D">
        <w:rPr>
          <w:sz w:val="22"/>
          <w:szCs w:val="22"/>
        </w:rPr>
        <w:t>7.8.</w:t>
      </w:r>
      <w:r w:rsidRPr="0089306D">
        <w:rPr>
          <w:sz w:val="22"/>
          <w:szCs w:val="22"/>
        </w:rPr>
        <w:tab/>
        <w:t>Риск случайной гибели или случайного повреждения результата выполненной работы до ее приемки Заказчиком несет Подрядчик.</w:t>
      </w:r>
    </w:p>
    <w:p w:rsidR="003E1EC5" w:rsidRPr="0089306D" w:rsidRDefault="003E1EC5">
      <w:pPr>
        <w:rPr>
          <w:sz w:val="22"/>
          <w:szCs w:val="22"/>
        </w:rPr>
      </w:pPr>
    </w:p>
    <w:p w:rsidR="003E1EC5" w:rsidRPr="0089306D" w:rsidRDefault="003E1EC5">
      <w:pPr>
        <w:jc w:val="center"/>
        <w:rPr>
          <w:sz w:val="22"/>
          <w:szCs w:val="22"/>
        </w:rPr>
      </w:pPr>
      <w:r w:rsidRPr="0089306D">
        <w:rPr>
          <w:b/>
          <w:caps/>
          <w:sz w:val="22"/>
          <w:szCs w:val="22"/>
        </w:rPr>
        <w:t>СТАТЬЯ 8.</w:t>
      </w:r>
      <w:r w:rsidRPr="0089306D">
        <w:rPr>
          <w:b/>
          <w:caps/>
          <w:sz w:val="22"/>
          <w:szCs w:val="22"/>
        </w:rPr>
        <w:tab/>
        <w:t>Разрешение споров</w:t>
      </w:r>
    </w:p>
    <w:p w:rsidR="003E1EC5" w:rsidRPr="0089306D" w:rsidRDefault="003E1EC5">
      <w:pPr>
        <w:jc w:val="both"/>
        <w:rPr>
          <w:sz w:val="22"/>
          <w:szCs w:val="22"/>
        </w:rPr>
      </w:pPr>
      <w:r w:rsidRPr="0089306D">
        <w:rPr>
          <w:sz w:val="22"/>
          <w:szCs w:val="22"/>
        </w:rPr>
        <w:t>8.1.</w:t>
      </w:r>
      <w:r w:rsidRPr="0089306D">
        <w:rPr>
          <w:sz w:val="22"/>
          <w:szCs w:val="22"/>
        </w:rPr>
        <w:tab/>
        <w:t xml:space="preserve">В случае возникновения между сторонами разногласий в связи с исполнением, изменением или прекращением </w:t>
      </w:r>
      <w:r w:rsidR="006826E0" w:rsidRPr="0089306D">
        <w:rPr>
          <w:sz w:val="22"/>
          <w:szCs w:val="22"/>
        </w:rPr>
        <w:t>Контракт</w:t>
      </w:r>
      <w:r w:rsidRPr="0089306D">
        <w:rPr>
          <w:sz w:val="22"/>
          <w:szCs w:val="22"/>
        </w:rPr>
        <w:t>а, стороны предпримут все меры для разрешения разногласий путем переговоров.</w:t>
      </w:r>
    </w:p>
    <w:p w:rsidR="003E1EC5" w:rsidRPr="0089306D" w:rsidRDefault="003E1EC5">
      <w:pPr>
        <w:jc w:val="both"/>
        <w:rPr>
          <w:sz w:val="22"/>
          <w:szCs w:val="22"/>
        </w:rPr>
      </w:pPr>
      <w:r w:rsidRPr="0089306D">
        <w:rPr>
          <w:sz w:val="22"/>
          <w:szCs w:val="22"/>
        </w:rPr>
        <w:t>8.2.</w:t>
      </w:r>
      <w:r w:rsidRPr="0089306D">
        <w:rPr>
          <w:sz w:val="22"/>
          <w:szCs w:val="22"/>
        </w:rPr>
        <w:tab/>
        <w:t>Если стороны не пришли к согласию в процессе переговоров, спор подлежит рассмотрению и разрешению в Арбитражном суде Республики Карелия в порядке, предусмотренном законодательством Российской Федерации.</w:t>
      </w:r>
    </w:p>
    <w:p w:rsidR="003E1EC5" w:rsidRPr="0089306D" w:rsidRDefault="003E1EC5" w:rsidP="00B927DC">
      <w:pPr>
        <w:tabs>
          <w:tab w:val="left" w:pos="567"/>
        </w:tabs>
        <w:jc w:val="both"/>
        <w:rPr>
          <w:sz w:val="22"/>
          <w:szCs w:val="22"/>
        </w:rPr>
      </w:pPr>
      <w:r w:rsidRPr="0089306D">
        <w:rPr>
          <w:sz w:val="22"/>
          <w:szCs w:val="22"/>
        </w:rPr>
        <w:t>8.3.</w:t>
      </w:r>
      <w:r w:rsidRPr="0089306D">
        <w:rPr>
          <w:sz w:val="22"/>
          <w:szCs w:val="22"/>
        </w:rPr>
        <w:tab/>
        <w:t>Стороны устанавливают, что все возможные претензии по Контракту должны быть рассмотрены сторонами в течение 10 дней с момента получения претензии.</w:t>
      </w:r>
    </w:p>
    <w:p w:rsidR="003E1EC5" w:rsidRPr="0089306D" w:rsidRDefault="003E1EC5">
      <w:pPr>
        <w:rPr>
          <w:sz w:val="22"/>
          <w:szCs w:val="22"/>
        </w:rPr>
      </w:pPr>
    </w:p>
    <w:p w:rsidR="003E1EC5" w:rsidRPr="0089306D" w:rsidRDefault="003E1EC5">
      <w:pPr>
        <w:jc w:val="center"/>
        <w:rPr>
          <w:sz w:val="22"/>
          <w:szCs w:val="22"/>
        </w:rPr>
      </w:pPr>
      <w:r w:rsidRPr="0089306D">
        <w:rPr>
          <w:b/>
          <w:caps/>
          <w:sz w:val="22"/>
          <w:szCs w:val="22"/>
        </w:rPr>
        <w:t>СТАТЬЯ 9.</w:t>
      </w:r>
      <w:r w:rsidRPr="0089306D">
        <w:rPr>
          <w:b/>
          <w:caps/>
          <w:sz w:val="22"/>
          <w:szCs w:val="22"/>
        </w:rPr>
        <w:tab/>
        <w:t>Срок действия Контракта И УСЛОВИЯ РАСТОРЖЕНИЯ</w:t>
      </w:r>
    </w:p>
    <w:p w:rsidR="003E1EC5" w:rsidRPr="0089306D" w:rsidRDefault="003E1EC5" w:rsidP="00A56C8A">
      <w:pPr>
        <w:tabs>
          <w:tab w:val="left" w:pos="0"/>
          <w:tab w:val="left" w:pos="567"/>
        </w:tabs>
        <w:jc w:val="both"/>
        <w:rPr>
          <w:sz w:val="22"/>
          <w:szCs w:val="22"/>
        </w:rPr>
      </w:pPr>
      <w:r w:rsidRPr="0089306D">
        <w:rPr>
          <w:sz w:val="22"/>
          <w:szCs w:val="22"/>
        </w:rPr>
        <w:t>9.1.</w:t>
      </w:r>
      <w:r w:rsidRPr="0089306D">
        <w:rPr>
          <w:sz w:val="22"/>
          <w:szCs w:val="22"/>
        </w:rPr>
        <w:tab/>
        <w:t>Контракт вступает в силу с момента его подписания.</w:t>
      </w:r>
    </w:p>
    <w:p w:rsidR="003E1EC5" w:rsidRPr="0089306D" w:rsidRDefault="003E1EC5" w:rsidP="00A56C8A">
      <w:pPr>
        <w:tabs>
          <w:tab w:val="left" w:pos="0"/>
          <w:tab w:val="left" w:pos="567"/>
        </w:tabs>
        <w:jc w:val="both"/>
        <w:rPr>
          <w:sz w:val="22"/>
          <w:szCs w:val="22"/>
        </w:rPr>
      </w:pPr>
      <w:r w:rsidRPr="0089306D">
        <w:rPr>
          <w:sz w:val="22"/>
          <w:szCs w:val="22"/>
        </w:rPr>
        <w:t>9.2.</w:t>
      </w:r>
      <w:r w:rsidRPr="0089306D">
        <w:rPr>
          <w:sz w:val="22"/>
          <w:szCs w:val="22"/>
        </w:rPr>
        <w:tab/>
        <w:t xml:space="preserve">Контракт действует до </w:t>
      </w:r>
      <w:r w:rsidR="009F7E1D" w:rsidRPr="0089306D">
        <w:rPr>
          <w:sz w:val="22"/>
          <w:szCs w:val="22"/>
        </w:rPr>
        <w:t>3</w:t>
      </w:r>
      <w:r w:rsidR="00FA1990" w:rsidRPr="0089306D">
        <w:rPr>
          <w:sz w:val="22"/>
          <w:szCs w:val="22"/>
        </w:rPr>
        <w:t>1</w:t>
      </w:r>
      <w:r w:rsidR="009F7E1D" w:rsidRPr="0089306D">
        <w:rPr>
          <w:sz w:val="22"/>
          <w:szCs w:val="22"/>
        </w:rPr>
        <w:t>.</w:t>
      </w:r>
      <w:r w:rsidR="00FA1990" w:rsidRPr="0089306D">
        <w:rPr>
          <w:sz w:val="22"/>
          <w:szCs w:val="22"/>
        </w:rPr>
        <w:t>12</w:t>
      </w:r>
      <w:r w:rsidR="009F7E1D" w:rsidRPr="0089306D">
        <w:rPr>
          <w:sz w:val="22"/>
          <w:szCs w:val="22"/>
        </w:rPr>
        <w:t>.</w:t>
      </w:r>
      <w:r w:rsidR="0001038B" w:rsidRPr="0089306D">
        <w:rPr>
          <w:sz w:val="22"/>
          <w:szCs w:val="22"/>
        </w:rPr>
        <w:t>2023</w:t>
      </w:r>
      <w:r w:rsidR="006F583A" w:rsidRPr="0089306D">
        <w:rPr>
          <w:sz w:val="22"/>
          <w:szCs w:val="22"/>
        </w:rPr>
        <w:t xml:space="preserve"> </w:t>
      </w:r>
      <w:r w:rsidR="00BE444E" w:rsidRPr="0089306D">
        <w:rPr>
          <w:sz w:val="22"/>
          <w:szCs w:val="22"/>
        </w:rPr>
        <w:t>г.</w:t>
      </w:r>
      <w:r w:rsidRPr="0089306D">
        <w:rPr>
          <w:sz w:val="22"/>
          <w:szCs w:val="22"/>
        </w:rPr>
        <w:t xml:space="preserve"> при условии полного исполнения сторонами обязательств по Контракту.</w:t>
      </w:r>
    </w:p>
    <w:p w:rsidR="003E1EC5" w:rsidRPr="0089306D" w:rsidRDefault="003E1EC5" w:rsidP="00A56C8A">
      <w:pPr>
        <w:tabs>
          <w:tab w:val="left" w:pos="567"/>
        </w:tabs>
        <w:jc w:val="both"/>
        <w:rPr>
          <w:sz w:val="22"/>
          <w:szCs w:val="22"/>
        </w:rPr>
      </w:pPr>
      <w:r w:rsidRPr="0089306D">
        <w:rPr>
          <w:sz w:val="22"/>
          <w:szCs w:val="22"/>
        </w:rPr>
        <w:t>9.3.</w:t>
      </w:r>
      <w:r w:rsidRPr="0089306D">
        <w:rPr>
          <w:sz w:val="22"/>
          <w:szCs w:val="22"/>
        </w:rPr>
        <w:tab/>
        <w:t xml:space="preserve">Расторжение </w:t>
      </w:r>
      <w:r w:rsidR="006826E0" w:rsidRPr="0089306D">
        <w:rPr>
          <w:sz w:val="22"/>
          <w:szCs w:val="22"/>
        </w:rPr>
        <w:t>Контракт</w:t>
      </w:r>
      <w:r w:rsidRPr="0089306D">
        <w:rPr>
          <w:sz w:val="22"/>
          <w:szCs w:val="22"/>
        </w:rPr>
        <w:t>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rsidR="003E1EC5" w:rsidRPr="0089306D" w:rsidRDefault="003E1EC5" w:rsidP="00A56C8A">
      <w:pPr>
        <w:tabs>
          <w:tab w:val="left" w:pos="567"/>
        </w:tabs>
        <w:jc w:val="both"/>
        <w:rPr>
          <w:sz w:val="22"/>
          <w:szCs w:val="22"/>
        </w:rPr>
      </w:pPr>
      <w:r w:rsidRPr="0089306D">
        <w:rPr>
          <w:sz w:val="22"/>
          <w:szCs w:val="22"/>
        </w:rPr>
        <w:lastRenderedPageBreak/>
        <w:t>9.4.</w:t>
      </w:r>
      <w:r w:rsidRPr="0089306D">
        <w:rPr>
          <w:sz w:val="22"/>
          <w:szCs w:val="22"/>
        </w:rPr>
        <w:tab/>
        <w:t xml:space="preserve">В случае расторжения </w:t>
      </w:r>
      <w:r w:rsidR="006826E0" w:rsidRPr="0089306D">
        <w:rPr>
          <w:sz w:val="22"/>
          <w:szCs w:val="22"/>
        </w:rPr>
        <w:t>Контракт</w:t>
      </w:r>
      <w:r w:rsidRPr="0089306D">
        <w:rPr>
          <w:sz w:val="22"/>
          <w:szCs w:val="22"/>
        </w:rPr>
        <w:t>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rsidR="003E1EC5" w:rsidRPr="0089306D" w:rsidRDefault="003E1EC5" w:rsidP="00A56C8A">
      <w:pPr>
        <w:tabs>
          <w:tab w:val="left" w:pos="567"/>
        </w:tabs>
        <w:jc w:val="both"/>
        <w:rPr>
          <w:sz w:val="22"/>
          <w:szCs w:val="22"/>
        </w:rPr>
      </w:pPr>
      <w:r w:rsidRPr="0089306D">
        <w:rPr>
          <w:sz w:val="22"/>
          <w:szCs w:val="22"/>
        </w:rPr>
        <w:t>9.5.</w:t>
      </w:r>
      <w:r w:rsidRPr="0089306D">
        <w:rPr>
          <w:sz w:val="22"/>
          <w:szCs w:val="22"/>
        </w:rPr>
        <w:tab/>
        <w:t>Контракт может быть расторгнут по иным основаниям, предусмотренными действующим законодательством.</w:t>
      </w:r>
    </w:p>
    <w:p w:rsidR="003E1EC5" w:rsidRPr="0089306D" w:rsidRDefault="003E1EC5" w:rsidP="00A56C8A">
      <w:pPr>
        <w:tabs>
          <w:tab w:val="left" w:pos="567"/>
        </w:tabs>
        <w:jc w:val="both"/>
        <w:rPr>
          <w:sz w:val="22"/>
          <w:szCs w:val="22"/>
        </w:rPr>
      </w:pPr>
      <w:r w:rsidRPr="0089306D">
        <w:rPr>
          <w:sz w:val="22"/>
          <w:szCs w:val="22"/>
        </w:rPr>
        <w:t xml:space="preserve">9.6. </w:t>
      </w:r>
      <w:r w:rsidRPr="0089306D">
        <w:rPr>
          <w:sz w:val="22"/>
          <w:szCs w:val="22"/>
        </w:rPr>
        <w:tab/>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rsidR="00E412F5" w:rsidRPr="0089306D" w:rsidRDefault="003E1EC5" w:rsidP="00FA3BFE">
      <w:pPr>
        <w:numPr>
          <w:ilvl w:val="0"/>
          <w:numId w:val="8"/>
        </w:numPr>
        <w:tabs>
          <w:tab w:val="clear" w:pos="0"/>
          <w:tab w:val="left" w:pos="567"/>
        </w:tabs>
        <w:suppressAutoHyphens w:val="0"/>
        <w:autoSpaceDE w:val="0"/>
        <w:ind w:left="0" w:firstLine="0"/>
        <w:jc w:val="both"/>
        <w:rPr>
          <w:sz w:val="22"/>
          <w:szCs w:val="22"/>
        </w:rPr>
      </w:pPr>
      <w:r w:rsidRPr="0089306D">
        <w:rPr>
          <w:sz w:val="22"/>
          <w:szCs w:val="22"/>
        </w:rPr>
        <w:t>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0C743C" w:rsidRPr="0089306D" w:rsidRDefault="000C743C" w:rsidP="000C743C">
      <w:pPr>
        <w:pStyle w:val="aff2"/>
        <w:shd w:val="clear" w:color="auto" w:fill="FFFFFF"/>
        <w:spacing w:before="0" w:after="0"/>
        <w:jc w:val="both"/>
        <w:rPr>
          <w:sz w:val="22"/>
          <w:szCs w:val="22"/>
        </w:rPr>
      </w:pPr>
      <w:r w:rsidRPr="0089306D">
        <w:rPr>
          <w:sz w:val="22"/>
          <w:szCs w:val="22"/>
        </w:rPr>
        <w:t xml:space="preserve">9.7. В случае принятия Заказчиком решения об одностороннем отказе от исполнения Контракта Заказчик руководствуется положениями статьи 95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w:t>
      </w:r>
    </w:p>
    <w:p w:rsidR="000C743C" w:rsidRPr="0089306D" w:rsidRDefault="000C743C" w:rsidP="000C743C">
      <w:pPr>
        <w:tabs>
          <w:tab w:val="left" w:pos="567"/>
        </w:tabs>
        <w:suppressAutoHyphens w:val="0"/>
        <w:jc w:val="both"/>
        <w:rPr>
          <w:sz w:val="22"/>
          <w:szCs w:val="22"/>
        </w:rPr>
      </w:pPr>
      <w:r w:rsidRPr="0089306D">
        <w:rPr>
          <w:sz w:val="22"/>
          <w:szCs w:val="22"/>
        </w:rPr>
        <w:t>Заказчик обязан принять решение об одностороннем отказе от исполнения Контракта, в случаях, если в ходе исполнения Контракта установлено, что:</w:t>
      </w:r>
    </w:p>
    <w:p w:rsidR="000C743C" w:rsidRPr="0089306D" w:rsidRDefault="000C743C" w:rsidP="000C743C">
      <w:pPr>
        <w:jc w:val="both"/>
        <w:rPr>
          <w:sz w:val="22"/>
          <w:szCs w:val="22"/>
        </w:rPr>
      </w:pPr>
      <w:r w:rsidRPr="0089306D">
        <w:rPr>
          <w:sz w:val="22"/>
          <w:szCs w:val="22"/>
        </w:rPr>
        <w:t>-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7" w:anchor="dst2001" w:history="1">
        <w:r w:rsidRPr="0089306D">
          <w:rPr>
            <w:rStyle w:val="a6"/>
            <w:sz w:val="22"/>
            <w:szCs w:val="22"/>
          </w:rPr>
          <w:t>частью 1.1</w:t>
        </w:r>
      </w:hyperlink>
      <w:r w:rsidRPr="0089306D">
        <w:rPr>
          <w:sz w:val="22"/>
          <w:szCs w:val="22"/>
        </w:rPr>
        <w:t> (при наличии такого требования) статьи 31 Федерального закона от 5 апреля 2013 г. N 44-ФЗ);</w:t>
      </w:r>
    </w:p>
    <w:p w:rsidR="000C743C" w:rsidRPr="0089306D" w:rsidRDefault="000C743C" w:rsidP="000C743C">
      <w:pPr>
        <w:jc w:val="both"/>
        <w:rPr>
          <w:sz w:val="22"/>
          <w:szCs w:val="22"/>
        </w:rPr>
      </w:pPr>
      <w:r w:rsidRPr="0089306D">
        <w:rPr>
          <w:sz w:val="22"/>
          <w:szCs w:val="22"/>
        </w:rPr>
        <w:t>- при определении поставщика (подрядчика, исполнителя) Подрядчик представил недостоверную информацию о своем соответствии требованиям к участникам закупки (за исключение</w:t>
      </w:r>
      <w:r w:rsidR="00B64A1C">
        <w:rPr>
          <w:sz w:val="22"/>
          <w:szCs w:val="22"/>
        </w:rPr>
        <w:t>0</w:t>
      </w:r>
      <w:r w:rsidRPr="0089306D">
        <w:rPr>
          <w:sz w:val="22"/>
          <w:szCs w:val="22"/>
        </w:rPr>
        <w:t>м требования, предусмотренного </w:t>
      </w:r>
      <w:hyperlink r:id="rId8" w:anchor="dst2001" w:history="1">
        <w:r w:rsidRPr="0089306D">
          <w:rPr>
            <w:rStyle w:val="a6"/>
            <w:sz w:val="22"/>
            <w:szCs w:val="22"/>
          </w:rPr>
          <w:t>частью 1.1</w:t>
        </w:r>
      </w:hyperlink>
      <w:r w:rsidRPr="0089306D">
        <w:rPr>
          <w:sz w:val="22"/>
          <w:szCs w:val="22"/>
        </w:rPr>
        <w:t> (при наличии такого требования) статьи 31 Федерального закона от 5 апреля 2013 г. N 44-ФЗ), что позволило ему стать победителем определения поставщика (подрядчика, исполнителя).</w:t>
      </w:r>
    </w:p>
    <w:p w:rsidR="003E1EC5" w:rsidRPr="0089306D" w:rsidRDefault="003E1EC5" w:rsidP="002D2AEC">
      <w:pPr>
        <w:tabs>
          <w:tab w:val="left" w:pos="567"/>
        </w:tabs>
        <w:suppressAutoHyphens w:val="0"/>
        <w:jc w:val="both"/>
        <w:rPr>
          <w:sz w:val="22"/>
          <w:szCs w:val="22"/>
        </w:rPr>
      </w:pPr>
    </w:p>
    <w:p w:rsidR="003E1EC5" w:rsidRPr="0089306D" w:rsidRDefault="003E1EC5" w:rsidP="00AD20FA">
      <w:pPr>
        <w:numPr>
          <w:ilvl w:val="0"/>
          <w:numId w:val="3"/>
        </w:numPr>
        <w:tabs>
          <w:tab w:val="clear" w:pos="0"/>
          <w:tab w:val="left" w:pos="567"/>
        </w:tabs>
        <w:suppressAutoHyphens w:val="0"/>
        <w:spacing w:before="40"/>
        <w:ind w:left="0" w:firstLine="0"/>
        <w:jc w:val="center"/>
        <w:rPr>
          <w:sz w:val="22"/>
          <w:szCs w:val="22"/>
        </w:rPr>
      </w:pPr>
      <w:r w:rsidRPr="0089306D">
        <w:rPr>
          <w:b/>
          <w:caps/>
          <w:sz w:val="22"/>
          <w:szCs w:val="22"/>
        </w:rPr>
        <w:t>СТАТЬЯ 10.</w:t>
      </w:r>
      <w:r w:rsidRPr="0089306D">
        <w:rPr>
          <w:b/>
          <w:caps/>
          <w:sz w:val="22"/>
          <w:szCs w:val="22"/>
        </w:rPr>
        <w:tab/>
        <w:t>Прочие условия и ПОЛОЖЕНИЯ</w:t>
      </w:r>
    </w:p>
    <w:p w:rsidR="003E1EC5" w:rsidRPr="0089306D" w:rsidRDefault="003E1EC5" w:rsidP="00565B0E">
      <w:pPr>
        <w:tabs>
          <w:tab w:val="left" w:pos="567"/>
        </w:tabs>
        <w:jc w:val="both"/>
        <w:rPr>
          <w:sz w:val="22"/>
          <w:szCs w:val="22"/>
        </w:rPr>
      </w:pPr>
      <w:r w:rsidRPr="0089306D">
        <w:rPr>
          <w:sz w:val="22"/>
          <w:szCs w:val="22"/>
        </w:rPr>
        <w:t>10.1.</w:t>
      </w:r>
      <w:r w:rsidRPr="0089306D">
        <w:rPr>
          <w:sz w:val="22"/>
          <w:szCs w:val="22"/>
        </w:rPr>
        <w:tab/>
        <w:t xml:space="preserve">Заказчик имеет право, в одностороннем порядке за свой счёт провести независимую экспертизу работ, товаров на соответствие требованиям </w:t>
      </w:r>
      <w:r w:rsidR="006826E0" w:rsidRPr="0089306D">
        <w:rPr>
          <w:sz w:val="22"/>
          <w:szCs w:val="22"/>
        </w:rPr>
        <w:t>Контракт</w:t>
      </w:r>
      <w:r w:rsidRPr="0089306D">
        <w:rPr>
          <w:sz w:val="22"/>
          <w:szCs w:val="22"/>
        </w:rPr>
        <w:t xml:space="preserve">а. Анализ работ, товаров производится экспертами, которые соответствуют требованиям законодательства РФ к таким лицам, во время приема-передачи работ, товаров в присутствии лица, которое передает товары Заказчику. При заключении экспертизы о несоответствии товаров требованиям </w:t>
      </w:r>
      <w:r w:rsidR="006826E0" w:rsidRPr="0089306D">
        <w:rPr>
          <w:sz w:val="22"/>
          <w:szCs w:val="22"/>
        </w:rPr>
        <w:t>Контракт</w:t>
      </w:r>
      <w:r w:rsidRPr="0089306D">
        <w:rPr>
          <w:sz w:val="22"/>
          <w:szCs w:val="22"/>
        </w:rPr>
        <w:t xml:space="preserve">а данный факт является основанием для Заказчика для подачи иска о расторжении </w:t>
      </w:r>
      <w:r w:rsidR="006826E0" w:rsidRPr="0089306D">
        <w:rPr>
          <w:sz w:val="22"/>
          <w:szCs w:val="22"/>
        </w:rPr>
        <w:t>Контракт</w:t>
      </w:r>
      <w:r w:rsidRPr="0089306D">
        <w:rPr>
          <w:sz w:val="22"/>
          <w:szCs w:val="22"/>
        </w:rPr>
        <w:t>а.</w:t>
      </w:r>
    </w:p>
    <w:p w:rsidR="003E1EC5" w:rsidRPr="0089306D" w:rsidRDefault="003E1EC5" w:rsidP="00565B0E">
      <w:pPr>
        <w:tabs>
          <w:tab w:val="left" w:pos="567"/>
        </w:tabs>
        <w:jc w:val="both"/>
        <w:rPr>
          <w:sz w:val="22"/>
          <w:szCs w:val="22"/>
        </w:rPr>
      </w:pPr>
      <w:r w:rsidRPr="0089306D">
        <w:rPr>
          <w:sz w:val="22"/>
          <w:szCs w:val="22"/>
        </w:rPr>
        <w:t>10.2.</w:t>
      </w:r>
      <w:r w:rsidRPr="0089306D">
        <w:rPr>
          <w:sz w:val="22"/>
          <w:szCs w:val="22"/>
        </w:rPr>
        <w:tab/>
        <w:t>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3E1EC5" w:rsidRPr="0089306D" w:rsidRDefault="003E1EC5" w:rsidP="00AC2EF9">
      <w:pPr>
        <w:tabs>
          <w:tab w:val="left" w:pos="567"/>
        </w:tabs>
        <w:jc w:val="both"/>
        <w:rPr>
          <w:sz w:val="22"/>
          <w:szCs w:val="22"/>
        </w:rPr>
      </w:pPr>
      <w:r w:rsidRPr="0089306D">
        <w:rPr>
          <w:sz w:val="22"/>
          <w:szCs w:val="22"/>
        </w:rPr>
        <w:t>10.3.</w:t>
      </w:r>
      <w:r w:rsidRPr="0089306D">
        <w:rPr>
          <w:sz w:val="22"/>
          <w:szCs w:val="22"/>
        </w:rPr>
        <w:tab/>
        <w:t xml:space="preserve">Взаимоотношения сторон, возникающие в ходе исполнения </w:t>
      </w:r>
      <w:r w:rsidR="006826E0" w:rsidRPr="0089306D">
        <w:rPr>
          <w:sz w:val="22"/>
          <w:szCs w:val="22"/>
        </w:rPr>
        <w:t>Контракт</w:t>
      </w:r>
      <w:r w:rsidRPr="0089306D">
        <w:rPr>
          <w:sz w:val="22"/>
          <w:szCs w:val="22"/>
        </w:rPr>
        <w:t>а, регулируются действующим законодательством Российской Федерации.</w:t>
      </w:r>
    </w:p>
    <w:p w:rsidR="007F37C4" w:rsidRPr="0089306D" w:rsidRDefault="007F37C4" w:rsidP="007F37C4">
      <w:pPr>
        <w:tabs>
          <w:tab w:val="left" w:pos="567"/>
        </w:tabs>
        <w:jc w:val="both"/>
        <w:rPr>
          <w:snapToGrid w:val="0"/>
          <w:sz w:val="22"/>
          <w:szCs w:val="22"/>
          <w:u w:val="single"/>
        </w:rPr>
      </w:pPr>
      <w:r w:rsidRPr="0089306D">
        <w:rPr>
          <w:sz w:val="22"/>
          <w:szCs w:val="22"/>
          <w:u w:val="single"/>
        </w:rPr>
        <w:t xml:space="preserve">Пункты 10.5-10.7 Контракта не применяются в случае, если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освобождается от предоставления обеспечения исполнения Контракта, в том числе с учетом положений статьи 37 Закона, в случае предоставления таким участником закупки информации, содержащейся в реестре </w:t>
      </w:r>
      <w:r w:rsidR="006826E0" w:rsidRPr="0089306D">
        <w:rPr>
          <w:sz w:val="22"/>
          <w:szCs w:val="22"/>
          <w:u w:val="single"/>
        </w:rPr>
        <w:t>Контракт</w:t>
      </w:r>
      <w:r w:rsidRPr="0089306D">
        <w:rPr>
          <w:sz w:val="22"/>
          <w:szCs w:val="22"/>
          <w:u w:val="single"/>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6826E0" w:rsidRPr="0089306D">
        <w:rPr>
          <w:sz w:val="22"/>
          <w:szCs w:val="22"/>
          <w:u w:val="single"/>
        </w:rPr>
        <w:t>Контракт</w:t>
      </w:r>
      <w:r w:rsidRPr="0089306D">
        <w:rPr>
          <w:sz w:val="22"/>
          <w:szCs w:val="22"/>
          <w:u w:val="single"/>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w:t>
      </w:r>
      <w:r w:rsidR="006826E0" w:rsidRPr="0089306D">
        <w:rPr>
          <w:sz w:val="22"/>
          <w:szCs w:val="22"/>
          <w:u w:val="single"/>
        </w:rPr>
        <w:t>Контракт</w:t>
      </w:r>
      <w:r w:rsidRPr="0089306D">
        <w:rPr>
          <w:sz w:val="22"/>
          <w:szCs w:val="22"/>
          <w:u w:val="single"/>
        </w:rPr>
        <w:t xml:space="preserve">ов должна составлять не менее начальной (максимальной) цены </w:t>
      </w:r>
      <w:r w:rsidR="006826E0" w:rsidRPr="0089306D">
        <w:rPr>
          <w:sz w:val="22"/>
          <w:szCs w:val="22"/>
          <w:u w:val="single"/>
        </w:rPr>
        <w:t>Контракт</w:t>
      </w:r>
      <w:r w:rsidRPr="0089306D">
        <w:rPr>
          <w:sz w:val="22"/>
          <w:szCs w:val="22"/>
          <w:u w:val="single"/>
        </w:rPr>
        <w:t>а, указанной в извещении об осуществлении закупки.</w:t>
      </w:r>
    </w:p>
    <w:p w:rsidR="00604769" w:rsidRPr="0089306D" w:rsidRDefault="003E1EC5" w:rsidP="00AC2EF9">
      <w:pPr>
        <w:tabs>
          <w:tab w:val="left" w:pos="567"/>
        </w:tabs>
        <w:suppressAutoHyphens w:val="0"/>
        <w:autoSpaceDE w:val="0"/>
        <w:autoSpaceDN w:val="0"/>
        <w:adjustRightInd w:val="0"/>
        <w:jc w:val="both"/>
        <w:rPr>
          <w:b/>
          <w:sz w:val="22"/>
          <w:szCs w:val="22"/>
        </w:rPr>
      </w:pPr>
      <w:r w:rsidRPr="0089306D">
        <w:rPr>
          <w:b/>
          <w:sz w:val="22"/>
          <w:szCs w:val="22"/>
        </w:rPr>
        <w:t>10.4.</w:t>
      </w:r>
      <w:r w:rsidRPr="0089306D">
        <w:rPr>
          <w:b/>
          <w:sz w:val="22"/>
          <w:szCs w:val="22"/>
        </w:rPr>
        <w:tab/>
        <w:t xml:space="preserve">Установлено обеспечение исполнения Подрядчиком </w:t>
      </w:r>
      <w:r w:rsidR="006826E0" w:rsidRPr="0089306D">
        <w:rPr>
          <w:b/>
          <w:sz w:val="22"/>
          <w:szCs w:val="22"/>
        </w:rPr>
        <w:t>Контракт</w:t>
      </w:r>
      <w:r w:rsidRPr="0089306D">
        <w:rPr>
          <w:b/>
          <w:sz w:val="22"/>
          <w:szCs w:val="22"/>
        </w:rPr>
        <w:t xml:space="preserve">а. Размер обеспечения исполнения Контракта – __________ руб. Обязательства по Контракту, которые должны быть обеспечены: все обязательства по Контракту. </w:t>
      </w:r>
      <w:r w:rsidR="00604769" w:rsidRPr="0089306D">
        <w:rPr>
          <w:b/>
          <w:sz w:val="22"/>
          <w:szCs w:val="22"/>
        </w:rPr>
        <w:t>В случае, если обеспечение исполнения Контракта предоставлено в форме денежных средств, то срок возврата Заказчиком Подрядчику денежных средств, внесенных в качестве обеспечения исполнения Контракта (</w:t>
      </w:r>
      <w:r w:rsidR="00604769" w:rsidRPr="0089306D">
        <w:rPr>
          <w:b/>
          <w:sz w:val="22"/>
          <w:szCs w:val="22"/>
          <w:lang w:eastAsia="ru-RU"/>
        </w:rPr>
        <w:t xml:space="preserve">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w:t>
      </w:r>
      <w:r w:rsidR="00604769" w:rsidRPr="0089306D">
        <w:rPr>
          <w:b/>
          <w:sz w:val="22"/>
          <w:szCs w:val="22"/>
        </w:rPr>
        <w:t xml:space="preserve">от 05.04.2013г. №44-ФЗ «О </w:t>
      </w:r>
      <w:r w:rsidR="006826E0" w:rsidRPr="0089306D">
        <w:rPr>
          <w:b/>
          <w:sz w:val="22"/>
          <w:szCs w:val="22"/>
        </w:rPr>
        <w:t>Контракт</w:t>
      </w:r>
      <w:r w:rsidR="00604769" w:rsidRPr="0089306D">
        <w:rPr>
          <w:b/>
          <w:sz w:val="22"/>
          <w:szCs w:val="22"/>
        </w:rPr>
        <w:t xml:space="preserve">ной системе в сфере закупок товаров, работ, услуг для обеспечения государственных и муниципальных нужд», составляет </w:t>
      </w:r>
      <w:r w:rsidR="00BF3136" w:rsidRPr="0089306D">
        <w:rPr>
          <w:b/>
          <w:sz w:val="22"/>
          <w:szCs w:val="22"/>
          <w:lang w:eastAsia="ru-RU"/>
        </w:rPr>
        <w:t xml:space="preserve">15 календарных </w:t>
      </w:r>
      <w:proofErr w:type="spellStart"/>
      <w:r w:rsidR="00BF3136" w:rsidRPr="0089306D">
        <w:rPr>
          <w:b/>
          <w:sz w:val="22"/>
          <w:szCs w:val="22"/>
          <w:lang w:eastAsia="ru-RU"/>
        </w:rPr>
        <w:t>дней</w:t>
      </w:r>
      <w:r w:rsidR="00604769" w:rsidRPr="0089306D">
        <w:rPr>
          <w:b/>
          <w:sz w:val="22"/>
          <w:szCs w:val="22"/>
        </w:rPr>
        <w:t>со</w:t>
      </w:r>
      <w:proofErr w:type="spellEnd"/>
      <w:r w:rsidR="00604769" w:rsidRPr="0089306D">
        <w:rPr>
          <w:b/>
          <w:sz w:val="22"/>
          <w:szCs w:val="22"/>
        </w:rPr>
        <w:t xml:space="preserve"> дня подписания Заказчиком форм КС-2, КС-3.</w:t>
      </w:r>
    </w:p>
    <w:p w:rsidR="003E1EC5" w:rsidRPr="0089306D" w:rsidRDefault="003E1EC5" w:rsidP="00604769">
      <w:pPr>
        <w:tabs>
          <w:tab w:val="left" w:pos="567"/>
        </w:tabs>
        <w:suppressAutoHyphens w:val="0"/>
        <w:jc w:val="both"/>
        <w:rPr>
          <w:b/>
          <w:color w:val="000000"/>
          <w:sz w:val="22"/>
          <w:szCs w:val="22"/>
        </w:rPr>
      </w:pPr>
      <w:r w:rsidRPr="0089306D">
        <w:rPr>
          <w:b/>
          <w:sz w:val="22"/>
          <w:szCs w:val="22"/>
        </w:rPr>
        <w:lastRenderedPageBreak/>
        <w:t>10.5.</w:t>
      </w:r>
      <w:r w:rsidR="004650D3" w:rsidRPr="0089306D">
        <w:rPr>
          <w:b/>
          <w:sz w:val="22"/>
          <w:szCs w:val="22"/>
        </w:rPr>
        <w:tab/>
      </w:r>
      <w:r w:rsidRPr="0089306D">
        <w:rPr>
          <w:b/>
          <w:color w:val="000000"/>
          <w:sz w:val="22"/>
          <w:szCs w:val="22"/>
        </w:rPr>
        <w:t xml:space="preserve">Реквизиты счета для перечисления денежных средств, </w:t>
      </w:r>
      <w:r w:rsidRPr="0089306D">
        <w:rPr>
          <w:b/>
          <w:sz w:val="22"/>
          <w:szCs w:val="22"/>
        </w:rPr>
        <w:t>в случае</w:t>
      </w:r>
      <w:r w:rsidR="00BF1DEB" w:rsidRPr="0089306D">
        <w:rPr>
          <w:b/>
          <w:sz w:val="22"/>
          <w:szCs w:val="22"/>
        </w:rPr>
        <w:t xml:space="preserve"> </w:t>
      </w:r>
      <w:r w:rsidRPr="0089306D">
        <w:rPr>
          <w:b/>
          <w:sz w:val="22"/>
          <w:szCs w:val="22"/>
        </w:rPr>
        <w:t>если обеспечение исполнения Контракта предоставлено в форме денежных средств</w:t>
      </w:r>
      <w:r w:rsidRPr="0089306D">
        <w:rPr>
          <w:b/>
          <w:color w:val="000000"/>
          <w:sz w:val="22"/>
          <w:szCs w:val="22"/>
        </w:rPr>
        <w:t>:</w:t>
      </w:r>
    </w:p>
    <w:p w:rsidR="00973D37" w:rsidRPr="005F32DB" w:rsidRDefault="00973D37" w:rsidP="00973D37">
      <w:pPr>
        <w:tabs>
          <w:tab w:val="left" w:pos="426"/>
        </w:tabs>
        <w:jc w:val="both"/>
      </w:pPr>
      <w:r w:rsidRPr="005F32DB">
        <w:rPr>
          <w:b/>
          <w:color w:val="000000"/>
          <w:sz w:val="22"/>
          <w:szCs w:val="22"/>
          <w:lang w:eastAsia="zh-CN"/>
        </w:rPr>
        <w:t xml:space="preserve">Получатель: УФК по Республике Карелия (Администрация </w:t>
      </w:r>
      <w:proofErr w:type="spellStart"/>
      <w:r w:rsidRPr="005F32DB">
        <w:rPr>
          <w:b/>
          <w:color w:val="000000"/>
          <w:sz w:val="22"/>
          <w:szCs w:val="22"/>
          <w:lang w:eastAsia="zh-CN"/>
        </w:rPr>
        <w:t>Нововилговского</w:t>
      </w:r>
      <w:proofErr w:type="spellEnd"/>
      <w:r w:rsidRPr="005F32DB">
        <w:rPr>
          <w:b/>
          <w:color w:val="000000"/>
          <w:sz w:val="22"/>
          <w:szCs w:val="22"/>
          <w:lang w:eastAsia="zh-CN"/>
        </w:rPr>
        <w:t xml:space="preserve"> сельского поселения, л/с 03063004500)</w:t>
      </w:r>
    </w:p>
    <w:p w:rsidR="00973D37" w:rsidRPr="005F32DB" w:rsidRDefault="00973D37" w:rsidP="00973D37">
      <w:pPr>
        <w:tabs>
          <w:tab w:val="left" w:pos="426"/>
        </w:tabs>
        <w:jc w:val="both"/>
      </w:pPr>
      <w:r w:rsidRPr="005F32DB">
        <w:rPr>
          <w:b/>
          <w:sz w:val="22"/>
          <w:szCs w:val="22"/>
        </w:rPr>
        <w:t>ИНН 1020011620, КПП 102001001</w:t>
      </w:r>
    </w:p>
    <w:p w:rsidR="00973D37" w:rsidRPr="005F32DB" w:rsidRDefault="00973D37" w:rsidP="00973D37">
      <w:pPr>
        <w:tabs>
          <w:tab w:val="left" w:pos="426"/>
        </w:tabs>
        <w:jc w:val="both"/>
      </w:pPr>
      <w:r w:rsidRPr="005F32DB">
        <w:rPr>
          <w:b/>
          <w:color w:val="000000"/>
          <w:sz w:val="22"/>
          <w:szCs w:val="22"/>
          <w:lang w:eastAsia="zh-CN"/>
        </w:rPr>
        <w:t xml:space="preserve">Единый казначейский счет </w:t>
      </w:r>
      <w:r w:rsidRPr="005F32DB">
        <w:rPr>
          <w:b/>
          <w:sz w:val="22"/>
          <w:szCs w:val="22"/>
          <w:lang w:val="it-IT"/>
        </w:rPr>
        <w:t>40102810945370000073</w:t>
      </w:r>
    </w:p>
    <w:p w:rsidR="00973D37" w:rsidRPr="005F32DB" w:rsidRDefault="00973D37" w:rsidP="00973D37">
      <w:pPr>
        <w:tabs>
          <w:tab w:val="left" w:pos="426"/>
        </w:tabs>
        <w:jc w:val="both"/>
      </w:pPr>
      <w:r w:rsidRPr="005F32DB">
        <w:rPr>
          <w:b/>
          <w:color w:val="000000"/>
          <w:sz w:val="22"/>
          <w:szCs w:val="22"/>
          <w:lang w:eastAsia="zh-CN"/>
        </w:rPr>
        <w:t xml:space="preserve">Банковский счет </w:t>
      </w:r>
      <w:r w:rsidRPr="005F32DB">
        <w:rPr>
          <w:b/>
          <w:sz w:val="22"/>
          <w:szCs w:val="22"/>
          <w:lang w:val="it-IT"/>
        </w:rPr>
        <w:t>03231643866364110600</w:t>
      </w:r>
    </w:p>
    <w:p w:rsidR="00973D37" w:rsidRPr="005F32DB" w:rsidRDefault="00973D37" w:rsidP="00973D37">
      <w:pPr>
        <w:tabs>
          <w:tab w:val="left" w:pos="426"/>
        </w:tabs>
        <w:jc w:val="both"/>
      </w:pPr>
      <w:r w:rsidRPr="005F32DB">
        <w:rPr>
          <w:b/>
          <w:color w:val="000000"/>
          <w:sz w:val="22"/>
          <w:szCs w:val="22"/>
          <w:lang w:eastAsia="zh-CN"/>
        </w:rPr>
        <w:t xml:space="preserve">ОТДЕЛЁНИЕ-НБ РЕСПУБЛИКА КАРЕЛИЯ Банка России // УФК по Республике Карелия г. Петрозаводск, </w:t>
      </w:r>
    </w:p>
    <w:p w:rsidR="00973D37" w:rsidRPr="005F32DB" w:rsidRDefault="00973D37" w:rsidP="00973D37">
      <w:pPr>
        <w:tabs>
          <w:tab w:val="left" w:pos="426"/>
        </w:tabs>
        <w:jc w:val="both"/>
      </w:pPr>
      <w:r w:rsidRPr="005F32DB">
        <w:rPr>
          <w:b/>
          <w:color w:val="000000"/>
          <w:sz w:val="22"/>
          <w:szCs w:val="22"/>
          <w:lang w:eastAsia="zh-CN"/>
        </w:rPr>
        <w:t xml:space="preserve">БИК 018602104 </w:t>
      </w:r>
    </w:p>
    <w:p w:rsidR="00973D37" w:rsidRPr="005F32DB" w:rsidRDefault="00973D37" w:rsidP="00973D37">
      <w:r w:rsidRPr="005F32DB">
        <w:rPr>
          <w:b/>
          <w:sz w:val="22"/>
          <w:szCs w:val="22"/>
          <w:lang w:val="it-IT"/>
        </w:rPr>
        <w:t>ОКПО 04295311;</w:t>
      </w:r>
    </w:p>
    <w:p w:rsidR="00973D37" w:rsidRPr="005F32DB" w:rsidRDefault="00973D37" w:rsidP="00973D37">
      <w:r w:rsidRPr="005F32DB">
        <w:rPr>
          <w:b/>
          <w:sz w:val="22"/>
          <w:szCs w:val="22"/>
          <w:lang w:val="it-IT"/>
        </w:rPr>
        <w:t>ОГРН 1051002321237;</w:t>
      </w:r>
    </w:p>
    <w:p w:rsidR="00973D37" w:rsidRPr="005F32DB" w:rsidRDefault="00973D37" w:rsidP="00973D37">
      <w:pPr>
        <w:tabs>
          <w:tab w:val="left" w:pos="426"/>
        </w:tabs>
        <w:jc w:val="both"/>
      </w:pPr>
      <w:r w:rsidRPr="005F32DB">
        <w:rPr>
          <w:b/>
          <w:sz w:val="22"/>
          <w:szCs w:val="22"/>
          <w:lang w:val="it-IT"/>
        </w:rPr>
        <w:t>ОКТМО 86636411;</w:t>
      </w:r>
    </w:p>
    <w:p w:rsidR="00401662" w:rsidRPr="0089306D" w:rsidRDefault="00401662" w:rsidP="00F1768B">
      <w:pPr>
        <w:tabs>
          <w:tab w:val="left" w:pos="426"/>
        </w:tabs>
        <w:jc w:val="both"/>
        <w:rPr>
          <w:b/>
          <w:color w:val="000000"/>
          <w:sz w:val="22"/>
          <w:szCs w:val="22"/>
        </w:rPr>
      </w:pPr>
    </w:p>
    <w:p w:rsidR="003E1EC5" w:rsidRPr="0089306D" w:rsidRDefault="003F2C45" w:rsidP="000C743C">
      <w:pPr>
        <w:pStyle w:val="Standard"/>
        <w:shd w:val="clear" w:color="auto" w:fill="FFFFFF"/>
        <w:tabs>
          <w:tab w:val="left" w:pos="426"/>
        </w:tabs>
        <w:jc w:val="both"/>
        <w:rPr>
          <w:rFonts w:ascii="Times New Roman" w:hAnsi="Times New Roman" w:cs="Times New Roman"/>
          <w:b/>
          <w:bCs/>
          <w:iCs/>
          <w:kern w:val="2"/>
          <w:sz w:val="22"/>
          <w:szCs w:val="22"/>
        </w:rPr>
      </w:pPr>
      <w:r w:rsidRPr="0089306D">
        <w:rPr>
          <w:rFonts w:ascii="Times New Roman" w:hAnsi="Times New Roman" w:cs="Times New Roman"/>
          <w:b/>
          <w:bCs/>
          <w:iCs/>
          <w:sz w:val="22"/>
          <w:szCs w:val="22"/>
        </w:rPr>
        <w:t xml:space="preserve">В платежном поручении в поле «Назначение платежа» указывается «Денежные средства для обеспечения исполнения </w:t>
      </w:r>
      <w:r w:rsidR="006826E0" w:rsidRPr="0089306D">
        <w:rPr>
          <w:rFonts w:ascii="Times New Roman" w:hAnsi="Times New Roman" w:cs="Times New Roman"/>
          <w:b/>
          <w:bCs/>
          <w:iCs/>
          <w:sz w:val="22"/>
          <w:szCs w:val="22"/>
        </w:rPr>
        <w:t>Контракт</w:t>
      </w:r>
      <w:r w:rsidRPr="0089306D">
        <w:rPr>
          <w:rFonts w:ascii="Times New Roman" w:hAnsi="Times New Roman" w:cs="Times New Roman"/>
          <w:b/>
          <w:bCs/>
          <w:iCs/>
          <w:sz w:val="22"/>
          <w:szCs w:val="22"/>
        </w:rPr>
        <w:t xml:space="preserve">а на </w:t>
      </w:r>
      <w:r w:rsidR="009B65A5" w:rsidRPr="0089306D">
        <w:rPr>
          <w:rFonts w:ascii="Times New Roman" w:hAnsi="Times New Roman" w:cs="Times New Roman"/>
          <w:b/>
          <w:kern w:val="0"/>
          <w:sz w:val="22"/>
          <w:szCs w:val="22"/>
        </w:rPr>
        <w:t xml:space="preserve">выполнение работ </w:t>
      </w:r>
      <w:r w:rsidR="00993905">
        <w:rPr>
          <w:rFonts w:ascii="Times New Roman" w:hAnsi="Times New Roman" w:cs="Times New Roman"/>
          <w:b/>
          <w:kern w:val="0"/>
          <w:sz w:val="22"/>
          <w:szCs w:val="22"/>
        </w:rPr>
        <w:t xml:space="preserve">по благоустройству Парков п. Новая </w:t>
      </w:r>
      <w:proofErr w:type="spellStart"/>
      <w:r w:rsidR="00993905">
        <w:rPr>
          <w:rFonts w:ascii="Times New Roman" w:hAnsi="Times New Roman" w:cs="Times New Roman"/>
          <w:b/>
          <w:kern w:val="0"/>
          <w:sz w:val="22"/>
          <w:szCs w:val="22"/>
        </w:rPr>
        <w:t>Вилга</w:t>
      </w:r>
      <w:proofErr w:type="spellEnd"/>
      <w:r w:rsidR="00993905">
        <w:rPr>
          <w:rFonts w:ascii="Times New Roman" w:hAnsi="Times New Roman" w:cs="Times New Roman"/>
          <w:b/>
          <w:kern w:val="0"/>
          <w:sz w:val="22"/>
          <w:szCs w:val="22"/>
        </w:rPr>
        <w:t xml:space="preserve"> и д. </w:t>
      </w:r>
      <w:proofErr w:type="spellStart"/>
      <w:r w:rsidR="00993905">
        <w:rPr>
          <w:rFonts w:ascii="Times New Roman" w:hAnsi="Times New Roman" w:cs="Times New Roman"/>
          <w:b/>
          <w:kern w:val="0"/>
          <w:sz w:val="22"/>
          <w:szCs w:val="22"/>
        </w:rPr>
        <w:t>Вилга</w:t>
      </w:r>
      <w:proofErr w:type="spellEnd"/>
      <w:r w:rsidR="00401662" w:rsidRPr="0089306D">
        <w:rPr>
          <w:rFonts w:ascii="Times New Roman" w:hAnsi="Times New Roman" w:cs="Times New Roman"/>
          <w:b/>
          <w:kern w:val="0"/>
          <w:sz w:val="22"/>
          <w:szCs w:val="22"/>
        </w:rPr>
        <w:t xml:space="preserve"> </w:t>
      </w:r>
      <w:r w:rsidR="005F1B33" w:rsidRPr="0089306D">
        <w:rPr>
          <w:rFonts w:ascii="Times New Roman" w:hAnsi="Times New Roman" w:cs="Times New Roman"/>
          <w:b/>
          <w:kern w:val="0"/>
          <w:sz w:val="22"/>
          <w:szCs w:val="22"/>
        </w:rPr>
        <w:t>по</w:t>
      </w:r>
      <w:r w:rsidR="00401662" w:rsidRPr="0089306D">
        <w:rPr>
          <w:rFonts w:ascii="Times New Roman" w:hAnsi="Times New Roman" w:cs="Times New Roman"/>
          <w:b/>
          <w:kern w:val="0"/>
          <w:sz w:val="22"/>
          <w:szCs w:val="22"/>
        </w:rPr>
        <w:t xml:space="preserve"> </w:t>
      </w:r>
      <w:r w:rsidR="005F1B33" w:rsidRPr="0089306D">
        <w:rPr>
          <w:rFonts w:ascii="Times New Roman" w:hAnsi="Times New Roman" w:cs="Times New Roman"/>
          <w:b/>
          <w:kern w:val="0"/>
          <w:sz w:val="22"/>
          <w:szCs w:val="22"/>
        </w:rPr>
        <w:t xml:space="preserve">результатам аукциона № </w:t>
      </w:r>
      <w:r w:rsidR="009D275E" w:rsidRPr="0089306D">
        <w:rPr>
          <w:rFonts w:ascii="Times New Roman" w:hAnsi="Times New Roman" w:cs="Times New Roman"/>
          <w:b/>
          <w:kern w:val="0"/>
          <w:sz w:val="22"/>
          <w:szCs w:val="22"/>
        </w:rPr>
        <w:softHyphen/>
      </w:r>
      <w:r w:rsidR="009D275E" w:rsidRPr="0089306D">
        <w:rPr>
          <w:rFonts w:ascii="Times New Roman" w:hAnsi="Times New Roman" w:cs="Times New Roman"/>
          <w:b/>
          <w:kern w:val="0"/>
          <w:sz w:val="22"/>
          <w:szCs w:val="22"/>
        </w:rPr>
        <w:softHyphen/>
      </w:r>
      <w:r w:rsidR="00534149">
        <w:rPr>
          <w:rFonts w:ascii="Times New Roman" w:hAnsi="Times New Roman" w:cs="Times New Roman"/>
          <w:b/>
          <w:kern w:val="0"/>
          <w:sz w:val="22"/>
          <w:szCs w:val="22"/>
        </w:rPr>
        <w:t>1аэф</w:t>
      </w:r>
      <w:r w:rsidR="00DF63AC" w:rsidRPr="0089306D">
        <w:rPr>
          <w:rFonts w:ascii="Times New Roman" w:hAnsi="Times New Roman" w:cs="Times New Roman"/>
          <w:b/>
          <w:kern w:val="0"/>
          <w:sz w:val="22"/>
          <w:szCs w:val="22"/>
        </w:rPr>
        <w:t>-23</w:t>
      </w:r>
      <w:r w:rsidR="00925112">
        <w:rPr>
          <w:rFonts w:ascii="Times New Roman" w:hAnsi="Times New Roman" w:cs="Times New Roman"/>
          <w:b/>
          <w:kern w:val="0"/>
          <w:sz w:val="22"/>
          <w:szCs w:val="22"/>
        </w:rPr>
        <w:t xml:space="preserve"> </w:t>
      </w:r>
      <w:r w:rsidRPr="0089306D">
        <w:rPr>
          <w:rFonts w:ascii="Times New Roman" w:hAnsi="Times New Roman" w:cs="Times New Roman"/>
          <w:b/>
          <w:kern w:val="0"/>
          <w:sz w:val="22"/>
          <w:szCs w:val="22"/>
        </w:rPr>
        <w:t>(допускаются</w:t>
      </w:r>
      <w:r w:rsidRPr="0089306D">
        <w:rPr>
          <w:rFonts w:ascii="Times New Roman" w:hAnsi="Times New Roman" w:cs="Times New Roman"/>
          <w:b/>
          <w:bCs/>
          <w:iCs/>
          <w:sz w:val="22"/>
          <w:szCs w:val="22"/>
        </w:rPr>
        <w:t xml:space="preserve"> сокращения).</w:t>
      </w:r>
    </w:p>
    <w:p w:rsidR="003E1EC5" w:rsidRPr="0089306D" w:rsidRDefault="00F906B9" w:rsidP="004650D3">
      <w:pPr>
        <w:tabs>
          <w:tab w:val="left" w:pos="540"/>
          <w:tab w:val="left" w:pos="567"/>
        </w:tabs>
        <w:jc w:val="both"/>
        <w:rPr>
          <w:b/>
          <w:sz w:val="22"/>
          <w:szCs w:val="22"/>
        </w:rPr>
      </w:pPr>
      <w:r w:rsidRPr="0089306D">
        <w:rPr>
          <w:b/>
          <w:sz w:val="22"/>
          <w:szCs w:val="22"/>
        </w:rPr>
        <w:t>10.6.</w:t>
      </w:r>
      <w:r w:rsidR="004650D3" w:rsidRPr="0089306D">
        <w:rPr>
          <w:b/>
          <w:sz w:val="22"/>
          <w:szCs w:val="22"/>
        </w:rPr>
        <w:tab/>
      </w:r>
      <w:r w:rsidRPr="0089306D">
        <w:rPr>
          <w:b/>
          <w:sz w:val="22"/>
          <w:szCs w:val="22"/>
        </w:rPr>
        <w:t>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Подрядчиком своих обязательств по Контракту.</w:t>
      </w:r>
    </w:p>
    <w:p w:rsidR="00604769" w:rsidRPr="0089306D" w:rsidRDefault="00604769" w:rsidP="00604769">
      <w:pPr>
        <w:tabs>
          <w:tab w:val="left" w:pos="567"/>
        </w:tabs>
        <w:suppressAutoHyphens w:val="0"/>
        <w:autoSpaceDE w:val="0"/>
        <w:autoSpaceDN w:val="0"/>
        <w:adjustRightInd w:val="0"/>
        <w:jc w:val="both"/>
        <w:rPr>
          <w:sz w:val="22"/>
          <w:szCs w:val="22"/>
          <w:lang w:eastAsia="ru-RU"/>
        </w:rPr>
      </w:pPr>
      <w:r w:rsidRPr="0089306D">
        <w:rPr>
          <w:sz w:val="22"/>
          <w:szCs w:val="22"/>
          <w:lang w:eastAsia="ru-RU"/>
        </w:rPr>
        <w:t>10.</w:t>
      </w:r>
      <w:r w:rsidR="00E56133" w:rsidRPr="0089306D">
        <w:rPr>
          <w:sz w:val="22"/>
          <w:szCs w:val="22"/>
          <w:lang w:eastAsia="ru-RU"/>
        </w:rPr>
        <w:t>7</w:t>
      </w:r>
      <w:r w:rsidRPr="0089306D">
        <w:rPr>
          <w:sz w:val="22"/>
          <w:szCs w:val="22"/>
          <w:lang w:eastAsia="ru-RU"/>
        </w:rPr>
        <w:t>.</w:t>
      </w:r>
      <w:r w:rsidRPr="0089306D">
        <w:rPr>
          <w:sz w:val="22"/>
          <w:szCs w:val="22"/>
          <w:lang w:eastAsia="ru-RU"/>
        </w:rPr>
        <w:tab/>
        <w:t xml:space="preserve">В случае предоставления Подрядчиком обеспечения исполнения Контракта в виде </w:t>
      </w:r>
      <w:r w:rsidR="00D42DAB" w:rsidRPr="0089306D">
        <w:rPr>
          <w:sz w:val="22"/>
          <w:szCs w:val="22"/>
          <w:lang w:eastAsia="ru-RU"/>
        </w:rPr>
        <w:t>независим</w:t>
      </w:r>
      <w:r w:rsidRPr="0089306D">
        <w:rPr>
          <w:sz w:val="22"/>
          <w:szCs w:val="22"/>
          <w:lang w:eastAsia="ru-RU"/>
        </w:rPr>
        <w:t xml:space="preserve">ой гарантии, Подрядчик обязан в случае отзыва в соответствии с законодательством Российской Федерации у банка, предоставившего </w:t>
      </w:r>
      <w:r w:rsidR="00D42DAB" w:rsidRPr="0089306D">
        <w:rPr>
          <w:sz w:val="22"/>
          <w:szCs w:val="22"/>
          <w:lang w:eastAsia="ru-RU"/>
        </w:rPr>
        <w:t>независимой</w:t>
      </w:r>
      <w:r w:rsidRPr="0089306D">
        <w:rPr>
          <w:sz w:val="22"/>
          <w:szCs w:val="22"/>
          <w:lang w:eastAsia="ru-RU"/>
        </w:rPr>
        <w:t xml:space="preserve">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89306D">
        <w:rPr>
          <w:sz w:val="22"/>
          <w:szCs w:val="22"/>
        </w:rPr>
        <w:t xml:space="preserve">Федерального закона от 05 апреля 2013 г. № 44-ФЗ «О </w:t>
      </w:r>
      <w:r w:rsidR="006826E0" w:rsidRPr="0089306D">
        <w:rPr>
          <w:sz w:val="22"/>
          <w:szCs w:val="22"/>
        </w:rPr>
        <w:t>Контракт</w:t>
      </w:r>
      <w:r w:rsidRPr="0089306D">
        <w:rPr>
          <w:sz w:val="22"/>
          <w:szCs w:val="22"/>
        </w:rPr>
        <w:t>ной системе в сфере закупок товаров, работ, услуг для обеспечения государственных и муниципальных нужд»</w:t>
      </w:r>
      <w:r w:rsidRPr="0089306D">
        <w:rPr>
          <w:sz w:val="22"/>
          <w:szCs w:val="22"/>
          <w:lang w:eastAsia="ru-RU"/>
        </w:rPr>
        <w:t>.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настоящим Контрактом.</w:t>
      </w:r>
    </w:p>
    <w:p w:rsidR="001D4AD7" w:rsidRPr="0089306D" w:rsidRDefault="001D4AD7" w:rsidP="001D4AD7">
      <w:pPr>
        <w:jc w:val="both"/>
        <w:rPr>
          <w:sz w:val="22"/>
          <w:szCs w:val="22"/>
        </w:rPr>
      </w:pPr>
      <w:r w:rsidRPr="0089306D">
        <w:rPr>
          <w:sz w:val="22"/>
          <w:szCs w:val="22"/>
        </w:rPr>
        <w:t>10.8.</w:t>
      </w:r>
      <w:r w:rsidRPr="0089306D">
        <w:rPr>
          <w:sz w:val="22"/>
          <w:szCs w:val="22"/>
        </w:rPr>
        <w:tab/>
        <w:t xml:space="preserve">Сторона освобождается от ответственности за неисполнение или ненадлежащее исполнение обязательств в случае,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w:t>
      </w:r>
    </w:p>
    <w:p w:rsidR="001D4AD7" w:rsidRPr="0089306D" w:rsidRDefault="001D4AD7" w:rsidP="001D4AD7">
      <w:pPr>
        <w:jc w:val="both"/>
        <w:rPr>
          <w:sz w:val="22"/>
          <w:szCs w:val="22"/>
        </w:rPr>
      </w:pPr>
      <w:r w:rsidRPr="0089306D">
        <w:rPr>
          <w:sz w:val="22"/>
          <w:szCs w:val="22"/>
        </w:rPr>
        <w:t>социальные возмущения (забастовки, теракты, попытки государственного переворота, иные вооруженные конфликты);</w:t>
      </w:r>
    </w:p>
    <w:p w:rsidR="001D4AD7" w:rsidRPr="0089306D" w:rsidRDefault="001D4AD7" w:rsidP="001D4AD7">
      <w:pPr>
        <w:jc w:val="both"/>
        <w:rPr>
          <w:sz w:val="22"/>
          <w:szCs w:val="22"/>
        </w:rPr>
      </w:pPr>
      <w:r w:rsidRPr="0089306D">
        <w:rPr>
          <w:sz w:val="22"/>
          <w:szCs w:val="22"/>
        </w:rPr>
        <w:t>военные конфликты и военные действия;</w:t>
      </w:r>
    </w:p>
    <w:p w:rsidR="001D4AD7" w:rsidRPr="0089306D" w:rsidRDefault="001D4AD7" w:rsidP="001D4AD7">
      <w:pPr>
        <w:jc w:val="both"/>
        <w:rPr>
          <w:sz w:val="22"/>
          <w:szCs w:val="22"/>
        </w:rPr>
      </w:pPr>
      <w:r w:rsidRPr="0089306D">
        <w:rPr>
          <w:sz w:val="22"/>
          <w:szCs w:val="22"/>
        </w:rPr>
        <w:t>массовые заболевания (эпидемии);</w:t>
      </w:r>
    </w:p>
    <w:p w:rsidR="001D4AD7" w:rsidRPr="0089306D" w:rsidRDefault="001D4AD7" w:rsidP="001D4AD7">
      <w:pPr>
        <w:jc w:val="both"/>
        <w:rPr>
          <w:sz w:val="22"/>
          <w:szCs w:val="22"/>
        </w:rPr>
      </w:pPr>
      <w:r w:rsidRPr="0089306D">
        <w:rPr>
          <w:sz w:val="22"/>
          <w:szCs w:val="22"/>
        </w:rPr>
        <w:t>режим повышенной готовности, чрезвычайные ситуации, катастрофы природного характера (землетрясения, наводнения и т.д.);</w:t>
      </w:r>
    </w:p>
    <w:p w:rsidR="001D4AD7" w:rsidRPr="0089306D" w:rsidRDefault="001D4AD7" w:rsidP="001D4AD7">
      <w:pPr>
        <w:jc w:val="both"/>
        <w:rPr>
          <w:sz w:val="22"/>
          <w:szCs w:val="22"/>
        </w:rPr>
      </w:pPr>
      <w:r w:rsidRPr="0089306D">
        <w:rPr>
          <w:sz w:val="22"/>
          <w:szCs w:val="22"/>
        </w:rPr>
        <w:t>пожары;</w:t>
      </w:r>
    </w:p>
    <w:p w:rsidR="001D4AD7" w:rsidRPr="0089306D" w:rsidRDefault="001D4AD7" w:rsidP="001D4AD7">
      <w:pPr>
        <w:jc w:val="both"/>
        <w:rPr>
          <w:sz w:val="22"/>
          <w:szCs w:val="22"/>
        </w:rPr>
      </w:pPr>
      <w:r w:rsidRPr="0089306D">
        <w:rPr>
          <w:sz w:val="22"/>
          <w:szCs w:val="22"/>
        </w:rPr>
        <w:t>международные санкции;</w:t>
      </w:r>
    </w:p>
    <w:p w:rsidR="001D4AD7" w:rsidRPr="0089306D" w:rsidRDefault="001D4AD7" w:rsidP="001D4AD7">
      <w:pPr>
        <w:jc w:val="both"/>
        <w:rPr>
          <w:sz w:val="22"/>
          <w:szCs w:val="22"/>
        </w:rPr>
      </w:pPr>
      <w:r w:rsidRPr="0089306D">
        <w:rPr>
          <w:sz w:val="22"/>
          <w:szCs w:val="22"/>
        </w:rPr>
        <w:t>вмешательство органов государственной власти и применение запретительных мер государств;</w:t>
      </w:r>
    </w:p>
    <w:p w:rsidR="001D4AD7" w:rsidRPr="0089306D" w:rsidRDefault="001D4AD7" w:rsidP="001D4AD7">
      <w:pPr>
        <w:jc w:val="both"/>
        <w:rPr>
          <w:sz w:val="22"/>
          <w:szCs w:val="22"/>
        </w:rPr>
      </w:pPr>
      <w:r w:rsidRPr="0089306D">
        <w:rPr>
          <w:sz w:val="22"/>
          <w:szCs w:val="22"/>
        </w:rPr>
        <w:t>другие обстоятельства, которые стороны не могли предвидеть или предотвратить.</w:t>
      </w:r>
    </w:p>
    <w:p w:rsidR="001D4AD7" w:rsidRPr="0089306D" w:rsidRDefault="001D4AD7" w:rsidP="001D4AD7">
      <w:pPr>
        <w:jc w:val="both"/>
        <w:rPr>
          <w:sz w:val="22"/>
          <w:szCs w:val="22"/>
        </w:rPr>
      </w:pPr>
      <w:r w:rsidRPr="0089306D">
        <w:rPr>
          <w:sz w:val="22"/>
          <w:szCs w:val="22"/>
        </w:rPr>
        <w:t>10.9.</w:t>
      </w:r>
      <w:r w:rsidRPr="0089306D">
        <w:rPr>
          <w:sz w:val="22"/>
          <w:szCs w:val="22"/>
        </w:rPr>
        <w:tab/>
        <w:t>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о их влиянии на исполнение обязательств по Контракту.</w:t>
      </w:r>
    </w:p>
    <w:p w:rsidR="001D4AD7" w:rsidRPr="0089306D" w:rsidRDefault="001D4AD7" w:rsidP="001D4AD7">
      <w:pPr>
        <w:jc w:val="both"/>
        <w:rPr>
          <w:sz w:val="22"/>
          <w:szCs w:val="22"/>
        </w:rPr>
      </w:pPr>
      <w:r w:rsidRPr="0089306D">
        <w:rPr>
          <w:sz w:val="22"/>
          <w:szCs w:val="22"/>
        </w:rPr>
        <w:t>10.10.</w:t>
      </w:r>
      <w:r w:rsidRPr="0089306D">
        <w:rPr>
          <w:sz w:val="22"/>
          <w:szCs w:val="22"/>
        </w:rPr>
        <w:tab/>
        <w:t>Документ, изданный или выданный органом государственной власти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rsidR="001D4AD7" w:rsidRPr="0089306D" w:rsidRDefault="001D4AD7" w:rsidP="001D4AD7">
      <w:pPr>
        <w:jc w:val="both"/>
        <w:rPr>
          <w:sz w:val="22"/>
          <w:szCs w:val="22"/>
        </w:rPr>
      </w:pPr>
      <w:r w:rsidRPr="0089306D">
        <w:rPr>
          <w:sz w:val="22"/>
          <w:szCs w:val="22"/>
        </w:rPr>
        <w:t>10.12</w:t>
      </w:r>
      <w:r w:rsidRPr="0089306D">
        <w:rPr>
          <w:sz w:val="22"/>
          <w:szCs w:val="22"/>
        </w:rPr>
        <w:tab/>
        <w:t>Заказчик вправе принять решение об одностороннем отказе от исполнения Контракта, если вследствие просрочки Подрядчика,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rsidR="00F906B9" w:rsidRPr="0089306D" w:rsidRDefault="00F906B9">
      <w:pPr>
        <w:tabs>
          <w:tab w:val="left" w:pos="540"/>
        </w:tabs>
        <w:jc w:val="both"/>
        <w:rPr>
          <w:sz w:val="22"/>
          <w:szCs w:val="22"/>
        </w:rPr>
      </w:pPr>
    </w:p>
    <w:p w:rsidR="003E1EC5" w:rsidRPr="0089306D" w:rsidRDefault="003E1EC5" w:rsidP="00447C20">
      <w:pPr>
        <w:tabs>
          <w:tab w:val="left" w:pos="567"/>
        </w:tabs>
        <w:jc w:val="center"/>
        <w:rPr>
          <w:sz w:val="22"/>
          <w:szCs w:val="22"/>
        </w:rPr>
      </w:pPr>
      <w:r w:rsidRPr="0089306D">
        <w:rPr>
          <w:b/>
          <w:caps/>
          <w:sz w:val="22"/>
          <w:szCs w:val="22"/>
        </w:rPr>
        <w:t>СТАТЬЯ 11.</w:t>
      </w:r>
      <w:r w:rsidRPr="0089306D">
        <w:rPr>
          <w:b/>
          <w:caps/>
          <w:sz w:val="22"/>
          <w:szCs w:val="22"/>
        </w:rPr>
        <w:tab/>
        <w:t>Заключительные положения</w:t>
      </w:r>
    </w:p>
    <w:p w:rsidR="003E1EC5" w:rsidRPr="0089306D" w:rsidRDefault="003E1EC5" w:rsidP="00447C20">
      <w:pPr>
        <w:tabs>
          <w:tab w:val="left" w:pos="567"/>
        </w:tabs>
        <w:jc w:val="both"/>
        <w:rPr>
          <w:sz w:val="22"/>
          <w:szCs w:val="22"/>
        </w:rPr>
      </w:pPr>
      <w:r w:rsidRPr="0089306D">
        <w:rPr>
          <w:sz w:val="22"/>
          <w:szCs w:val="22"/>
        </w:rPr>
        <w:t>11.1.</w:t>
      </w:r>
      <w:r w:rsidRPr="0089306D">
        <w:rPr>
          <w:sz w:val="22"/>
          <w:szCs w:val="22"/>
        </w:rPr>
        <w:tab/>
        <w:t>Все приложения, указанные в Контракте, являются его неотъемлемой частью.</w:t>
      </w:r>
    </w:p>
    <w:p w:rsidR="003E1EC5" w:rsidRPr="0089306D" w:rsidRDefault="003E1EC5" w:rsidP="00447C20">
      <w:pPr>
        <w:tabs>
          <w:tab w:val="left" w:pos="567"/>
        </w:tabs>
        <w:rPr>
          <w:sz w:val="22"/>
          <w:szCs w:val="22"/>
        </w:rPr>
      </w:pPr>
      <w:r w:rsidRPr="0089306D">
        <w:rPr>
          <w:sz w:val="22"/>
          <w:szCs w:val="22"/>
        </w:rPr>
        <w:t>11.2.</w:t>
      </w:r>
      <w:r w:rsidRPr="0089306D">
        <w:rPr>
          <w:sz w:val="22"/>
          <w:szCs w:val="22"/>
        </w:rPr>
        <w:tab/>
        <w:t>Приложения:</w:t>
      </w:r>
    </w:p>
    <w:p w:rsidR="0004784E" w:rsidRPr="0089306D" w:rsidRDefault="0004784E" w:rsidP="009F7E8F">
      <w:pPr>
        <w:numPr>
          <w:ilvl w:val="0"/>
          <w:numId w:val="9"/>
        </w:numPr>
        <w:tabs>
          <w:tab w:val="left" w:pos="567"/>
        </w:tabs>
        <w:ind w:left="0" w:firstLine="0"/>
        <w:jc w:val="both"/>
        <w:rPr>
          <w:i/>
          <w:sz w:val="22"/>
          <w:szCs w:val="22"/>
        </w:rPr>
      </w:pPr>
      <w:r w:rsidRPr="0089306D">
        <w:rPr>
          <w:sz w:val="22"/>
          <w:szCs w:val="22"/>
        </w:rPr>
        <w:lastRenderedPageBreak/>
        <w:t xml:space="preserve">приложение №1 – Техническое задание </w:t>
      </w:r>
      <w:r w:rsidRPr="0089306D">
        <w:rPr>
          <w:i/>
          <w:sz w:val="22"/>
          <w:szCs w:val="22"/>
        </w:rPr>
        <w:t>(</w:t>
      </w:r>
      <w:r w:rsidR="00481910" w:rsidRPr="0089306D">
        <w:rPr>
          <w:i/>
          <w:sz w:val="22"/>
          <w:szCs w:val="22"/>
        </w:rPr>
        <w:t>заполняется Заказчиком и прилагается из документов аукциона: Приложение №1 к Извещению – Описание объекта закупки в соответствии со </w:t>
      </w:r>
      <w:hyperlink r:id="rId9" w:anchor="dst100386" w:history="1">
        <w:r w:rsidR="00481910" w:rsidRPr="0089306D">
          <w:rPr>
            <w:i/>
            <w:sz w:val="22"/>
            <w:szCs w:val="22"/>
          </w:rPr>
          <w:t>статьей 33</w:t>
        </w:r>
      </w:hyperlink>
      <w:r w:rsidR="00481910" w:rsidRPr="0089306D">
        <w:rPr>
          <w:i/>
          <w:sz w:val="22"/>
          <w:szCs w:val="22"/>
        </w:rPr>
        <w:t xml:space="preserve"> Федерального закона (Техническое задание)</w:t>
      </w:r>
      <w:r w:rsidRPr="0089306D">
        <w:rPr>
          <w:i/>
          <w:sz w:val="22"/>
          <w:szCs w:val="22"/>
        </w:rPr>
        <w:t>);</w:t>
      </w:r>
    </w:p>
    <w:p w:rsidR="00D06007" w:rsidRPr="0089306D" w:rsidRDefault="0004784E" w:rsidP="009F7E8F">
      <w:pPr>
        <w:numPr>
          <w:ilvl w:val="0"/>
          <w:numId w:val="12"/>
        </w:numPr>
        <w:tabs>
          <w:tab w:val="left" w:pos="567"/>
        </w:tabs>
        <w:ind w:left="0" w:firstLine="0"/>
        <w:jc w:val="both"/>
        <w:rPr>
          <w:sz w:val="22"/>
          <w:szCs w:val="22"/>
        </w:rPr>
      </w:pPr>
      <w:r w:rsidRPr="0089306D">
        <w:rPr>
          <w:sz w:val="22"/>
          <w:szCs w:val="22"/>
        </w:rPr>
        <w:t xml:space="preserve">приложение №2 – Протокол согласования Контрактной цены </w:t>
      </w:r>
      <w:r w:rsidRPr="0089306D">
        <w:rPr>
          <w:i/>
          <w:sz w:val="22"/>
          <w:szCs w:val="22"/>
        </w:rPr>
        <w:t>(составляется Заказчиком до подписания Контракта)</w:t>
      </w:r>
      <w:r w:rsidR="008A5947" w:rsidRPr="0089306D">
        <w:rPr>
          <w:sz w:val="22"/>
          <w:szCs w:val="22"/>
        </w:rPr>
        <w:t>.</w:t>
      </w:r>
    </w:p>
    <w:p w:rsidR="003E1EC5" w:rsidRPr="0089306D" w:rsidRDefault="003E1EC5">
      <w:pPr>
        <w:jc w:val="center"/>
        <w:rPr>
          <w:b/>
          <w:caps/>
          <w:sz w:val="22"/>
          <w:szCs w:val="22"/>
        </w:rPr>
      </w:pPr>
    </w:p>
    <w:p w:rsidR="003E1EC5" w:rsidRPr="0089306D" w:rsidRDefault="003E1EC5" w:rsidP="00556AAE">
      <w:pPr>
        <w:tabs>
          <w:tab w:val="left" w:pos="567"/>
        </w:tabs>
        <w:jc w:val="center"/>
        <w:rPr>
          <w:sz w:val="22"/>
          <w:szCs w:val="22"/>
        </w:rPr>
      </w:pPr>
      <w:r w:rsidRPr="0089306D">
        <w:rPr>
          <w:b/>
          <w:caps/>
          <w:sz w:val="22"/>
          <w:szCs w:val="22"/>
        </w:rPr>
        <w:t>СТАТЬЯ 12.</w:t>
      </w:r>
      <w:r w:rsidRPr="0089306D">
        <w:rPr>
          <w:b/>
          <w:caps/>
          <w:sz w:val="22"/>
          <w:szCs w:val="22"/>
        </w:rPr>
        <w:tab/>
        <w:t>Адреса и реквизиты и подписи сторон</w:t>
      </w:r>
    </w:p>
    <w:p w:rsidR="003E1EC5" w:rsidRPr="0089306D" w:rsidRDefault="003E1EC5" w:rsidP="00FD1F7C">
      <w:pPr>
        <w:tabs>
          <w:tab w:val="left" w:pos="567"/>
        </w:tabs>
        <w:jc w:val="both"/>
        <w:rPr>
          <w:sz w:val="22"/>
          <w:szCs w:val="22"/>
        </w:rPr>
      </w:pPr>
      <w:r w:rsidRPr="0089306D">
        <w:rPr>
          <w:sz w:val="22"/>
          <w:szCs w:val="22"/>
        </w:rPr>
        <w:t>12.1.</w:t>
      </w:r>
      <w:r w:rsidRPr="0089306D">
        <w:rPr>
          <w:sz w:val="22"/>
          <w:szCs w:val="22"/>
        </w:rPr>
        <w:tab/>
        <w:t>Сторона, изменившая юридический адрес и (или) реквизиты обязана поставить в известность другую сторону.</w:t>
      </w:r>
    </w:p>
    <w:p w:rsidR="003E1EC5" w:rsidRPr="0089306D" w:rsidRDefault="003E1EC5" w:rsidP="00FD1F7C">
      <w:pPr>
        <w:tabs>
          <w:tab w:val="left" w:pos="567"/>
        </w:tabs>
        <w:jc w:val="both"/>
        <w:rPr>
          <w:sz w:val="22"/>
          <w:szCs w:val="22"/>
        </w:rPr>
      </w:pPr>
      <w:r w:rsidRPr="0089306D">
        <w:rPr>
          <w:sz w:val="22"/>
          <w:szCs w:val="22"/>
        </w:rPr>
        <w:t>12.2.</w:t>
      </w:r>
      <w:r w:rsidRPr="0089306D">
        <w:rPr>
          <w:sz w:val="22"/>
          <w:szCs w:val="22"/>
        </w:rPr>
        <w:tab/>
        <w:t>Изменение юридического адреса и (или) реквизитов оформляется в виде дополнительного соглашения к Контракту.</w:t>
      </w:r>
    </w:p>
    <w:p w:rsidR="003E1EC5" w:rsidRPr="0089306D" w:rsidRDefault="003E1EC5" w:rsidP="00FD1F7C">
      <w:pPr>
        <w:tabs>
          <w:tab w:val="left" w:pos="567"/>
        </w:tabs>
        <w:jc w:val="both"/>
        <w:rPr>
          <w:b/>
          <w:caps/>
          <w:sz w:val="22"/>
          <w:szCs w:val="22"/>
        </w:rPr>
      </w:pPr>
      <w:r w:rsidRPr="0089306D">
        <w:rPr>
          <w:sz w:val="22"/>
          <w:szCs w:val="22"/>
        </w:rPr>
        <w:t>12.3.</w:t>
      </w:r>
      <w:r w:rsidRPr="0089306D">
        <w:rPr>
          <w:sz w:val="22"/>
          <w:szCs w:val="22"/>
        </w:rPr>
        <w:tab/>
        <w:t>Ответственность за несвоевременное или неадресное перечисление средств, возникшее из-за причин, изложенных в п.12.1. Контракта, целиком возлагается на виновную сторону.</w:t>
      </w:r>
    </w:p>
    <w:p w:rsidR="003E1EC5" w:rsidRPr="0089306D" w:rsidRDefault="003E1EC5">
      <w:pPr>
        <w:tabs>
          <w:tab w:val="left" w:pos="567"/>
        </w:tabs>
        <w:jc w:val="center"/>
        <w:rPr>
          <w:b/>
          <w:caps/>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6"/>
      </w:tblGrid>
      <w:tr w:rsidR="00534149" w:rsidRPr="0089306D">
        <w:trPr>
          <w:cantSplit/>
        </w:trPr>
        <w:tc>
          <w:tcPr>
            <w:tcW w:w="5103" w:type="dxa"/>
            <w:tcBorders>
              <w:top w:val="single" w:sz="4" w:space="0" w:color="000000"/>
              <w:left w:val="single" w:sz="4" w:space="0" w:color="000000"/>
              <w:bottom w:val="single" w:sz="4" w:space="0" w:color="000000"/>
            </w:tcBorders>
            <w:shd w:val="clear" w:color="auto" w:fill="auto"/>
          </w:tcPr>
          <w:p w:rsidR="00534149" w:rsidRPr="00D31817" w:rsidRDefault="00534149" w:rsidP="00534149">
            <w:pPr>
              <w:jc w:val="both"/>
              <w:rPr>
                <w:i/>
                <w:sz w:val="22"/>
                <w:szCs w:val="22"/>
              </w:rPr>
            </w:pPr>
            <w:r w:rsidRPr="00D31817">
              <w:rPr>
                <w:i/>
                <w:sz w:val="22"/>
                <w:szCs w:val="22"/>
              </w:rPr>
              <w:t>«Заказчик»:</w:t>
            </w:r>
          </w:p>
          <w:p w:rsidR="00534149" w:rsidRPr="0083647D" w:rsidRDefault="00534149" w:rsidP="00534149">
            <w:pPr>
              <w:rPr>
                <w:b/>
                <w:sz w:val="22"/>
                <w:szCs w:val="22"/>
              </w:rPr>
            </w:pPr>
            <w:r w:rsidRPr="0083647D">
              <w:rPr>
                <w:b/>
                <w:sz w:val="22"/>
                <w:szCs w:val="22"/>
              </w:rPr>
              <w:t xml:space="preserve">Администрация </w:t>
            </w:r>
            <w:proofErr w:type="spellStart"/>
            <w:r w:rsidRPr="0083647D">
              <w:rPr>
                <w:b/>
                <w:sz w:val="22"/>
                <w:szCs w:val="22"/>
              </w:rPr>
              <w:t>Нововилговского</w:t>
            </w:r>
            <w:proofErr w:type="spellEnd"/>
            <w:r w:rsidRPr="0083647D">
              <w:rPr>
                <w:b/>
                <w:sz w:val="22"/>
                <w:szCs w:val="22"/>
              </w:rPr>
              <w:t xml:space="preserve"> сельского поселения</w:t>
            </w:r>
          </w:p>
          <w:p w:rsidR="00534149" w:rsidRPr="0083647D" w:rsidRDefault="00534149" w:rsidP="00534149">
            <w:pPr>
              <w:rPr>
                <w:b/>
                <w:sz w:val="22"/>
                <w:szCs w:val="22"/>
              </w:rPr>
            </w:pPr>
            <w:r w:rsidRPr="0083647D">
              <w:rPr>
                <w:b/>
                <w:sz w:val="22"/>
                <w:szCs w:val="22"/>
              </w:rPr>
              <w:t>ИНН 1020011620, КПП 102001001</w:t>
            </w:r>
          </w:p>
          <w:p w:rsidR="00534149" w:rsidRPr="0083647D" w:rsidRDefault="00534149" w:rsidP="00534149">
            <w:pPr>
              <w:rPr>
                <w:sz w:val="22"/>
                <w:szCs w:val="22"/>
              </w:rPr>
            </w:pPr>
            <w:r w:rsidRPr="0083647D">
              <w:rPr>
                <w:sz w:val="22"/>
                <w:szCs w:val="22"/>
              </w:rPr>
              <w:t>Адрес (почтовый и юридический):</w:t>
            </w:r>
          </w:p>
          <w:p w:rsidR="00534149" w:rsidRPr="0083647D" w:rsidRDefault="00534149" w:rsidP="00534149">
            <w:pPr>
              <w:rPr>
                <w:sz w:val="22"/>
                <w:szCs w:val="22"/>
              </w:rPr>
            </w:pPr>
            <w:r w:rsidRPr="0083647D">
              <w:rPr>
                <w:sz w:val="22"/>
                <w:szCs w:val="22"/>
              </w:rPr>
              <w:t xml:space="preserve">185506, Республика Карелия, </w:t>
            </w:r>
            <w:proofErr w:type="spellStart"/>
            <w:r w:rsidRPr="0083647D">
              <w:rPr>
                <w:sz w:val="22"/>
                <w:szCs w:val="22"/>
              </w:rPr>
              <w:t>Прионежский</w:t>
            </w:r>
            <w:proofErr w:type="spellEnd"/>
            <w:r w:rsidRPr="0083647D">
              <w:rPr>
                <w:sz w:val="22"/>
                <w:szCs w:val="22"/>
              </w:rPr>
              <w:t xml:space="preserve"> район, п. Новая </w:t>
            </w:r>
            <w:proofErr w:type="spellStart"/>
            <w:r w:rsidRPr="0083647D">
              <w:rPr>
                <w:sz w:val="22"/>
                <w:szCs w:val="22"/>
              </w:rPr>
              <w:t>Вилга</w:t>
            </w:r>
            <w:proofErr w:type="spellEnd"/>
            <w:r w:rsidRPr="0083647D">
              <w:rPr>
                <w:sz w:val="22"/>
                <w:szCs w:val="22"/>
              </w:rPr>
              <w:t>, ул. Центральная, д. 5</w:t>
            </w:r>
          </w:p>
          <w:p w:rsidR="00534149" w:rsidRPr="00317163" w:rsidRDefault="00534149" w:rsidP="00534149">
            <w:pPr>
              <w:rPr>
                <w:sz w:val="22"/>
                <w:szCs w:val="22"/>
                <w:lang w:val="en-US"/>
              </w:rPr>
            </w:pPr>
            <w:r w:rsidRPr="0083647D">
              <w:rPr>
                <w:sz w:val="22"/>
                <w:szCs w:val="22"/>
              </w:rPr>
              <w:t>Тел</w:t>
            </w:r>
            <w:r w:rsidRPr="00317163">
              <w:rPr>
                <w:sz w:val="22"/>
                <w:szCs w:val="22"/>
                <w:lang w:val="en-US"/>
              </w:rPr>
              <w:t>. (8142) 78-67-33.</w:t>
            </w:r>
          </w:p>
          <w:p w:rsidR="00534149" w:rsidRDefault="00534149" w:rsidP="00534149">
            <w:pPr>
              <w:rPr>
                <w:color w:val="000000"/>
                <w:sz w:val="22"/>
                <w:szCs w:val="22"/>
                <w:lang w:val="en-US"/>
              </w:rPr>
            </w:pPr>
            <w:r w:rsidRPr="0083647D">
              <w:rPr>
                <w:sz w:val="22"/>
                <w:szCs w:val="22"/>
                <w:lang w:val="en-US"/>
              </w:rPr>
              <w:t xml:space="preserve">E-mail: </w:t>
            </w:r>
            <w:hyperlink r:id="rId10" w:history="1">
              <w:r w:rsidRPr="0083647D">
                <w:rPr>
                  <w:rStyle w:val="a6"/>
                  <w:sz w:val="22"/>
                  <w:szCs w:val="22"/>
                  <w:lang w:val="en-US"/>
                </w:rPr>
                <w:t>admin.vilga@onego.ru</w:t>
              </w:r>
            </w:hyperlink>
          </w:p>
          <w:p w:rsidR="00534149" w:rsidRPr="00D31817" w:rsidRDefault="00534149" w:rsidP="00534149">
            <w:pPr>
              <w:rPr>
                <w:b/>
                <w:sz w:val="22"/>
                <w:szCs w:val="22"/>
                <w:lang w:val="it-IT"/>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534149" w:rsidRPr="0089306D" w:rsidRDefault="00534149" w:rsidP="00534149">
            <w:pPr>
              <w:jc w:val="both"/>
              <w:rPr>
                <w:b/>
                <w:bCs/>
                <w:sz w:val="22"/>
                <w:szCs w:val="22"/>
              </w:rPr>
            </w:pPr>
            <w:r w:rsidRPr="0089306D">
              <w:rPr>
                <w:b/>
                <w:bCs/>
                <w:sz w:val="22"/>
                <w:szCs w:val="22"/>
              </w:rPr>
              <w:t>«Подрядчик»:</w:t>
            </w:r>
          </w:p>
          <w:p w:rsidR="00534149" w:rsidRPr="0089306D" w:rsidRDefault="00534149" w:rsidP="00534149">
            <w:pPr>
              <w:rPr>
                <w:sz w:val="22"/>
                <w:szCs w:val="22"/>
              </w:rPr>
            </w:pPr>
            <w:r w:rsidRPr="0089306D">
              <w:rPr>
                <w:i/>
                <w:sz w:val="22"/>
                <w:szCs w:val="22"/>
              </w:rPr>
              <w:t>(наименование, адреса, телефоны, реквизиты)</w:t>
            </w:r>
          </w:p>
        </w:tc>
      </w:tr>
      <w:tr w:rsidR="00534149" w:rsidRPr="0089306D">
        <w:trPr>
          <w:cantSplit/>
        </w:trPr>
        <w:tc>
          <w:tcPr>
            <w:tcW w:w="5103" w:type="dxa"/>
            <w:tcBorders>
              <w:top w:val="single" w:sz="4" w:space="0" w:color="000000"/>
              <w:left w:val="single" w:sz="4" w:space="0" w:color="000000"/>
              <w:bottom w:val="single" w:sz="4" w:space="0" w:color="000000"/>
            </w:tcBorders>
            <w:shd w:val="clear" w:color="auto" w:fill="auto"/>
          </w:tcPr>
          <w:p w:rsidR="00534149" w:rsidRPr="00E14B77" w:rsidRDefault="00534149" w:rsidP="00534149">
            <w:pPr>
              <w:rPr>
                <w:b/>
                <w:sz w:val="22"/>
                <w:szCs w:val="22"/>
                <w:lang w:val="it-IT"/>
              </w:rPr>
            </w:pPr>
            <w:r w:rsidRPr="00E14B77">
              <w:rPr>
                <w:b/>
                <w:sz w:val="22"/>
                <w:szCs w:val="22"/>
                <w:lang w:val="it-IT"/>
              </w:rPr>
              <w:t>ОТДЕЛЕНИЕ-НБ РЕСПУБЛИКА КАРЕЛИЯ БАНКА</w:t>
            </w:r>
          </w:p>
          <w:p w:rsidR="00534149" w:rsidRPr="00E14B77" w:rsidRDefault="00534149" w:rsidP="00534149">
            <w:pPr>
              <w:rPr>
                <w:b/>
                <w:sz w:val="22"/>
                <w:szCs w:val="22"/>
                <w:lang w:val="it-IT"/>
              </w:rPr>
            </w:pPr>
            <w:r w:rsidRPr="00E14B77">
              <w:rPr>
                <w:b/>
                <w:sz w:val="22"/>
                <w:szCs w:val="22"/>
                <w:lang w:val="it-IT"/>
              </w:rPr>
              <w:t>РОССИИ//УФК по Республике Карелия г.Петрозаводск;</w:t>
            </w:r>
          </w:p>
          <w:p w:rsidR="00534149" w:rsidRPr="00E14B77" w:rsidRDefault="00534149" w:rsidP="00534149">
            <w:pPr>
              <w:rPr>
                <w:b/>
                <w:sz w:val="22"/>
                <w:szCs w:val="22"/>
                <w:lang w:val="it-IT"/>
              </w:rPr>
            </w:pPr>
            <w:r w:rsidRPr="00E14B77">
              <w:rPr>
                <w:b/>
                <w:sz w:val="22"/>
                <w:szCs w:val="22"/>
                <w:lang w:val="it-IT"/>
              </w:rPr>
              <w:t>-БИК 018602104;</w:t>
            </w:r>
          </w:p>
          <w:p w:rsidR="00534149" w:rsidRPr="00E14B77" w:rsidRDefault="00534149" w:rsidP="00534149">
            <w:pPr>
              <w:rPr>
                <w:b/>
                <w:sz w:val="22"/>
                <w:szCs w:val="22"/>
                <w:lang w:val="it-IT"/>
              </w:rPr>
            </w:pPr>
            <w:r w:rsidRPr="00E14B77">
              <w:rPr>
                <w:b/>
                <w:sz w:val="22"/>
                <w:szCs w:val="22"/>
                <w:lang w:val="it-IT"/>
              </w:rPr>
              <w:t>-Счет:03231643866364110600;</w:t>
            </w:r>
          </w:p>
          <w:p w:rsidR="00534149" w:rsidRPr="00E14B77" w:rsidRDefault="00534149" w:rsidP="00534149">
            <w:pPr>
              <w:rPr>
                <w:b/>
                <w:sz w:val="22"/>
                <w:szCs w:val="22"/>
                <w:lang w:val="it-IT"/>
              </w:rPr>
            </w:pPr>
            <w:r w:rsidRPr="00E14B77">
              <w:rPr>
                <w:b/>
                <w:sz w:val="22"/>
                <w:szCs w:val="22"/>
                <w:lang w:val="it-IT"/>
              </w:rPr>
              <w:t>-Кор.счет:40102810945370000073</w:t>
            </w:r>
          </w:p>
          <w:p w:rsidR="00534149" w:rsidRPr="00E14B77" w:rsidRDefault="00534149" w:rsidP="00534149">
            <w:pPr>
              <w:rPr>
                <w:b/>
                <w:sz w:val="22"/>
                <w:szCs w:val="22"/>
                <w:lang w:val="it-IT"/>
              </w:rPr>
            </w:pPr>
            <w:r w:rsidRPr="00E14B77">
              <w:rPr>
                <w:b/>
                <w:sz w:val="22"/>
                <w:szCs w:val="22"/>
                <w:lang w:val="it-IT"/>
              </w:rPr>
              <w:t>-ОКПО 04295311;</w:t>
            </w:r>
          </w:p>
          <w:p w:rsidR="00534149" w:rsidRPr="00E14B77" w:rsidRDefault="00534149" w:rsidP="00534149">
            <w:pPr>
              <w:rPr>
                <w:b/>
                <w:sz w:val="22"/>
                <w:szCs w:val="22"/>
                <w:lang w:val="it-IT"/>
              </w:rPr>
            </w:pPr>
            <w:r w:rsidRPr="00E14B77">
              <w:rPr>
                <w:b/>
                <w:sz w:val="22"/>
                <w:szCs w:val="22"/>
                <w:lang w:val="it-IT"/>
              </w:rPr>
              <w:t>-ОГРН 1051002321237;</w:t>
            </w:r>
          </w:p>
          <w:p w:rsidR="00534149" w:rsidRPr="00E14B77" w:rsidRDefault="00534149" w:rsidP="00534149">
            <w:pPr>
              <w:rPr>
                <w:b/>
                <w:sz w:val="22"/>
                <w:szCs w:val="22"/>
                <w:lang w:val="it-IT"/>
              </w:rPr>
            </w:pPr>
            <w:r w:rsidRPr="00E14B77">
              <w:rPr>
                <w:b/>
                <w:sz w:val="22"/>
                <w:szCs w:val="22"/>
                <w:lang w:val="it-IT"/>
              </w:rPr>
              <w:t>-ОКТМО 86636411;</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534149" w:rsidRPr="0089306D" w:rsidRDefault="00534149" w:rsidP="00534149">
            <w:pPr>
              <w:jc w:val="both"/>
              <w:rPr>
                <w:sz w:val="22"/>
                <w:szCs w:val="22"/>
              </w:rPr>
            </w:pPr>
            <w:r w:rsidRPr="0089306D">
              <w:rPr>
                <w:i/>
                <w:sz w:val="22"/>
                <w:szCs w:val="22"/>
              </w:rPr>
              <w:t>(банковские реквизиты)</w:t>
            </w:r>
          </w:p>
        </w:tc>
      </w:tr>
      <w:tr w:rsidR="00562500" w:rsidRPr="0089306D" w:rsidTr="00AD4273">
        <w:trPr>
          <w:cantSplit/>
          <w:trHeight w:val="1633"/>
        </w:trPr>
        <w:tc>
          <w:tcPr>
            <w:tcW w:w="5103" w:type="dxa"/>
            <w:tcBorders>
              <w:top w:val="single" w:sz="4" w:space="0" w:color="000000"/>
              <w:left w:val="single" w:sz="4" w:space="0" w:color="000000"/>
              <w:bottom w:val="single" w:sz="4" w:space="0" w:color="000000"/>
            </w:tcBorders>
            <w:shd w:val="clear" w:color="auto" w:fill="auto"/>
          </w:tcPr>
          <w:p w:rsidR="00562500" w:rsidRPr="0089306D" w:rsidRDefault="00562500" w:rsidP="00562500">
            <w:pPr>
              <w:rPr>
                <w:b/>
                <w:sz w:val="22"/>
                <w:szCs w:val="22"/>
              </w:rPr>
            </w:pPr>
            <w:r w:rsidRPr="0089306D">
              <w:rPr>
                <w:b/>
                <w:sz w:val="22"/>
                <w:szCs w:val="22"/>
              </w:rPr>
              <w:t>______________________</w:t>
            </w:r>
            <w:r w:rsidRPr="0089306D">
              <w:rPr>
                <w:i/>
                <w:sz w:val="22"/>
                <w:szCs w:val="22"/>
              </w:rPr>
              <w:t>(должность</w:t>
            </w:r>
            <w:r w:rsidRPr="0089306D">
              <w:rPr>
                <w:sz w:val="22"/>
                <w:szCs w:val="22"/>
              </w:rPr>
              <w:t>)</w:t>
            </w:r>
          </w:p>
          <w:p w:rsidR="00562500" w:rsidRPr="0089306D" w:rsidRDefault="00562500" w:rsidP="00562500">
            <w:pPr>
              <w:jc w:val="both"/>
              <w:rPr>
                <w:b/>
                <w:sz w:val="22"/>
                <w:szCs w:val="22"/>
              </w:rPr>
            </w:pPr>
          </w:p>
          <w:p w:rsidR="00562500" w:rsidRPr="0089306D" w:rsidRDefault="00562500" w:rsidP="00562500">
            <w:pPr>
              <w:jc w:val="both"/>
              <w:rPr>
                <w:b/>
                <w:sz w:val="22"/>
                <w:szCs w:val="22"/>
              </w:rPr>
            </w:pPr>
          </w:p>
          <w:p w:rsidR="00562500" w:rsidRPr="0089306D" w:rsidRDefault="00562500" w:rsidP="00562500">
            <w:pPr>
              <w:jc w:val="both"/>
              <w:rPr>
                <w:b/>
                <w:sz w:val="22"/>
                <w:szCs w:val="22"/>
              </w:rPr>
            </w:pPr>
            <w:r w:rsidRPr="0089306D">
              <w:rPr>
                <w:b/>
                <w:sz w:val="22"/>
                <w:szCs w:val="22"/>
              </w:rPr>
              <w:t xml:space="preserve">_____________________ </w:t>
            </w:r>
            <w:r w:rsidRPr="0089306D">
              <w:rPr>
                <w:i/>
                <w:sz w:val="22"/>
                <w:szCs w:val="22"/>
              </w:rPr>
              <w:t>(Ф.И.О.)</w:t>
            </w:r>
          </w:p>
          <w:p w:rsidR="00562500" w:rsidRPr="0089306D" w:rsidRDefault="00AD4273" w:rsidP="00562500">
            <w:pPr>
              <w:rPr>
                <w:b/>
                <w:sz w:val="22"/>
                <w:szCs w:val="22"/>
              </w:rPr>
            </w:pPr>
            <w:r w:rsidRPr="0089306D">
              <w:rPr>
                <w:b/>
                <w:sz w:val="22"/>
                <w:szCs w:val="22"/>
              </w:rPr>
              <w:t>Подписано ЭП</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562500" w:rsidRPr="0089306D" w:rsidRDefault="00562500" w:rsidP="00562500">
            <w:pPr>
              <w:rPr>
                <w:b/>
                <w:sz w:val="22"/>
                <w:szCs w:val="22"/>
              </w:rPr>
            </w:pPr>
            <w:r w:rsidRPr="0089306D">
              <w:rPr>
                <w:b/>
                <w:sz w:val="22"/>
                <w:szCs w:val="22"/>
              </w:rPr>
              <w:t>______________________</w:t>
            </w:r>
            <w:r w:rsidRPr="0089306D">
              <w:rPr>
                <w:i/>
                <w:sz w:val="22"/>
                <w:szCs w:val="22"/>
              </w:rPr>
              <w:t>(должность</w:t>
            </w:r>
            <w:r w:rsidRPr="0089306D">
              <w:rPr>
                <w:sz w:val="22"/>
                <w:szCs w:val="22"/>
              </w:rPr>
              <w:t>)</w:t>
            </w:r>
          </w:p>
          <w:p w:rsidR="00562500" w:rsidRPr="0089306D" w:rsidRDefault="00562500" w:rsidP="00562500">
            <w:pPr>
              <w:jc w:val="both"/>
              <w:rPr>
                <w:b/>
                <w:sz w:val="22"/>
                <w:szCs w:val="22"/>
              </w:rPr>
            </w:pPr>
          </w:p>
          <w:p w:rsidR="00562500" w:rsidRPr="0089306D" w:rsidRDefault="00562500" w:rsidP="00562500">
            <w:pPr>
              <w:jc w:val="both"/>
              <w:rPr>
                <w:b/>
                <w:sz w:val="22"/>
                <w:szCs w:val="22"/>
              </w:rPr>
            </w:pPr>
          </w:p>
          <w:p w:rsidR="00562500" w:rsidRPr="0089306D" w:rsidRDefault="00562500" w:rsidP="00562500">
            <w:pPr>
              <w:jc w:val="both"/>
              <w:rPr>
                <w:b/>
                <w:sz w:val="22"/>
                <w:szCs w:val="22"/>
              </w:rPr>
            </w:pPr>
            <w:r w:rsidRPr="0089306D">
              <w:rPr>
                <w:b/>
                <w:sz w:val="22"/>
                <w:szCs w:val="22"/>
              </w:rPr>
              <w:t xml:space="preserve">_____________________ </w:t>
            </w:r>
            <w:r w:rsidRPr="0089306D">
              <w:rPr>
                <w:i/>
                <w:sz w:val="22"/>
                <w:szCs w:val="22"/>
              </w:rPr>
              <w:t>(Ф.И.О.)</w:t>
            </w:r>
          </w:p>
          <w:p w:rsidR="00562500" w:rsidRPr="0089306D" w:rsidRDefault="00AD4273" w:rsidP="00562500">
            <w:pPr>
              <w:jc w:val="both"/>
              <w:rPr>
                <w:sz w:val="22"/>
                <w:szCs w:val="22"/>
              </w:rPr>
            </w:pPr>
            <w:r w:rsidRPr="0089306D">
              <w:rPr>
                <w:b/>
                <w:sz w:val="22"/>
                <w:szCs w:val="22"/>
              </w:rPr>
              <w:t>Подписано ЭП</w:t>
            </w:r>
          </w:p>
        </w:tc>
      </w:tr>
    </w:tbl>
    <w:p w:rsidR="003E1EC5" w:rsidRPr="0089306D" w:rsidRDefault="003E1EC5">
      <w:pPr>
        <w:pageBreakBefore/>
        <w:shd w:val="clear" w:color="auto" w:fill="FFFFFF"/>
        <w:jc w:val="right"/>
        <w:rPr>
          <w:b/>
          <w:sz w:val="22"/>
          <w:szCs w:val="22"/>
        </w:rPr>
      </w:pPr>
      <w:r w:rsidRPr="0089306D">
        <w:rPr>
          <w:b/>
          <w:sz w:val="22"/>
          <w:szCs w:val="22"/>
        </w:rPr>
        <w:lastRenderedPageBreak/>
        <w:t xml:space="preserve">Приложение №1 </w:t>
      </w:r>
    </w:p>
    <w:p w:rsidR="003E1EC5" w:rsidRPr="0089306D" w:rsidRDefault="003E1EC5">
      <w:pPr>
        <w:shd w:val="clear" w:color="auto" w:fill="FFFFFF"/>
        <w:jc w:val="right"/>
        <w:rPr>
          <w:b/>
          <w:sz w:val="22"/>
          <w:szCs w:val="22"/>
        </w:rPr>
      </w:pPr>
      <w:r w:rsidRPr="0089306D">
        <w:rPr>
          <w:b/>
          <w:sz w:val="22"/>
          <w:szCs w:val="22"/>
        </w:rPr>
        <w:t xml:space="preserve">к </w:t>
      </w:r>
      <w:r w:rsidR="00604DBA" w:rsidRPr="0089306D">
        <w:rPr>
          <w:b/>
          <w:sz w:val="22"/>
          <w:szCs w:val="22"/>
        </w:rPr>
        <w:t>К</w:t>
      </w:r>
      <w:r w:rsidRPr="0089306D">
        <w:rPr>
          <w:b/>
          <w:sz w:val="22"/>
          <w:szCs w:val="22"/>
        </w:rPr>
        <w:t xml:space="preserve">онтракту № </w:t>
      </w:r>
      <w:r w:rsidR="00534149">
        <w:rPr>
          <w:b/>
          <w:sz w:val="22"/>
          <w:szCs w:val="22"/>
        </w:rPr>
        <w:t>1аэф</w:t>
      </w:r>
      <w:r w:rsidR="00DF63AC" w:rsidRPr="0089306D">
        <w:rPr>
          <w:b/>
          <w:sz w:val="22"/>
          <w:szCs w:val="22"/>
        </w:rPr>
        <w:t>-23</w:t>
      </w:r>
      <w:r w:rsidRPr="0089306D">
        <w:rPr>
          <w:b/>
          <w:sz w:val="22"/>
          <w:szCs w:val="22"/>
        </w:rPr>
        <w:t xml:space="preserve">от «___» _______ </w:t>
      </w:r>
      <w:r w:rsidR="0001038B" w:rsidRPr="0089306D">
        <w:rPr>
          <w:b/>
          <w:sz w:val="22"/>
          <w:szCs w:val="22"/>
        </w:rPr>
        <w:t>2023</w:t>
      </w:r>
      <w:r w:rsidRPr="0089306D">
        <w:rPr>
          <w:b/>
          <w:sz w:val="22"/>
          <w:szCs w:val="22"/>
        </w:rPr>
        <w:t xml:space="preserve"> г. </w:t>
      </w:r>
    </w:p>
    <w:p w:rsidR="003E1EC5" w:rsidRPr="0089306D" w:rsidRDefault="003E1EC5">
      <w:pPr>
        <w:jc w:val="center"/>
        <w:rPr>
          <w:b/>
          <w:sz w:val="22"/>
          <w:szCs w:val="22"/>
        </w:rPr>
      </w:pPr>
    </w:p>
    <w:p w:rsidR="003E1EC5" w:rsidRPr="0089306D" w:rsidRDefault="003E1EC5">
      <w:pPr>
        <w:jc w:val="center"/>
        <w:rPr>
          <w:i/>
          <w:sz w:val="22"/>
          <w:szCs w:val="22"/>
        </w:rPr>
      </w:pPr>
      <w:r w:rsidRPr="0089306D">
        <w:rPr>
          <w:b/>
          <w:sz w:val="22"/>
          <w:szCs w:val="22"/>
        </w:rPr>
        <w:t>Техническое задание</w:t>
      </w:r>
    </w:p>
    <w:p w:rsidR="003E1EC5" w:rsidRPr="0089306D" w:rsidRDefault="003E1EC5">
      <w:pPr>
        <w:jc w:val="center"/>
        <w:rPr>
          <w:b/>
          <w:sz w:val="22"/>
          <w:szCs w:val="22"/>
        </w:rPr>
      </w:pPr>
      <w:r w:rsidRPr="0089306D">
        <w:rPr>
          <w:i/>
          <w:sz w:val="22"/>
          <w:szCs w:val="22"/>
        </w:rPr>
        <w:t>(</w:t>
      </w:r>
      <w:r w:rsidR="00481910" w:rsidRPr="0089306D">
        <w:rPr>
          <w:i/>
          <w:sz w:val="22"/>
          <w:szCs w:val="22"/>
        </w:rPr>
        <w:t>заполняется Заказчиком и прилагается из документов аукциона: Приложение №1 к Извещению – Описание объекта закупки в соответствии со </w:t>
      </w:r>
      <w:hyperlink r:id="rId11" w:anchor="dst100386" w:history="1">
        <w:r w:rsidR="00481910" w:rsidRPr="0089306D">
          <w:rPr>
            <w:i/>
            <w:sz w:val="22"/>
            <w:szCs w:val="22"/>
          </w:rPr>
          <w:t>статьей 33</w:t>
        </w:r>
      </w:hyperlink>
      <w:r w:rsidR="00481910" w:rsidRPr="0089306D">
        <w:rPr>
          <w:i/>
          <w:sz w:val="22"/>
          <w:szCs w:val="22"/>
        </w:rPr>
        <w:t xml:space="preserve"> Федерального закона (Техническое задание)</w:t>
      </w:r>
      <w:r w:rsidRPr="0089306D">
        <w:rPr>
          <w:i/>
          <w:sz w:val="22"/>
          <w:szCs w:val="22"/>
        </w:rPr>
        <w:t>)</w:t>
      </w:r>
    </w:p>
    <w:p w:rsidR="003E1EC5" w:rsidRPr="0089306D" w:rsidRDefault="003E1EC5">
      <w:pPr>
        <w:jc w:val="both"/>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3E1EC5" w:rsidRPr="0089306D" w:rsidTr="008E761B">
        <w:trPr>
          <w:cantSplit/>
          <w:trHeight w:val="1609"/>
        </w:trPr>
        <w:tc>
          <w:tcPr>
            <w:tcW w:w="5103" w:type="dxa"/>
            <w:tcBorders>
              <w:top w:val="single" w:sz="4" w:space="0" w:color="000000"/>
              <w:left w:val="single" w:sz="4" w:space="0" w:color="000000"/>
              <w:bottom w:val="single" w:sz="4" w:space="0" w:color="000000"/>
            </w:tcBorders>
            <w:shd w:val="clear" w:color="auto" w:fill="auto"/>
          </w:tcPr>
          <w:p w:rsidR="003E1EC5" w:rsidRPr="0089306D" w:rsidRDefault="003E1EC5">
            <w:pPr>
              <w:snapToGrid w:val="0"/>
              <w:jc w:val="both"/>
              <w:rPr>
                <w:b/>
                <w:sz w:val="22"/>
                <w:szCs w:val="22"/>
              </w:rPr>
            </w:pPr>
            <w:r w:rsidRPr="0089306D">
              <w:rPr>
                <w:b/>
                <w:sz w:val="22"/>
                <w:szCs w:val="22"/>
              </w:rPr>
              <w:t>От Заказчика:</w:t>
            </w:r>
          </w:p>
          <w:p w:rsidR="003E1EC5" w:rsidRPr="0089306D" w:rsidRDefault="003E1EC5">
            <w:pPr>
              <w:rPr>
                <w:b/>
                <w:sz w:val="22"/>
                <w:szCs w:val="22"/>
              </w:rPr>
            </w:pPr>
            <w:r w:rsidRPr="0089306D">
              <w:rPr>
                <w:b/>
                <w:sz w:val="22"/>
                <w:szCs w:val="22"/>
              </w:rPr>
              <w:t xml:space="preserve">_________________________ </w:t>
            </w:r>
            <w:r w:rsidRPr="0089306D">
              <w:rPr>
                <w:i/>
                <w:sz w:val="22"/>
                <w:szCs w:val="22"/>
              </w:rPr>
              <w:t>(должность</w:t>
            </w:r>
            <w:r w:rsidRPr="0089306D">
              <w:rPr>
                <w:sz w:val="22"/>
                <w:szCs w:val="22"/>
              </w:rPr>
              <w:t>)</w:t>
            </w:r>
          </w:p>
          <w:p w:rsidR="003E1EC5" w:rsidRPr="0089306D" w:rsidRDefault="003E1EC5">
            <w:pPr>
              <w:rPr>
                <w:b/>
                <w:sz w:val="22"/>
                <w:szCs w:val="22"/>
              </w:rPr>
            </w:pPr>
          </w:p>
          <w:p w:rsidR="003E1EC5" w:rsidRPr="0089306D" w:rsidRDefault="003E1EC5">
            <w:pPr>
              <w:rPr>
                <w:b/>
                <w:sz w:val="22"/>
                <w:szCs w:val="22"/>
              </w:rPr>
            </w:pPr>
          </w:p>
          <w:p w:rsidR="003E1EC5" w:rsidRPr="0089306D" w:rsidRDefault="003E1EC5">
            <w:pPr>
              <w:ind w:firstLine="142"/>
              <w:rPr>
                <w:b/>
                <w:sz w:val="22"/>
                <w:szCs w:val="22"/>
              </w:rPr>
            </w:pPr>
            <w:r w:rsidRPr="0089306D">
              <w:rPr>
                <w:b/>
                <w:sz w:val="22"/>
                <w:szCs w:val="22"/>
              </w:rPr>
              <w:t xml:space="preserve">____________________ </w:t>
            </w:r>
            <w:r w:rsidRPr="0089306D">
              <w:rPr>
                <w:i/>
                <w:sz w:val="22"/>
                <w:szCs w:val="22"/>
              </w:rPr>
              <w:t>(Ф.И.О.)</w:t>
            </w:r>
          </w:p>
          <w:p w:rsidR="003E1EC5" w:rsidRPr="0089306D" w:rsidRDefault="008E761B">
            <w:pPr>
              <w:jc w:val="both"/>
              <w:rPr>
                <w:b/>
                <w:sz w:val="22"/>
                <w:szCs w:val="22"/>
              </w:rPr>
            </w:pPr>
            <w:r w:rsidRPr="0089306D">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E1EC5" w:rsidRPr="0089306D" w:rsidRDefault="003E1EC5">
            <w:pPr>
              <w:snapToGrid w:val="0"/>
              <w:jc w:val="both"/>
              <w:rPr>
                <w:b/>
                <w:sz w:val="22"/>
                <w:szCs w:val="22"/>
              </w:rPr>
            </w:pPr>
            <w:r w:rsidRPr="0089306D">
              <w:rPr>
                <w:b/>
                <w:sz w:val="22"/>
                <w:szCs w:val="22"/>
              </w:rPr>
              <w:t>От Подрядчика:</w:t>
            </w:r>
          </w:p>
          <w:p w:rsidR="003E1EC5" w:rsidRPr="0089306D" w:rsidRDefault="003E1EC5">
            <w:pPr>
              <w:rPr>
                <w:b/>
                <w:sz w:val="22"/>
                <w:szCs w:val="22"/>
              </w:rPr>
            </w:pPr>
            <w:r w:rsidRPr="0089306D">
              <w:rPr>
                <w:b/>
                <w:sz w:val="22"/>
                <w:szCs w:val="22"/>
              </w:rPr>
              <w:t>______________________</w:t>
            </w:r>
            <w:r w:rsidRPr="0089306D">
              <w:rPr>
                <w:i/>
                <w:sz w:val="22"/>
                <w:szCs w:val="22"/>
              </w:rPr>
              <w:t>(должность</w:t>
            </w:r>
            <w:r w:rsidRPr="0089306D">
              <w:rPr>
                <w:sz w:val="22"/>
                <w:szCs w:val="22"/>
              </w:rPr>
              <w:t>)</w:t>
            </w:r>
          </w:p>
          <w:p w:rsidR="003E1EC5" w:rsidRPr="0089306D" w:rsidRDefault="003E1EC5">
            <w:pPr>
              <w:jc w:val="both"/>
              <w:rPr>
                <w:b/>
                <w:sz w:val="22"/>
                <w:szCs w:val="22"/>
              </w:rPr>
            </w:pPr>
          </w:p>
          <w:p w:rsidR="003E1EC5" w:rsidRPr="0089306D" w:rsidRDefault="003E1EC5">
            <w:pPr>
              <w:jc w:val="both"/>
              <w:rPr>
                <w:b/>
                <w:sz w:val="22"/>
                <w:szCs w:val="22"/>
              </w:rPr>
            </w:pPr>
          </w:p>
          <w:p w:rsidR="003E1EC5" w:rsidRPr="0089306D" w:rsidRDefault="003E1EC5">
            <w:pPr>
              <w:jc w:val="both"/>
              <w:rPr>
                <w:b/>
                <w:sz w:val="22"/>
                <w:szCs w:val="22"/>
              </w:rPr>
            </w:pPr>
            <w:r w:rsidRPr="0089306D">
              <w:rPr>
                <w:b/>
                <w:sz w:val="22"/>
                <w:szCs w:val="22"/>
              </w:rPr>
              <w:t xml:space="preserve">_____________________ </w:t>
            </w:r>
            <w:r w:rsidRPr="0089306D">
              <w:rPr>
                <w:i/>
                <w:sz w:val="22"/>
                <w:szCs w:val="22"/>
              </w:rPr>
              <w:t>(Ф.И.О.)</w:t>
            </w:r>
          </w:p>
          <w:p w:rsidR="00D12B22" w:rsidRPr="0089306D" w:rsidRDefault="008E761B">
            <w:pPr>
              <w:jc w:val="both"/>
              <w:rPr>
                <w:sz w:val="22"/>
                <w:szCs w:val="22"/>
              </w:rPr>
            </w:pPr>
            <w:r w:rsidRPr="0089306D">
              <w:rPr>
                <w:b/>
                <w:sz w:val="22"/>
                <w:szCs w:val="22"/>
              </w:rPr>
              <w:t>Подписано ЭП</w:t>
            </w:r>
            <w:r w:rsidRPr="0089306D">
              <w:rPr>
                <w:sz w:val="22"/>
                <w:szCs w:val="22"/>
              </w:rPr>
              <w:t xml:space="preserve"> </w:t>
            </w:r>
          </w:p>
        </w:tc>
      </w:tr>
    </w:tbl>
    <w:p w:rsidR="003E1EC5" w:rsidRPr="0089306D" w:rsidRDefault="003E1EC5">
      <w:pPr>
        <w:jc w:val="both"/>
        <w:rPr>
          <w:sz w:val="22"/>
          <w:szCs w:val="22"/>
        </w:rPr>
      </w:pPr>
    </w:p>
    <w:p w:rsidR="003E1EC5" w:rsidRPr="0089306D" w:rsidRDefault="003E1EC5">
      <w:pPr>
        <w:pageBreakBefore/>
        <w:shd w:val="clear" w:color="auto" w:fill="FFFFFF"/>
        <w:jc w:val="right"/>
        <w:rPr>
          <w:b/>
          <w:sz w:val="22"/>
          <w:szCs w:val="22"/>
        </w:rPr>
      </w:pPr>
      <w:r w:rsidRPr="0089306D">
        <w:rPr>
          <w:b/>
          <w:sz w:val="22"/>
          <w:szCs w:val="22"/>
        </w:rPr>
        <w:lastRenderedPageBreak/>
        <w:t xml:space="preserve">Приложение №2 </w:t>
      </w:r>
    </w:p>
    <w:p w:rsidR="003E1EC5" w:rsidRPr="0089306D" w:rsidRDefault="003E1EC5">
      <w:pPr>
        <w:shd w:val="clear" w:color="auto" w:fill="FFFFFF"/>
        <w:jc w:val="right"/>
        <w:rPr>
          <w:b/>
          <w:sz w:val="22"/>
          <w:szCs w:val="22"/>
        </w:rPr>
      </w:pPr>
      <w:r w:rsidRPr="0089306D">
        <w:rPr>
          <w:b/>
          <w:sz w:val="22"/>
          <w:szCs w:val="22"/>
        </w:rPr>
        <w:t xml:space="preserve">к </w:t>
      </w:r>
      <w:r w:rsidR="00604DBA" w:rsidRPr="0089306D">
        <w:rPr>
          <w:b/>
          <w:sz w:val="22"/>
          <w:szCs w:val="22"/>
        </w:rPr>
        <w:t>К</w:t>
      </w:r>
      <w:r w:rsidRPr="0089306D">
        <w:rPr>
          <w:b/>
          <w:sz w:val="22"/>
          <w:szCs w:val="22"/>
        </w:rPr>
        <w:t>онтракту №</w:t>
      </w:r>
      <w:r w:rsidR="00534149">
        <w:rPr>
          <w:b/>
          <w:bCs/>
          <w:sz w:val="22"/>
          <w:szCs w:val="22"/>
        </w:rPr>
        <w:t>1аэф</w:t>
      </w:r>
      <w:r w:rsidR="00DF63AC" w:rsidRPr="0089306D">
        <w:rPr>
          <w:b/>
          <w:bCs/>
          <w:sz w:val="22"/>
          <w:szCs w:val="22"/>
        </w:rPr>
        <w:t>-23</w:t>
      </w:r>
      <w:r w:rsidRPr="0089306D">
        <w:rPr>
          <w:b/>
          <w:sz w:val="22"/>
          <w:szCs w:val="22"/>
        </w:rPr>
        <w:t xml:space="preserve">от «___» _______ </w:t>
      </w:r>
      <w:r w:rsidR="0001038B" w:rsidRPr="0089306D">
        <w:rPr>
          <w:b/>
          <w:sz w:val="22"/>
          <w:szCs w:val="22"/>
        </w:rPr>
        <w:t>2023</w:t>
      </w:r>
      <w:r w:rsidRPr="0089306D">
        <w:rPr>
          <w:b/>
          <w:sz w:val="22"/>
          <w:szCs w:val="22"/>
        </w:rPr>
        <w:t xml:space="preserve"> г. </w:t>
      </w:r>
    </w:p>
    <w:p w:rsidR="0004784E" w:rsidRPr="0089306D" w:rsidRDefault="0004784E" w:rsidP="0004784E">
      <w:pPr>
        <w:jc w:val="center"/>
        <w:rPr>
          <w:b/>
          <w:sz w:val="22"/>
          <w:szCs w:val="22"/>
        </w:rPr>
      </w:pPr>
    </w:p>
    <w:p w:rsidR="0004784E" w:rsidRPr="0089306D" w:rsidRDefault="0004784E" w:rsidP="0004784E">
      <w:pPr>
        <w:suppressAutoHyphens w:val="0"/>
        <w:ind w:right="-234"/>
        <w:jc w:val="center"/>
        <w:rPr>
          <w:b/>
          <w:sz w:val="22"/>
          <w:szCs w:val="22"/>
          <w:lang w:eastAsia="ru-RU"/>
        </w:rPr>
      </w:pPr>
      <w:r w:rsidRPr="0089306D">
        <w:rPr>
          <w:b/>
          <w:sz w:val="22"/>
          <w:szCs w:val="22"/>
          <w:lang w:eastAsia="ru-RU"/>
        </w:rPr>
        <w:t>Протокол согласования Контрактной цены</w:t>
      </w:r>
    </w:p>
    <w:p w:rsidR="0004784E" w:rsidRPr="0089306D" w:rsidRDefault="0004784E" w:rsidP="0004784E">
      <w:pPr>
        <w:suppressAutoHyphens w:val="0"/>
        <w:jc w:val="center"/>
        <w:rPr>
          <w:b/>
          <w:sz w:val="22"/>
          <w:szCs w:val="22"/>
        </w:rPr>
      </w:pPr>
      <w:r w:rsidRPr="0089306D">
        <w:rPr>
          <w:b/>
          <w:sz w:val="22"/>
          <w:szCs w:val="22"/>
          <w:lang w:eastAsia="ru-RU"/>
        </w:rPr>
        <w:t xml:space="preserve">на </w:t>
      </w:r>
      <w:r w:rsidR="009B65A5" w:rsidRPr="0089306D">
        <w:rPr>
          <w:b/>
          <w:sz w:val="22"/>
          <w:szCs w:val="22"/>
        </w:rPr>
        <w:t xml:space="preserve">выполнение работ </w:t>
      </w:r>
      <w:r w:rsidR="00993905">
        <w:rPr>
          <w:b/>
          <w:sz w:val="22"/>
          <w:szCs w:val="22"/>
        </w:rPr>
        <w:t xml:space="preserve">по благоустройству Парков п. Новая </w:t>
      </w:r>
      <w:proofErr w:type="spellStart"/>
      <w:r w:rsidR="00993905">
        <w:rPr>
          <w:b/>
          <w:sz w:val="22"/>
          <w:szCs w:val="22"/>
        </w:rPr>
        <w:t>Вилга</w:t>
      </w:r>
      <w:proofErr w:type="spellEnd"/>
      <w:r w:rsidR="00993905">
        <w:rPr>
          <w:b/>
          <w:sz w:val="22"/>
          <w:szCs w:val="22"/>
        </w:rPr>
        <w:t xml:space="preserve"> и д. </w:t>
      </w:r>
      <w:proofErr w:type="spellStart"/>
      <w:r w:rsidR="00993905">
        <w:rPr>
          <w:b/>
          <w:sz w:val="22"/>
          <w:szCs w:val="22"/>
        </w:rPr>
        <w:t>Вилга</w:t>
      </w:r>
      <w:proofErr w:type="spellEnd"/>
    </w:p>
    <w:p w:rsidR="0004784E" w:rsidRPr="0089306D" w:rsidRDefault="0004784E" w:rsidP="0004784E">
      <w:pPr>
        <w:jc w:val="center"/>
        <w:rPr>
          <w:i/>
          <w:sz w:val="22"/>
          <w:szCs w:val="22"/>
        </w:rPr>
      </w:pPr>
      <w:r w:rsidRPr="0089306D">
        <w:rPr>
          <w:i/>
          <w:sz w:val="22"/>
          <w:szCs w:val="22"/>
        </w:rPr>
        <w:t xml:space="preserve"> (составляется Заказчиком до подписания Контракта)</w:t>
      </w:r>
    </w:p>
    <w:p w:rsidR="00D06007" w:rsidRPr="0089306D" w:rsidRDefault="00D06007" w:rsidP="0004784E">
      <w:pPr>
        <w:jc w:val="center"/>
        <w:rPr>
          <w:i/>
          <w:sz w:val="22"/>
          <w:szCs w:val="22"/>
        </w:rPr>
      </w:pPr>
    </w:p>
    <w:p w:rsidR="00A77847" w:rsidRPr="0089306D" w:rsidRDefault="0004784E" w:rsidP="002F6EE5">
      <w:pPr>
        <w:suppressAutoHyphens w:val="0"/>
        <w:ind w:firstLine="567"/>
        <w:jc w:val="both"/>
        <w:rPr>
          <w:sz w:val="22"/>
          <w:szCs w:val="22"/>
          <w:lang w:eastAsia="ru-RU"/>
        </w:rPr>
      </w:pPr>
      <w:r w:rsidRPr="0089306D">
        <w:rPr>
          <w:sz w:val="22"/>
          <w:szCs w:val="22"/>
          <w:lang w:eastAsia="ru-RU"/>
        </w:rPr>
        <w:t xml:space="preserve">Мы, нижеподписавшиеся, </w:t>
      </w:r>
      <w:r w:rsidR="0025137F" w:rsidRPr="0089306D">
        <w:rPr>
          <w:iCs/>
          <w:sz w:val="22"/>
          <w:szCs w:val="22"/>
        </w:rPr>
        <w:t xml:space="preserve">Администрация </w:t>
      </w:r>
      <w:proofErr w:type="spellStart"/>
      <w:r w:rsidR="00534149">
        <w:rPr>
          <w:iCs/>
          <w:sz w:val="22"/>
          <w:szCs w:val="22"/>
        </w:rPr>
        <w:t>Нововилговского</w:t>
      </w:r>
      <w:proofErr w:type="spellEnd"/>
      <w:r w:rsidR="00534149">
        <w:rPr>
          <w:iCs/>
          <w:sz w:val="22"/>
          <w:szCs w:val="22"/>
        </w:rPr>
        <w:t xml:space="preserve"> сельского поселения</w:t>
      </w:r>
      <w:r w:rsidRPr="0089306D">
        <w:rPr>
          <w:bCs/>
          <w:sz w:val="22"/>
          <w:szCs w:val="22"/>
        </w:rPr>
        <w:t xml:space="preserve">, </w:t>
      </w:r>
      <w:r w:rsidRPr="0089306D">
        <w:rPr>
          <w:sz w:val="22"/>
          <w:szCs w:val="22"/>
        </w:rPr>
        <w:t>именуем</w:t>
      </w:r>
      <w:r w:rsidR="0049060C" w:rsidRPr="0089306D">
        <w:rPr>
          <w:sz w:val="22"/>
          <w:szCs w:val="22"/>
        </w:rPr>
        <w:t>ое</w:t>
      </w:r>
      <w:r w:rsidRPr="0089306D">
        <w:rPr>
          <w:sz w:val="22"/>
          <w:szCs w:val="22"/>
        </w:rPr>
        <w:t xml:space="preserve"> в дальнейшем </w:t>
      </w:r>
      <w:r w:rsidRPr="0089306D">
        <w:rPr>
          <w:bCs/>
          <w:sz w:val="22"/>
          <w:szCs w:val="22"/>
        </w:rPr>
        <w:t xml:space="preserve">«Заказчик», </w:t>
      </w:r>
      <w:r w:rsidRPr="0089306D">
        <w:rPr>
          <w:sz w:val="22"/>
          <w:szCs w:val="22"/>
        </w:rPr>
        <w:t>в лице __________________________, действующего на основании _________________, с одной стороны</w:t>
      </w:r>
      <w:r w:rsidRPr="0089306D">
        <w:rPr>
          <w:sz w:val="22"/>
          <w:szCs w:val="22"/>
          <w:lang w:eastAsia="ru-RU"/>
        </w:rPr>
        <w:t xml:space="preserve"> и _______, именуем__ в дальнейшем «Подрядчик», в лице _________________, действующего на основании _______, с другой стороны, удостоверяем, что сторонами достигнуто соглашение о величине Контрактной цены </w:t>
      </w:r>
      <w:r w:rsidR="00C60F88" w:rsidRPr="0089306D">
        <w:rPr>
          <w:b/>
          <w:sz w:val="22"/>
          <w:szCs w:val="22"/>
          <w:lang w:eastAsia="ru-RU"/>
        </w:rPr>
        <w:t xml:space="preserve">на </w:t>
      </w:r>
      <w:r w:rsidR="009B65A5" w:rsidRPr="0089306D">
        <w:rPr>
          <w:b/>
          <w:bCs/>
          <w:sz w:val="22"/>
          <w:szCs w:val="22"/>
        </w:rPr>
        <w:t xml:space="preserve">выполнение работ </w:t>
      </w:r>
      <w:r w:rsidR="00993905">
        <w:rPr>
          <w:b/>
          <w:bCs/>
          <w:sz w:val="22"/>
          <w:szCs w:val="22"/>
        </w:rPr>
        <w:t xml:space="preserve">по благоустройству Парков п. Новая </w:t>
      </w:r>
      <w:proofErr w:type="spellStart"/>
      <w:r w:rsidR="00993905">
        <w:rPr>
          <w:b/>
          <w:bCs/>
          <w:sz w:val="22"/>
          <w:szCs w:val="22"/>
        </w:rPr>
        <w:t>Вилга</w:t>
      </w:r>
      <w:proofErr w:type="spellEnd"/>
      <w:r w:rsidR="00993905">
        <w:rPr>
          <w:b/>
          <w:bCs/>
          <w:sz w:val="22"/>
          <w:szCs w:val="22"/>
        </w:rPr>
        <w:t xml:space="preserve"> и д. </w:t>
      </w:r>
      <w:proofErr w:type="spellStart"/>
      <w:r w:rsidR="00993905">
        <w:rPr>
          <w:b/>
          <w:bCs/>
          <w:sz w:val="22"/>
          <w:szCs w:val="22"/>
        </w:rPr>
        <w:t>Вилга</w:t>
      </w:r>
      <w:proofErr w:type="spellEnd"/>
      <w:r w:rsidR="00B5195D" w:rsidRPr="0089306D">
        <w:rPr>
          <w:b/>
          <w:bCs/>
          <w:sz w:val="22"/>
          <w:szCs w:val="22"/>
        </w:rPr>
        <w:t xml:space="preserve"> </w:t>
      </w:r>
      <w:r w:rsidRPr="0089306D">
        <w:rPr>
          <w:sz w:val="22"/>
          <w:szCs w:val="22"/>
          <w:lang w:eastAsia="ru-RU"/>
        </w:rPr>
        <w:t xml:space="preserve">в сумме ____________________ руб. (_______ </w:t>
      </w:r>
      <w:proofErr w:type="spellStart"/>
      <w:r w:rsidRPr="0089306D">
        <w:rPr>
          <w:sz w:val="22"/>
          <w:szCs w:val="22"/>
          <w:lang w:eastAsia="ru-RU"/>
        </w:rPr>
        <w:t>руб</w:t>
      </w:r>
      <w:proofErr w:type="spellEnd"/>
      <w:r w:rsidRPr="0089306D">
        <w:rPr>
          <w:sz w:val="22"/>
          <w:szCs w:val="22"/>
          <w:lang w:eastAsia="ru-RU"/>
        </w:rPr>
        <w:t xml:space="preserve">___ ___ коп__), </w:t>
      </w:r>
      <w:r w:rsidR="00A77847" w:rsidRPr="0089306D">
        <w:rPr>
          <w:b/>
          <w:sz w:val="22"/>
          <w:szCs w:val="22"/>
          <w:lang w:eastAsia="ru-RU"/>
        </w:rPr>
        <w:t>коэффициент снижения по локальной смете составляет _______, указанный коэффициент применяется Подрядчиком к каждой позиции локальной сметы.</w:t>
      </w:r>
    </w:p>
    <w:p w:rsidR="0004784E" w:rsidRPr="0089306D" w:rsidRDefault="0004784E" w:rsidP="00D53E0F">
      <w:pPr>
        <w:suppressAutoHyphens w:val="0"/>
        <w:jc w:val="both"/>
        <w:rPr>
          <w:sz w:val="22"/>
          <w:szCs w:val="22"/>
        </w:rPr>
      </w:pPr>
    </w:p>
    <w:p w:rsidR="0004784E" w:rsidRPr="0089306D" w:rsidRDefault="0004784E" w:rsidP="0004784E">
      <w:pPr>
        <w:suppressAutoHyphens w:val="0"/>
        <w:jc w:val="both"/>
        <w:rPr>
          <w:i/>
          <w:sz w:val="22"/>
          <w:szCs w:val="22"/>
          <w:lang w:eastAsia="ru-RU"/>
        </w:rPr>
      </w:pPr>
      <w:r w:rsidRPr="0089306D">
        <w:rPr>
          <w:i/>
          <w:sz w:val="22"/>
          <w:szCs w:val="22"/>
          <w:lang w:eastAsia="ru-RU"/>
        </w:rPr>
        <w:t>Комментарий (будет удален при направлении Контракта Подрядчику):</w:t>
      </w:r>
    </w:p>
    <w:p w:rsidR="0004784E" w:rsidRPr="0089306D" w:rsidRDefault="0004784E" w:rsidP="0004784E">
      <w:pPr>
        <w:suppressAutoHyphens w:val="0"/>
        <w:jc w:val="both"/>
        <w:rPr>
          <w:i/>
          <w:sz w:val="22"/>
          <w:szCs w:val="22"/>
          <w:lang w:eastAsia="ru-RU"/>
        </w:rPr>
      </w:pPr>
      <w:r w:rsidRPr="0089306D">
        <w:rPr>
          <w:i/>
          <w:sz w:val="22"/>
          <w:szCs w:val="22"/>
          <w:lang w:eastAsia="ru-RU"/>
        </w:rPr>
        <w:t>«При заключении Контракта с лицом, применяющим упрощенную систему налогообложения, по согласованию с ним Заказчик вправе внести изменения в сметный расчет стоимости работ в пределах</w:t>
      </w:r>
      <w:r w:rsidR="00D06007" w:rsidRPr="0089306D">
        <w:rPr>
          <w:i/>
          <w:sz w:val="22"/>
          <w:szCs w:val="22"/>
          <w:lang w:eastAsia="ru-RU"/>
        </w:rPr>
        <w:t>,</w:t>
      </w:r>
      <w:r w:rsidRPr="0089306D">
        <w:rPr>
          <w:i/>
          <w:sz w:val="22"/>
          <w:szCs w:val="22"/>
          <w:lang w:eastAsia="ru-RU"/>
        </w:rPr>
        <w:t xml:space="preserve"> определенной по результатам аукциона твердой цены Контракта, указав в предусматриваемой за итогом сметного расчета графе "Сумма налога на добавленную стоимость": "Без НДС".</w:t>
      </w:r>
    </w:p>
    <w:p w:rsidR="0004784E" w:rsidRPr="0089306D" w:rsidRDefault="0004784E" w:rsidP="0004784E">
      <w:pPr>
        <w:suppressAutoHyphens w:val="0"/>
        <w:jc w:val="both"/>
        <w:rPr>
          <w:i/>
          <w:sz w:val="22"/>
          <w:szCs w:val="22"/>
          <w:lang w:eastAsia="ru-RU"/>
        </w:rPr>
      </w:pPr>
      <w:r w:rsidRPr="0089306D">
        <w:rPr>
          <w:i/>
          <w:sz w:val="22"/>
          <w:szCs w:val="22"/>
          <w:lang w:eastAsia="ru-RU"/>
        </w:rPr>
        <w:t>Указанное условие сметного расчета стоимости строительства в дальнейшем будет отражено в оправдательных документах о проведенных хозяйственных операциях (акте о приемке выполненных работ по форме N КС-2, справке о стоимости выполненных работ и затрат по форме N КС-3, в которых указываются в том числе сметная (Контрактная) стоимость выполненных работ, их наименование и объем).</w:t>
      </w:r>
    </w:p>
    <w:p w:rsidR="0004784E" w:rsidRPr="0089306D" w:rsidRDefault="0004784E" w:rsidP="0004784E">
      <w:pPr>
        <w:suppressAutoHyphens w:val="0"/>
        <w:jc w:val="both"/>
        <w:rPr>
          <w:i/>
          <w:sz w:val="22"/>
          <w:szCs w:val="22"/>
          <w:lang w:eastAsia="ru-RU"/>
        </w:rPr>
      </w:pPr>
      <w:r w:rsidRPr="0089306D">
        <w:rPr>
          <w:i/>
          <w:sz w:val="22"/>
          <w:szCs w:val="22"/>
          <w:lang w:eastAsia="ru-RU"/>
        </w:rPr>
        <w:t>В данном случае Подрядчик в соответствии с правилами заполнения счета-фактуры, применяемого при расчетах по налогу на добавленную стоимость, форма которого утверждена Постановлением Правительства Российской Федерации от 26.12.2011 N 1137, должен будет оформить счет-фактуру с внесением в графы 7 и 8 записи: "Без НДС".</w:t>
      </w:r>
    </w:p>
    <w:p w:rsidR="0004784E" w:rsidRPr="0089306D" w:rsidRDefault="0004784E" w:rsidP="0004784E">
      <w:pPr>
        <w:suppressAutoHyphens w:val="0"/>
        <w:jc w:val="both"/>
        <w:rPr>
          <w:i/>
          <w:sz w:val="22"/>
          <w:szCs w:val="22"/>
          <w:lang w:eastAsia="ru-RU"/>
        </w:rPr>
      </w:pPr>
      <w:r w:rsidRPr="0089306D">
        <w:rPr>
          <w:i/>
          <w:sz w:val="22"/>
          <w:szCs w:val="22"/>
          <w:lang w:eastAsia="ru-RU"/>
        </w:rPr>
        <w:t>Учитывая положения Закона о неизменности условий заключенного Контракта при отсутствии между заказчиком и подрядчиком согласования об изменении сметного расчета стоимости строительства, расчеты по Контракту осуществляются в соответствии с его условиями. При этом заказчик, обладающий сведениями о том, что операции Подрядчика не облагаются НДС, вправе довести данные о произведенной оплате по Контракту до сведения соответствующего налогового органа».</w:t>
      </w:r>
    </w:p>
    <w:p w:rsidR="003E1EC5" w:rsidRPr="0089306D" w:rsidRDefault="003E1EC5">
      <w:pPr>
        <w:jc w:val="center"/>
        <w:rPr>
          <w:i/>
          <w:sz w:val="22"/>
          <w:szCs w:val="22"/>
        </w:rPr>
      </w:pPr>
    </w:p>
    <w:p w:rsidR="003E1EC5" w:rsidRPr="0089306D" w:rsidRDefault="003E1EC5">
      <w:pPr>
        <w:jc w:val="center"/>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3E1EC5" w:rsidRPr="009A1339" w:rsidTr="000B2163">
        <w:trPr>
          <w:cantSplit/>
          <w:trHeight w:val="1689"/>
        </w:trPr>
        <w:tc>
          <w:tcPr>
            <w:tcW w:w="5103" w:type="dxa"/>
            <w:tcBorders>
              <w:top w:val="single" w:sz="4" w:space="0" w:color="000000"/>
              <w:left w:val="single" w:sz="4" w:space="0" w:color="000000"/>
              <w:bottom w:val="single" w:sz="4" w:space="0" w:color="000000"/>
            </w:tcBorders>
            <w:shd w:val="clear" w:color="auto" w:fill="auto"/>
          </w:tcPr>
          <w:p w:rsidR="003E1EC5" w:rsidRPr="0089306D" w:rsidRDefault="003E1EC5">
            <w:pPr>
              <w:snapToGrid w:val="0"/>
              <w:jc w:val="both"/>
              <w:rPr>
                <w:b/>
                <w:sz w:val="22"/>
                <w:szCs w:val="22"/>
              </w:rPr>
            </w:pPr>
            <w:r w:rsidRPr="0089306D">
              <w:rPr>
                <w:b/>
                <w:sz w:val="22"/>
                <w:szCs w:val="22"/>
              </w:rPr>
              <w:t>От Заказчика:</w:t>
            </w:r>
          </w:p>
          <w:p w:rsidR="003E1EC5" w:rsidRPr="0089306D" w:rsidRDefault="003E1EC5">
            <w:pPr>
              <w:rPr>
                <w:b/>
                <w:sz w:val="22"/>
                <w:szCs w:val="22"/>
              </w:rPr>
            </w:pPr>
            <w:r w:rsidRPr="0089306D">
              <w:rPr>
                <w:b/>
                <w:sz w:val="22"/>
                <w:szCs w:val="22"/>
              </w:rPr>
              <w:t xml:space="preserve">_________________________ </w:t>
            </w:r>
            <w:r w:rsidRPr="0089306D">
              <w:rPr>
                <w:i/>
                <w:sz w:val="22"/>
                <w:szCs w:val="22"/>
              </w:rPr>
              <w:t>(должность</w:t>
            </w:r>
            <w:r w:rsidRPr="0089306D">
              <w:rPr>
                <w:sz w:val="22"/>
                <w:szCs w:val="22"/>
              </w:rPr>
              <w:t>)</w:t>
            </w:r>
          </w:p>
          <w:p w:rsidR="003E1EC5" w:rsidRPr="0089306D" w:rsidRDefault="003E1EC5">
            <w:pPr>
              <w:rPr>
                <w:b/>
                <w:sz w:val="22"/>
                <w:szCs w:val="22"/>
              </w:rPr>
            </w:pPr>
          </w:p>
          <w:p w:rsidR="003E1EC5" w:rsidRPr="0089306D" w:rsidRDefault="003E1EC5">
            <w:pPr>
              <w:rPr>
                <w:b/>
                <w:sz w:val="22"/>
                <w:szCs w:val="22"/>
              </w:rPr>
            </w:pPr>
          </w:p>
          <w:p w:rsidR="003E1EC5" w:rsidRPr="0089306D" w:rsidRDefault="003E1EC5">
            <w:pPr>
              <w:ind w:firstLine="142"/>
              <w:rPr>
                <w:b/>
                <w:sz w:val="22"/>
                <w:szCs w:val="22"/>
              </w:rPr>
            </w:pPr>
            <w:r w:rsidRPr="0089306D">
              <w:rPr>
                <w:b/>
                <w:sz w:val="22"/>
                <w:szCs w:val="22"/>
              </w:rPr>
              <w:t xml:space="preserve">____________________ </w:t>
            </w:r>
            <w:r w:rsidRPr="0089306D">
              <w:rPr>
                <w:i/>
                <w:sz w:val="22"/>
                <w:szCs w:val="22"/>
              </w:rPr>
              <w:t>(Ф.И.О.)</w:t>
            </w:r>
          </w:p>
          <w:p w:rsidR="003E1EC5" w:rsidRPr="0089306D" w:rsidRDefault="000B2163">
            <w:pPr>
              <w:jc w:val="both"/>
              <w:rPr>
                <w:b/>
                <w:sz w:val="22"/>
                <w:szCs w:val="22"/>
              </w:rPr>
            </w:pPr>
            <w:r w:rsidRPr="0089306D">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E1EC5" w:rsidRPr="0089306D" w:rsidRDefault="003E1EC5">
            <w:pPr>
              <w:snapToGrid w:val="0"/>
              <w:jc w:val="both"/>
              <w:rPr>
                <w:b/>
                <w:sz w:val="22"/>
                <w:szCs w:val="22"/>
              </w:rPr>
            </w:pPr>
            <w:r w:rsidRPr="0089306D">
              <w:rPr>
                <w:b/>
                <w:sz w:val="22"/>
                <w:szCs w:val="22"/>
              </w:rPr>
              <w:t>От Подрядчика:</w:t>
            </w:r>
          </w:p>
          <w:p w:rsidR="003E1EC5" w:rsidRPr="0089306D" w:rsidRDefault="003E1EC5">
            <w:pPr>
              <w:rPr>
                <w:b/>
                <w:sz w:val="22"/>
                <w:szCs w:val="22"/>
              </w:rPr>
            </w:pPr>
            <w:r w:rsidRPr="0089306D">
              <w:rPr>
                <w:b/>
                <w:sz w:val="22"/>
                <w:szCs w:val="22"/>
              </w:rPr>
              <w:t>______________________</w:t>
            </w:r>
            <w:r w:rsidRPr="0089306D">
              <w:rPr>
                <w:i/>
                <w:sz w:val="22"/>
                <w:szCs w:val="22"/>
              </w:rPr>
              <w:t>(должность</w:t>
            </w:r>
            <w:r w:rsidRPr="0089306D">
              <w:rPr>
                <w:sz w:val="22"/>
                <w:szCs w:val="22"/>
              </w:rPr>
              <w:t>)</w:t>
            </w:r>
          </w:p>
          <w:p w:rsidR="003E1EC5" w:rsidRPr="0089306D" w:rsidRDefault="003E1EC5">
            <w:pPr>
              <w:jc w:val="both"/>
              <w:rPr>
                <w:b/>
                <w:sz w:val="22"/>
                <w:szCs w:val="22"/>
              </w:rPr>
            </w:pPr>
          </w:p>
          <w:p w:rsidR="003E1EC5" w:rsidRPr="0089306D" w:rsidRDefault="003E1EC5">
            <w:pPr>
              <w:jc w:val="both"/>
              <w:rPr>
                <w:b/>
                <w:sz w:val="22"/>
                <w:szCs w:val="22"/>
              </w:rPr>
            </w:pPr>
          </w:p>
          <w:p w:rsidR="003E1EC5" w:rsidRPr="0089306D" w:rsidRDefault="003E1EC5">
            <w:pPr>
              <w:jc w:val="both"/>
              <w:rPr>
                <w:b/>
                <w:sz w:val="22"/>
                <w:szCs w:val="22"/>
              </w:rPr>
            </w:pPr>
            <w:r w:rsidRPr="0089306D">
              <w:rPr>
                <w:b/>
                <w:sz w:val="22"/>
                <w:szCs w:val="22"/>
              </w:rPr>
              <w:t xml:space="preserve">_____________________ </w:t>
            </w:r>
            <w:r w:rsidRPr="0089306D">
              <w:rPr>
                <w:i/>
                <w:sz w:val="22"/>
                <w:szCs w:val="22"/>
              </w:rPr>
              <w:t>(Ф.И.О.)</w:t>
            </w:r>
          </w:p>
          <w:p w:rsidR="00D12B22" w:rsidRPr="009A1339" w:rsidRDefault="000B2163">
            <w:pPr>
              <w:jc w:val="both"/>
              <w:rPr>
                <w:sz w:val="22"/>
                <w:szCs w:val="22"/>
              </w:rPr>
            </w:pPr>
            <w:r w:rsidRPr="0089306D">
              <w:rPr>
                <w:b/>
                <w:sz w:val="22"/>
                <w:szCs w:val="22"/>
              </w:rPr>
              <w:t>Подписано ЭП</w:t>
            </w:r>
          </w:p>
        </w:tc>
      </w:tr>
    </w:tbl>
    <w:p w:rsidR="00EC7098" w:rsidRPr="009A1339" w:rsidRDefault="00EC7098" w:rsidP="00096F9C">
      <w:pPr>
        <w:ind w:right="-81"/>
        <w:jc w:val="center"/>
        <w:rPr>
          <w:i/>
          <w:sz w:val="22"/>
          <w:szCs w:val="22"/>
        </w:rPr>
      </w:pPr>
    </w:p>
    <w:sectPr w:rsidR="00EC7098" w:rsidRPr="009A1339" w:rsidSect="0078313A">
      <w:footerReference w:type="default" r:id="rId12"/>
      <w:pgSz w:w="11906" w:h="16838"/>
      <w:pgMar w:top="567" w:right="709" w:bottom="851"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2A" w:rsidRDefault="008F532A">
      <w:r>
        <w:separator/>
      </w:r>
    </w:p>
  </w:endnote>
  <w:endnote w:type="continuationSeparator" w:id="0">
    <w:p w:rsidR="008F532A" w:rsidRDefault="008F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88" w:rsidRDefault="00212AE6">
    <w:pPr>
      <w:pStyle w:val="afe"/>
      <w:jc w:val="center"/>
    </w:pPr>
    <w:r>
      <w:rPr>
        <w:sz w:val="22"/>
      </w:rPr>
      <w:fldChar w:fldCharType="begin"/>
    </w:r>
    <w:r w:rsidR="00C60F88">
      <w:rPr>
        <w:sz w:val="22"/>
      </w:rPr>
      <w:instrText xml:space="preserve"> PAGE </w:instrText>
    </w:r>
    <w:r>
      <w:rPr>
        <w:sz w:val="22"/>
      </w:rPr>
      <w:fldChar w:fldCharType="separate"/>
    </w:r>
    <w:r w:rsidR="002E50F1">
      <w:rPr>
        <w:noProof/>
        <w:sz w:val="22"/>
      </w:rPr>
      <w:t>12</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2A" w:rsidRDefault="008F532A">
      <w:r>
        <w:separator/>
      </w:r>
    </w:p>
  </w:footnote>
  <w:footnote w:type="continuationSeparator" w:id="0">
    <w:p w:rsidR="008F532A" w:rsidRDefault="008F532A">
      <w:r>
        <w:continuationSeparator/>
      </w:r>
    </w:p>
  </w:footnote>
  <w:footnote w:id="1">
    <w:p w:rsidR="00C60F88" w:rsidRDefault="00C60F88">
      <w:pPr>
        <w:pStyle w:val="aff8"/>
        <w:jc w:val="both"/>
      </w:pPr>
      <w:r>
        <w:rPr>
          <w:rStyle w:val="af1"/>
        </w:rPr>
        <w:footnoteRef/>
      </w:r>
      <w:r>
        <w:tab/>
        <w:t>Незаполненные данные в проекте контракта указываются Заказчиком до направления проекта контракта лицу, с которым заключается такой контракт по результатам аукциона, на основании заявки указанного лица и прочих актуальных на момент направления проекта контракта сведений. Настоящая и последующие сноски будут удалены Заказчиком до направления проекта контракта лицу, с которым заключается такой контракт по результатам аукциона.</w:t>
      </w:r>
    </w:p>
  </w:footnote>
  <w:footnote w:id="2">
    <w:p w:rsidR="00C60F88" w:rsidRPr="00C54B39" w:rsidRDefault="00C60F88" w:rsidP="00C54B39">
      <w:pPr>
        <w:pStyle w:val="aff8"/>
        <w:jc w:val="both"/>
      </w:pPr>
      <w:r>
        <w:rPr>
          <w:rStyle w:val="af1"/>
        </w:rPr>
        <w:footnoteRef/>
      </w:r>
      <w:r>
        <w:tab/>
        <w:t>Стилем курсив указаны комментарии по заполнению контракта Заказчиком, которые будут удалены Заказчиком до направления проекта контракта лицу, с которым заключается такой контракт по результатам аукциона</w:t>
      </w:r>
      <w:r w:rsidR="002938F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0"/>
      <w:lvlText w:val=""/>
      <w:lvlJc w:val="left"/>
      <w:pPr>
        <w:tabs>
          <w:tab w:val="num" w:pos="360"/>
        </w:tabs>
        <w:ind w:left="360" w:hanging="360"/>
      </w:pPr>
      <w:rPr>
        <w:rFonts w:ascii="Symbol" w:hAnsi="Symbol" w:cs="Symbol"/>
        <w:b/>
        <w:caps/>
        <w:sz w:val="22"/>
        <w:szCs w:val="22"/>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pStyle w:val="21"/>
      <w:lvlText w:val="%1."/>
      <w:lvlJc w:val="left"/>
      <w:pPr>
        <w:tabs>
          <w:tab w:val="num" w:pos="284"/>
        </w:tabs>
        <w:ind w:left="0" w:firstLine="0"/>
      </w:pPr>
      <w:rPr>
        <w:rFonts w:ascii="Times New Roman" w:hAnsi="Times New Roman" w:cs="Times New Roman"/>
        <w:lang w:val="ru-RU"/>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6">
    <w:nsid w:val="00000007"/>
    <w:multiLevelType w:val="singleLevel"/>
    <w:tmpl w:val="EED628AE"/>
    <w:name w:val="WW8Num7"/>
    <w:lvl w:ilvl="0">
      <w:start w:val="1"/>
      <w:numFmt w:val="decimal"/>
      <w:lvlText w:val="%1."/>
      <w:lvlJc w:val="left"/>
      <w:pPr>
        <w:tabs>
          <w:tab w:val="num" w:pos="0"/>
        </w:tabs>
        <w:ind w:left="720" w:hanging="360"/>
      </w:pPr>
      <w:rPr>
        <w:rFonts w:ascii="Times New Roman" w:eastAsia="Calibri" w:hAnsi="Times New Roman" w:cs="Times New Roman"/>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Times New Roman"/>
      </w:rPr>
    </w:lvl>
  </w:abstractNum>
  <w:abstractNum w:abstractNumId="8">
    <w:nsid w:val="00000009"/>
    <w:multiLevelType w:val="singleLevel"/>
    <w:tmpl w:val="89866672"/>
    <w:name w:val="WW8Num9"/>
    <w:lvl w:ilvl="0">
      <w:start w:val="1"/>
      <w:numFmt w:val="decimal"/>
      <w:lvlText w:val="%1."/>
      <w:lvlJc w:val="left"/>
      <w:pPr>
        <w:tabs>
          <w:tab w:val="num" w:pos="720"/>
        </w:tabs>
        <w:ind w:left="720" w:hanging="360"/>
      </w:pPr>
      <w:rPr>
        <w:rFonts w:ascii="Times New Roman" w:eastAsia="Calibri" w:hAnsi="Times New Roman" w:cs="Times New Roman"/>
        <w:b/>
        <w:caps/>
        <w:kern w:val="1"/>
        <w:shd w:val="clear" w:color="auto" w:fill="FFFF00"/>
      </w:rPr>
    </w:lvl>
  </w:abstractNum>
  <w:abstractNum w:abstractNumId="9">
    <w:nsid w:val="0000000A"/>
    <w:multiLevelType w:val="singleLevel"/>
    <w:tmpl w:val="0000000A"/>
    <w:name w:val="WW8Num10"/>
    <w:lvl w:ilvl="0">
      <w:start w:val="1"/>
      <w:numFmt w:val="bullet"/>
      <w:lvlText w:val=""/>
      <w:lvlJc w:val="left"/>
      <w:pPr>
        <w:tabs>
          <w:tab w:val="num" w:pos="0"/>
        </w:tabs>
        <w:ind w:left="360" w:hanging="360"/>
      </w:pPr>
      <w:rPr>
        <w:rFonts w:ascii="Symbol" w:hAnsi="Symbol" w:cs="Times New Roman"/>
        <w:b/>
        <w:sz w:val="22"/>
        <w:szCs w:val="22"/>
      </w:rPr>
    </w:lvl>
  </w:abstractNum>
  <w:abstractNum w:abstractNumId="10">
    <w:nsid w:val="20B8777F"/>
    <w:multiLevelType w:val="multilevel"/>
    <w:tmpl w:val="2B82799A"/>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11">
    <w:nsid w:val="2D78148B"/>
    <w:multiLevelType w:val="multilevel"/>
    <w:tmpl w:val="9746D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246CB3"/>
    <w:multiLevelType w:val="hybridMultilevel"/>
    <w:tmpl w:val="DE8A084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nsid w:val="451909C4"/>
    <w:multiLevelType w:val="hybridMultilevel"/>
    <w:tmpl w:val="B8E80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C10243"/>
    <w:multiLevelType w:val="multilevel"/>
    <w:tmpl w:val="F5F07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40007E"/>
    <w:multiLevelType w:val="multilevel"/>
    <w:tmpl w:val="313E5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C35092D"/>
    <w:multiLevelType w:val="multilevel"/>
    <w:tmpl w:val="7394700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292734"/>
    <w:multiLevelType w:val="hybridMultilevel"/>
    <w:tmpl w:val="854C2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1E1D0B"/>
    <w:multiLevelType w:val="hybridMultilevel"/>
    <w:tmpl w:val="D9505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7B2F1B05"/>
    <w:multiLevelType w:val="hybridMultilevel"/>
    <w:tmpl w:val="D17ADEC4"/>
    <w:lvl w:ilvl="0" w:tplc="04190001">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7"/>
  </w:num>
  <w:num w:numId="10">
    <w:abstractNumId w:val="14"/>
  </w:num>
  <w:num w:numId="11">
    <w:abstractNumId w:val="11"/>
  </w:num>
  <w:num w:numId="12">
    <w:abstractNumId w:val="17"/>
  </w:num>
  <w:num w:numId="13">
    <w:abstractNumId w:val="10"/>
  </w:num>
  <w:num w:numId="14">
    <w:abstractNumId w:val="15"/>
  </w:num>
  <w:num w:numId="15">
    <w:abstractNumId w:val="13"/>
  </w:num>
  <w:num w:numId="16">
    <w:abstractNumId w:val="12"/>
  </w:num>
  <w:num w:numId="17">
    <w:abstractNumId w:val="18"/>
  </w:num>
  <w:num w:numId="18">
    <w:abstractNumId w:val="19"/>
  </w:num>
  <w:num w:numId="19">
    <w:abstractNumId w:val="8"/>
  </w:num>
  <w:num w:numId="20">
    <w:abstractNumId w:val="12"/>
  </w:num>
  <w:num w:numId="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719DA"/>
    <w:rsid w:val="00002197"/>
    <w:rsid w:val="00002D8F"/>
    <w:rsid w:val="0000514E"/>
    <w:rsid w:val="000054CA"/>
    <w:rsid w:val="00006474"/>
    <w:rsid w:val="0001038B"/>
    <w:rsid w:val="00010391"/>
    <w:rsid w:val="000114E2"/>
    <w:rsid w:val="00012436"/>
    <w:rsid w:val="0001362A"/>
    <w:rsid w:val="00014D94"/>
    <w:rsid w:val="00015003"/>
    <w:rsid w:val="000202E9"/>
    <w:rsid w:val="00020CD4"/>
    <w:rsid w:val="00022047"/>
    <w:rsid w:val="00022329"/>
    <w:rsid w:val="0002416E"/>
    <w:rsid w:val="000241FF"/>
    <w:rsid w:val="00024891"/>
    <w:rsid w:val="00024DE7"/>
    <w:rsid w:val="00027226"/>
    <w:rsid w:val="00027705"/>
    <w:rsid w:val="000309B4"/>
    <w:rsid w:val="00031D23"/>
    <w:rsid w:val="00036744"/>
    <w:rsid w:val="00042335"/>
    <w:rsid w:val="00042F5F"/>
    <w:rsid w:val="00044507"/>
    <w:rsid w:val="00047183"/>
    <w:rsid w:val="0004731E"/>
    <w:rsid w:val="0004784E"/>
    <w:rsid w:val="00047960"/>
    <w:rsid w:val="00052ACC"/>
    <w:rsid w:val="000545DE"/>
    <w:rsid w:val="00054814"/>
    <w:rsid w:val="00057D21"/>
    <w:rsid w:val="000603D9"/>
    <w:rsid w:val="00060FEE"/>
    <w:rsid w:val="00062264"/>
    <w:rsid w:val="00063F4E"/>
    <w:rsid w:val="00065582"/>
    <w:rsid w:val="000665A7"/>
    <w:rsid w:val="00066DFC"/>
    <w:rsid w:val="00067322"/>
    <w:rsid w:val="00071C22"/>
    <w:rsid w:val="000721C1"/>
    <w:rsid w:val="000721CE"/>
    <w:rsid w:val="00073DF9"/>
    <w:rsid w:val="00080F2F"/>
    <w:rsid w:val="00082629"/>
    <w:rsid w:val="00082ADC"/>
    <w:rsid w:val="00083965"/>
    <w:rsid w:val="000840D3"/>
    <w:rsid w:val="000854ED"/>
    <w:rsid w:val="00086C86"/>
    <w:rsid w:val="00086ED5"/>
    <w:rsid w:val="000870BE"/>
    <w:rsid w:val="0009055E"/>
    <w:rsid w:val="0009075A"/>
    <w:rsid w:val="00091097"/>
    <w:rsid w:val="000912A5"/>
    <w:rsid w:val="0009182A"/>
    <w:rsid w:val="00092A54"/>
    <w:rsid w:val="00096F9C"/>
    <w:rsid w:val="00097A95"/>
    <w:rsid w:val="000A103D"/>
    <w:rsid w:val="000A1609"/>
    <w:rsid w:val="000A1CEC"/>
    <w:rsid w:val="000A3217"/>
    <w:rsid w:val="000A497E"/>
    <w:rsid w:val="000A6555"/>
    <w:rsid w:val="000B0F41"/>
    <w:rsid w:val="000B16EB"/>
    <w:rsid w:val="000B2163"/>
    <w:rsid w:val="000B5E17"/>
    <w:rsid w:val="000B60C4"/>
    <w:rsid w:val="000B69BB"/>
    <w:rsid w:val="000B6BD4"/>
    <w:rsid w:val="000B733D"/>
    <w:rsid w:val="000C1464"/>
    <w:rsid w:val="000C148B"/>
    <w:rsid w:val="000C2149"/>
    <w:rsid w:val="000C271A"/>
    <w:rsid w:val="000C58A1"/>
    <w:rsid w:val="000C5D37"/>
    <w:rsid w:val="000C6CAD"/>
    <w:rsid w:val="000C7011"/>
    <w:rsid w:val="000C743C"/>
    <w:rsid w:val="000C7BFF"/>
    <w:rsid w:val="000C7ED3"/>
    <w:rsid w:val="000D0489"/>
    <w:rsid w:val="000D1964"/>
    <w:rsid w:val="000D24EF"/>
    <w:rsid w:val="000D26D6"/>
    <w:rsid w:val="000D435F"/>
    <w:rsid w:val="000D5DC3"/>
    <w:rsid w:val="000D6DAA"/>
    <w:rsid w:val="000E106F"/>
    <w:rsid w:val="000E2F65"/>
    <w:rsid w:val="000E5A1E"/>
    <w:rsid w:val="000E7260"/>
    <w:rsid w:val="000F0EF1"/>
    <w:rsid w:val="000F14E7"/>
    <w:rsid w:val="000F1A81"/>
    <w:rsid w:val="000F1B0D"/>
    <w:rsid w:val="000F1F01"/>
    <w:rsid w:val="000F21C6"/>
    <w:rsid w:val="000F22C8"/>
    <w:rsid w:val="000F3EF0"/>
    <w:rsid w:val="000F4348"/>
    <w:rsid w:val="000F49B9"/>
    <w:rsid w:val="00101A6A"/>
    <w:rsid w:val="00102A5F"/>
    <w:rsid w:val="00104C28"/>
    <w:rsid w:val="00107A5D"/>
    <w:rsid w:val="00110F37"/>
    <w:rsid w:val="0011108D"/>
    <w:rsid w:val="00112BEE"/>
    <w:rsid w:val="00113C0D"/>
    <w:rsid w:val="00113E74"/>
    <w:rsid w:val="00115828"/>
    <w:rsid w:val="0011748A"/>
    <w:rsid w:val="00117A14"/>
    <w:rsid w:val="00120AE4"/>
    <w:rsid w:val="001231AA"/>
    <w:rsid w:val="00123212"/>
    <w:rsid w:val="00123398"/>
    <w:rsid w:val="00124E60"/>
    <w:rsid w:val="00125E00"/>
    <w:rsid w:val="00127034"/>
    <w:rsid w:val="001273C1"/>
    <w:rsid w:val="00130743"/>
    <w:rsid w:val="0013092F"/>
    <w:rsid w:val="00130A23"/>
    <w:rsid w:val="00131C1D"/>
    <w:rsid w:val="00132027"/>
    <w:rsid w:val="00134A9A"/>
    <w:rsid w:val="00137D0A"/>
    <w:rsid w:val="00143F53"/>
    <w:rsid w:val="00144F8F"/>
    <w:rsid w:val="001468A6"/>
    <w:rsid w:val="00146E4B"/>
    <w:rsid w:val="00146FF8"/>
    <w:rsid w:val="00151C32"/>
    <w:rsid w:val="00155C84"/>
    <w:rsid w:val="00161399"/>
    <w:rsid w:val="00161E25"/>
    <w:rsid w:val="00162706"/>
    <w:rsid w:val="001636B9"/>
    <w:rsid w:val="00164A03"/>
    <w:rsid w:val="00164E23"/>
    <w:rsid w:val="00166128"/>
    <w:rsid w:val="00167629"/>
    <w:rsid w:val="0017177A"/>
    <w:rsid w:val="00172B80"/>
    <w:rsid w:val="00174770"/>
    <w:rsid w:val="0017485B"/>
    <w:rsid w:val="00174EE4"/>
    <w:rsid w:val="001756C1"/>
    <w:rsid w:val="001759B7"/>
    <w:rsid w:val="00175E9B"/>
    <w:rsid w:val="0017797C"/>
    <w:rsid w:val="0018322D"/>
    <w:rsid w:val="001835A6"/>
    <w:rsid w:val="001835B8"/>
    <w:rsid w:val="00184A45"/>
    <w:rsid w:val="00187F7B"/>
    <w:rsid w:val="00190C2C"/>
    <w:rsid w:val="00191312"/>
    <w:rsid w:val="00191846"/>
    <w:rsid w:val="00192C77"/>
    <w:rsid w:val="00193EF2"/>
    <w:rsid w:val="00193FB5"/>
    <w:rsid w:val="00195CBF"/>
    <w:rsid w:val="0019745C"/>
    <w:rsid w:val="0019765C"/>
    <w:rsid w:val="001A2648"/>
    <w:rsid w:val="001A33A3"/>
    <w:rsid w:val="001A564D"/>
    <w:rsid w:val="001A5D7D"/>
    <w:rsid w:val="001A71CF"/>
    <w:rsid w:val="001B10E5"/>
    <w:rsid w:val="001B1D99"/>
    <w:rsid w:val="001B23D4"/>
    <w:rsid w:val="001B2B85"/>
    <w:rsid w:val="001B34CB"/>
    <w:rsid w:val="001B55C9"/>
    <w:rsid w:val="001B7AD4"/>
    <w:rsid w:val="001B7DF7"/>
    <w:rsid w:val="001B7EEB"/>
    <w:rsid w:val="001C0214"/>
    <w:rsid w:val="001C2B69"/>
    <w:rsid w:val="001C2EDD"/>
    <w:rsid w:val="001C3AB4"/>
    <w:rsid w:val="001C4722"/>
    <w:rsid w:val="001C725E"/>
    <w:rsid w:val="001D2686"/>
    <w:rsid w:val="001D2AE1"/>
    <w:rsid w:val="001D2CE4"/>
    <w:rsid w:val="001D3B73"/>
    <w:rsid w:val="001D4AD7"/>
    <w:rsid w:val="001D4E1C"/>
    <w:rsid w:val="001D63CA"/>
    <w:rsid w:val="001E011C"/>
    <w:rsid w:val="001E4A08"/>
    <w:rsid w:val="001E4F98"/>
    <w:rsid w:val="001E7B06"/>
    <w:rsid w:val="001F0222"/>
    <w:rsid w:val="001F0246"/>
    <w:rsid w:val="001F1598"/>
    <w:rsid w:val="001F1B4A"/>
    <w:rsid w:val="001F2363"/>
    <w:rsid w:val="001F2383"/>
    <w:rsid w:val="001F2CE3"/>
    <w:rsid w:val="001F561A"/>
    <w:rsid w:val="001F6280"/>
    <w:rsid w:val="001F661E"/>
    <w:rsid w:val="001F7DC7"/>
    <w:rsid w:val="00200BB5"/>
    <w:rsid w:val="00201785"/>
    <w:rsid w:val="00202D08"/>
    <w:rsid w:val="00202D61"/>
    <w:rsid w:val="00203C65"/>
    <w:rsid w:val="00204B2B"/>
    <w:rsid w:val="002055EE"/>
    <w:rsid w:val="00206611"/>
    <w:rsid w:val="002066AE"/>
    <w:rsid w:val="00210141"/>
    <w:rsid w:val="00212936"/>
    <w:rsid w:val="00212AE6"/>
    <w:rsid w:val="00212EEE"/>
    <w:rsid w:val="002156C5"/>
    <w:rsid w:val="00216B99"/>
    <w:rsid w:val="00217E7E"/>
    <w:rsid w:val="002200E3"/>
    <w:rsid w:val="002208FE"/>
    <w:rsid w:val="00220C48"/>
    <w:rsid w:val="002232B6"/>
    <w:rsid w:val="00225607"/>
    <w:rsid w:val="002265CF"/>
    <w:rsid w:val="00227188"/>
    <w:rsid w:val="002300EB"/>
    <w:rsid w:val="0023247E"/>
    <w:rsid w:val="002344BC"/>
    <w:rsid w:val="00234DC8"/>
    <w:rsid w:val="00237417"/>
    <w:rsid w:val="00237F87"/>
    <w:rsid w:val="00240F91"/>
    <w:rsid w:val="00241AE1"/>
    <w:rsid w:val="00243A73"/>
    <w:rsid w:val="00243D64"/>
    <w:rsid w:val="00246A9D"/>
    <w:rsid w:val="00246F6A"/>
    <w:rsid w:val="00247DCE"/>
    <w:rsid w:val="00250E90"/>
    <w:rsid w:val="0025137F"/>
    <w:rsid w:val="00251431"/>
    <w:rsid w:val="00251E99"/>
    <w:rsid w:val="00252924"/>
    <w:rsid w:val="00252C9E"/>
    <w:rsid w:val="00254E4E"/>
    <w:rsid w:val="002570AF"/>
    <w:rsid w:val="00260248"/>
    <w:rsid w:val="002604D5"/>
    <w:rsid w:val="00261EC4"/>
    <w:rsid w:val="00261EDD"/>
    <w:rsid w:val="00262815"/>
    <w:rsid w:val="00264A56"/>
    <w:rsid w:val="002675CD"/>
    <w:rsid w:val="00270542"/>
    <w:rsid w:val="0027182C"/>
    <w:rsid w:val="00271FB4"/>
    <w:rsid w:val="00272F74"/>
    <w:rsid w:val="00273234"/>
    <w:rsid w:val="00273EA3"/>
    <w:rsid w:val="00274135"/>
    <w:rsid w:val="00274238"/>
    <w:rsid w:val="00274952"/>
    <w:rsid w:val="00275DC5"/>
    <w:rsid w:val="00276540"/>
    <w:rsid w:val="00277689"/>
    <w:rsid w:val="0028048B"/>
    <w:rsid w:val="00281D43"/>
    <w:rsid w:val="00282124"/>
    <w:rsid w:val="0028428D"/>
    <w:rsid w:val="00284AF7"/>
    <w:rsid w:val="00286726"/>
    <w:rsid w:val="002905E6"/>
    <w:rsid w:val="00291151"/>
    <w:rsid w:val="00291761"/>
    <w:rsid w:val="0029176A"/>
    <w:rsid w:val="002929BF"/>
    <w:rsid w:val="00292AAE"/>
    <w:rsid w:val="002936ED"/>
    <w:rsid w:val="002938F9"/>
    <w:rsid w:val="00296CB9"/>
    <w:rsid w:val="002A09CE"/>
    <w:rsid w:val="002A12EB"/>
    <w:rsid w:val="002A1670"/>
    <w:rsid w:val="002A1ACB"/>
    <w:rsid w:val="002A4126"/>
    <w:rsid w:val="002A63FF"/>
    <w:rsid w:val="002A7580"/>
    <w:rsid w:val="002B0190"/>
    <w:rsid w:val="002B1326"/>
    <w:rsid w:val="002B16FB"/>
    <w:rsid w:val="002B1B5E"/>
    <w:rsid w:val="002B1BD7"/>
    <w:rsid w:val="002B3D46"/>
    <w:rsid w:val="002B4519"/>
    <w:rsid w:val="002B4C5D"/>
    <w:rsid w:val="002B54C0"/>
    <w:rsid w:val="002B6057"/>
    <w:rsid w:val="002C17FF"/>
    <w:rsid w:val="002C2C90"/>
    <w:rsid w:val="002C30DB"/>
    <w:rsid w:val="002C401A"/>
    <w:rsid w:val="002C450D"/>
    <w:rsid w:val="002C45AF"/>
    <w:rsid w:val="002C592F"/>
    <w:rsid w:val="002C63AD"/>
    <w:rsid w:val="002D1819"/>
    <w:rsid w:val="002D2942"/>
    <w:rsid w:val="002D2AEC"/>
    <w:rsid w:val="002D2CC0"/>
    <w:rsid w:val="002D2D07"/>
    <w:rsid w:val="002D5A75"/>
    <w:rsid w:val="002D793F"/>
    <w:rsid w:val="002D7995"/>
    <w:rsid w:val="002E1504"/>
    <w:rsid w:val="002E1D2F"/>
    <w:rsid w:val="002E2061"/>
    <w:rsid w:val="002E2C9E"/>
    <w:rsid w:val="002E38D3"/>
    <w:rsid w:val="002E4216"/>
    <w:rsid w:val="002E44AA"/>
    <w:rsid w:val="002E50F1"/>
    <w:rsid w:val="002E50FF"/>
    <w:rsid w:val="002E7F2A"/>
    <w:rsid w:val="002F0936"/>
    <w:rsid w:val="002F13F7"/>
    <w:rsid w:val="002F19E6"/>
    <w:rsid w:val="002F489F"/>
    <w:rsid w:val="002F5251"/>
    <w:rsid w:val="002F6E7F"/>
    <w:rsid w:val="002F6EE5"/>
    <w:rsid w:val="003014DE"/>
    <w:rsid w:val="0030162D"/>
    <w:rsid w:val="003026BD"/>
    <w:rsid w:val="00302DDF"/>
    <w:rsid w:val="00302EC3"/>
    <w:rsid w:val="00304055"/>
    <w:rsid w:val="00304DFD"/>
    <w:rsid w:val="0030518C"/>
    <w:rsid w:val="00305FCC"/>
    <w:rsid w:val="00307778"/>
    <w:rsid w:val="003127ED"/>
    <w:rsid w:val="003134BC"/>
    <w:rsid w:val="00314271"/>
    <w:rsid w:val="0031455B"/>
    <w:rsid w:val="0031557F"/>
    <w:rsid w:val="00315814"/>
    <w:rsid w:val="0031645D"/>
    <w:rsid w:val="00316C15"/>
    <w:rsid w:val="00317163"/>
    <w:rsid w:val="00317E84"/>
    <w:rsid w:val="003219D4"/>
    <w:rsid w:val="00323129"/>
    <w:rsid w:val="0032333D"/>
    <w:rsid w:val="0032375A"/>
    <w:rsid w:val="00324473"/>
    <w:rsid w:val="00324F1C"/>
    <w:rsid w:val="00326F9F"/>
    <w:rsid w:val="00327AA4"/>
    <w:rsid w:val="00332438"/>
    <w:rsid w:val="00332A59"/>
    <w:rsid w:val="003352DE"/>
    <w:rsid w:val="003358A1"/>
    <w:rsid w:val="00335F90"/>
    <w:rsid w:val="00340082"/>
    <w:rsid w:val="00340224"/>
    <w:rsid w:val="0034163E"/>
    <w:rsid w:val="0034276D"/>
    <w:rsid w:val="00343DB3"/>
    <w:rsid w:val="00344A57"/>
    <w:rsid w:val="00344E48"/>
    <w:rsid w:val="00347596"/>
    <w:rsid w:val="0035031A"/>
    <w:rsid w:val="00352A2F"/>
    <w:rsid w:val="00353066"/>
    <w:rsid w:val="00353FBB"/>
    <w:rsid w:val="00355C55"/>
    <w:rsid w:val="00355F0E"/>
    <w:rsid w:val="00356900"/>
    <w:rsid w:val="00360576"/>
    <w:rsid w:val="00360898"/>
    <w:rsid w:val="00361410"/>
    <w:rsid w:val="00362752"/>
    <w:rsid w:val="0036317F"/>
    <w:rsid w:val="00366D0F"/>
    <w:rsid w:val="003673F5"/>
    <w:rsid w:val="003674FE"/>
    <w:rsid w:val="00370D57"/>
    <w:rsid w:val="00370D6B"/>
    <w:rsid w:val="00372262"/>
    <w:rsid w:val="00372DAA"/>
    <w:rsid w:val="00375076"/>
    <w:rsid w:val="0037527C"/>
    <w:rsid w:val="00375586"/>
    <w:rsid w:val="0037782F"/>
    <w:rsid w:val="00380047"/>
    <w:rsid w:val="00380A4C"/>
    <w:rsid w:val="00382192"/>
    <w:rsid w:val="00382EB5"/>
    <w:rsid w:val="00382FD5"/>
    <w:rsid w:val="00383026"/>
    <w:rsid w:val="0038598C"/>
    <w:rsid w:val="003865D1"/>
    <w:rsid w:val="00386930"/>
    <w:rsid w:val="00386C5A"/>
    <w:rsid w:val="00390DCA"/>
    <w:rsid w:val="00391923"/>
    <w:rsid w:val="00393697"/>
    <w:rsid w:val="00396869"/>
    <w:rsid w:val="00396FB5"/>
    <w:rsid w:val="00397893"/>
    <w:rsid w:val="00397B50"/>
    <w:rsid w:val="00397F3D"/>
    <w:rsid w:val="003A00E6"/>
    <w:rsid w:val="003A41C0"/>
    <w:rsid w:val="003A6028"/>
    <w:rsid w:val="003A6E2A"/>
    <w:rsid w:val="003B333D"/>
    <w:rsid w:val="003B3CC6"/>
    <w:rsid w:val="003B4625"/>
    <w:rsid w:val="003B6729"/>
    <w:rsid w:val="003C01F0"/>
    <w:rsid w:val="003C03BB"/>
    <w:rsid w:val="003C0BBF"/>
    <w:rsid w:val="003C1763"/>
    <w:rsid w:val="003C19A4"/>
    <w:rsid w:val="003C1FF9"/>
    <w:rsid w:val="003C2522"/>
    <w:rsid w:val="003C2CC2"/>
    <w:rsid w:val="003C57E2"/>
    <w:rsid w:val="003C6CE5"/>
    <w:rsid w:val="003C770D"/>
    <w:rsid w:val="003D1234"/>
    <w:rsid w:val="003D1902"/>
    <w:rsid w:val="003D2AE9"/>
    <w:rsid w:val="003D2D4B"/>
    <w:rsid w:val="003D414F"/>
    <w:rsid w:val="003D50B4"/>
    <w:rsid w:val="003D542B"/>
    <w:rsid w:val="003E1EC5"/>
    <w:rsid w:val="003E2683"/>
    <w:rsid w:val="003E35E6"/>
    <w:rsid w:val="003E4829"/>
    <w:rsid w:val="003E67E8"/>
    <w:rsid w:val="003E7804"/>
    <w:rsid w:val="003E7C6E"/>
    <w:rsid w:val="003E7D37"/>
    <w:rsid w:val="003E7DF2"/>
    <w:rsid w:val="003F056A"/>
    <w:rsid w:val="003F247A"/>
    <w:rsid w:val="003F259A"/>
    <w:rsid w:val="003F2C45"/>
    <w:rsid w:val="003F496D"/>
    <w:rsid w:val="003F4B37"/>
    <w:rsid w:val="003F52C7"/>
    <w:rsid w:val="003F59BE"/>
    <w:rsid w:val="003F7E38"/>
    <w:rsid w:val="00400849"/>
    <w:rsid w:val="00401484"/>
    <w:rsid w:val="00401662"/>
    <w:rsid w:val="00402151"/>
    <w:rsid w:val="004025DE"/>
    <w:rsid w:val="004027D3"/>
    <w:rsid w:val="0040530F"/>
    <w:rsid w:val="00407B2E"/>
    <w:rsid w:val="004100E8"/>
    <w:rsid w:val="00412208"/>
    <w:rsid w:val="004122E0"/>
    <w:rsid w:val="00412646"/>
    <w:rsid w:val="00412D24"/>
    <w:rsid w:val="00414093"/>
    <w:rsid w:val="00414DD0"/>
    <w:rsid w:val="00415A90"/>
    <w:rsid w:val="00416256"/>
    <w:rsid w:val="00416720"/>
    <w:rsid w:val="00416A7D"/>
    <w:rsid w:val="00417E48"/>
    <w:rsid w:val="004202DD"/>
    <w:rsid w:val="00420502"/>
    <w:rsid w:val="0042064D"/>
    <w:rsid w:val="00420A8E"/>
    <w:rsid w:val="0042100E"/>
    <w:rsid w:val="0042175A"/>
    <w:rsid w:val="00422375"/>
    <w:rsid w:val="0042538F"/>
    <w:rsid w:val="004261E0"/>
    <w:rsid w:val="0043046D"/>
    <w:rsid w:val="00430802"/>
    <w:rsid w:val="00431BC7"/>
    <w:rsid w:val="00431C83"/>
    <w:rsid w:val="00431C85"/>
    <w:rsid w:val="00432C5F"/>
    <w:rsid w:val="00434E90"/>
    <w:rsid w:val="004372F9"/>
    <w:rsid w:val="0044198F"/>
    <w:rsid w:val="00441B27"/>
    <w:rsid w:val="00442037"/>
    <w:rsid w:val="004420F1"/>
    <w:rsid w:val="00442572"/>
    <w:rsid w:val="00442679"/>
    <w:rsid w:val="00442EBD"/>
    <w:rsid w:val="00443CBA"/>
    <w:rsid w:val="00443DE7"/>
    <w:rsid w:val="004457D3"/>
    <w:rsid w:val="00445897"/>
    <w:rsid w:val="004477E5"/>
    <w:rsid w:val="00447C20"/>
    <w:rsid w:val="00453B1D"/>
    <w:rsid w:val="00453BC3"/>
    <w:rsid w:val="00454676"/>
    <w:rsid w:val="0045482D"/>
    <w:rsid w:val="00455946"/>
    <w:rsid w:val="00455CBB"/>
    <w:rsid w:val="0045660F"/>
    <w:rsid w:val="00461061"/>
    <w:rsid w:val="00462465"/>
    <w:rsid w:val="00462968"/>
    <w:rsid w:val="00464461"/>
    <w:rsid w:val="004644D8"/>
    <w:rsid w:val="004650D3"/>
    <w:rsid w:val="0046765B"/>
    <w:rsid w:val="00470471"/>
    <w:rsid w:val="00470912"/>
    <w:rsid w:val="0047219B"/>
    <w:rsid w:val="00472256"/>
    <w:rsid w:val="00473D50"/>
    <w:rsid w:val="00474D8A"/>
    <w:rsid w:val="004758B1"/>
    <w:rsid w:val="00476EFD"/>
    <w:rsid w:val="00481910"/>
    <w:rsid w:val="00486ACD"/>
    <w:rsid w:val="00486EC3"/>
    <w:rsid w:val="0049060C"/>
    <w:rsid w:val="00491A54"/>
    <w:rsid w:val="0049214B"/>
    <w:rsid w:val="00493262"/>
    <w:rsid w:val="004946CB"/>
    <w:rsid w:val="00495A3E"/>
    <w:rsid w:val="00495BFC"/>
    <w:rsid w:val="00496709"/>
    <w:rsid w:val="00496D53"/>
    <w:rsid w:val="004A010A"/>
    <w:rsid w:val="004A1786"/>
    <w:rsid w:val="004A219D"/>
    <w:rsid w:val="004A2523"/>
    <w:rsid w:val="004A2613"/>
    <w:rsid w:val="004A2EB7"/>
    <w:rsid w:val="004A3268"/>
    <w:rsid w:val="004A6D27"/>
    <w:rsid w:val="004A745D"/>
    <w:rsid w:val="004B0707"/>
    <w:rsid w:val="004B3CE5"/>
    <w:rsid w:val="004B4488"/>
    <w:rsid w:val="004B4D9B"/>
    <w:rsid w:val="004B5DFD"/>
    <w:rsid w:val="004B5FBF"/>
    <w:rsid w:val="004B70A9"/>
    <w:rsid w:val="004B7E9D"/>
    <w:rsid w:val="004C032E"/>
    <w:rsid w:val="004C06AD"/>
    <w:rsid w:val="004C611D"/>
    <w:rsid w:val="004C618E"/>
    <w:rsid w:val="004D27D4"/>
    <w:rsid w:val="004D37E7"/>
    <w:rsid w:val="004D42CC"/>
    <w:rsid w:val="004D4509"/>
    <w:rsid w:val="004D4895"/>
    <w:rsid w:val="004D524F"/>
    <w:rsid w:val="004D5881"/>
    <w:rsid w:val="004D5939"/>
    <w:rsid w:val="004D5E9E"/>
    <w:rsid w:val="004E0680"/>
    <w:rsid w:val="004E06CF"/>
    <w:rsid w:val="004E11F9"/>
    <w:rsid w:val="004E193D"/>
    <w:rsid w:val="004E3054"/>
    <w:rsid w:val="004E331E"/>
    <w:rsid w:val="004E38F8"/>
    <w:rsid w:val="004E4C16"/>
    <w:rsid w:val="004E6244"/>
    <w:rsid w:val="004E6673"/>
    <w:rsid w:val="004E7C59"/>
    <w:rsid w:val="004F0EDC"/>
    <w:rsid w:val="004F135A"/>
    <w:rsid w:val="004F397C"/>
    <w:rsid w:val="004F623E"/>
    <w:rsid w:val="004F751C"/>
    <w:rsid w:val="004F7E04"/>
    <w:rsid w:val="005021EF"/>
    <w:rsid w:val="005022A5"/>
    <w:rsid w:val="00504A1E"/>
    <w:rsid w:val="00505329"/>
    <w:rsid w:val="00506E6E"/>
    <w:rsid w:val="00507340"/>
    <w:rsid w:val="00511981"/>
    <w:rsid w:val="0051258D"/>
    <w:rsid w:val="00512871"/>
    <w:rsid w:val="0051348E"/>
    <w:rsid w:val="00513ABB"/>
    <w:rsid w:val="00514189"/>
    <w:rsid w:val="00514F60"/>
    <w:rsid w:val="00515239"/>
    <w:rsid w:val="00515DDD"/>
    <w:rsid w:val="00517B1F"/>
    <w:rsid w:val="0052051F"/>
    <w:rsid w:val="00521114"/>
    <w:rsid w:val="0052163F"/>
    <w:rsid w:val="00523048"/>
    <w:rsid w:val="00526820"/>
    <w:rsid w:val="005274B7"/>
    <w:rsid w:val="00527725"/>
    <w:rsid w:val="00531532"/>
    <w:rsid w:val="0053248D"/>
    <w:rsid w:val="005335DE"/>
    <w:rsid w:val="005338C9"/>
    <w:rsid w:val="00534149"/>
    <w:rsid w:val="00534245"/>
    <w:rsid w:val="0053638D"/>
    <w:rsid w:val="005375DF"/>
    <w:rsid w:val="005406D5"/>
    <w:rsid w:val="005411B9"/>
    <w:rsid w:val="00542EFE"/>
    <w:rsid w:val="00544519"/>
    <w:rsid w:val="005455EB"/>
    <w:rsid w:val="00545CC6"/>
    <w:rsid w:val="00546229"/>
    <w:rsid w:val="005475FA"/>
    <w:rsid w:val="00547FB9"/>
    <w:rsid w:val="00552676"/>
    <w:rsid w:val="00556AAE"/>
    <w:rsid w:val="00556F82"/>
    <w:rsid w:val="00560CF9"/>
    <w:rsid w:val="0056244A"/>
    <w:rsid w:val="00562500"/>
    <w:rsid w:val="00565881"/>
    <w:rsid w:val="00565B0E"/>
    <w:rsid w:val="00566495"/>
    <w:rsid w:val="00566BF4"/>
    <w:rsid w:val="00567341"/>
    <w:rsid w:val="00567627"/>
    <w:rsid w:val="0057012F"/>
    <w:rsid w:val="00571694"/>
    <w:rsid w:val="00572469"/>
    <w:rsid w:val="005741B6"/>
    <w:rsid w:val="00574535"/>
    <w:rsid w:val="00577F98"/>
    <w:rsid w:val="00582312"/>
    <w:rsid w:val="0058243E"/>
    <w:rsid w:val="00583453"/>
    <w:rsid w:val="00585340"/>
    <w:rsid w:val="00586C52"/>
    <w:rsid w:val="00586CDA"/>
    <w:rsid w:val="00586ED0"/>
    <w:rsid w:val="005872C3"/>
    <w:rsid w:val="005905DB"/>
    <w:rsid w:val="005907D1"/>
    <w:rsid w:val="005913CC"/>
    <w:rsid w:val="005916C3"/>
    <w:rsid w:val="00592F78"/>
    <w:rsid w:val="00595052"/>
    <w:rsid w:val="005A0F97"/>
    <w:rsid w:val="005A24ED"/>
    <w:rsid w:val="005A2AD2"/>
    <w:rsid w:val="005A4519"/>
    <w:rsid w:val="005A6917"/>
    <w:rsid w:val="005A7241"/>
    <w:rsid w:val="005B05B1"/>
    <w:rsid w:val="005B0C7A"/>
    <w:rsid w:val="005B0CE0"/>
    <w:rsid w:val="005B1497"/>
    <w:rsid w:val="005B1632"/>
    <w:rsid w:val="005B2134"/>
    <w:rsid w:val="005B6945"/>
    <w:rsid w:val="005C0D50"/>
    <w:rsid w:val="005C183D"/>
    <w:rsid w:val="005C390F"/>
    <w:rsid w:val="005C3956"/>
    <w:rsid w:val="005C4DA0"/>
    <w:rsid w:val="005C649A"/>
    <w:rsid w:val="005C682B"/>
    <w:rsid w:val="005C69F5"/>
    <w:rsid w:val="005C7A97"/>
    <w:rsid w:val="005C7FF4"/>
    <w:rsid w:val="005D12C1"/>
    <w:rsid w:val="005D1BDF"/>
    <w:rsid w:val="005D3581"/>
    <w:rsid w:val="005D4A01"/>
    <w:rsid w:val="005D5B46"/>
    <w:rsid w:val="005D79EA"/>
    <w:rsid w:val="005E3BF0"/>
    <w:rsid w:val="005E591F"/>
    <w:rsid w:val="005E5E01"/>
    <w:rsid w:val="005E6168"/>
    <w:rsid w:val="005E6507"/>
    <w:rsid w:val="005E67A8"/>
    <w:rsid w:val="005E6FA2"/>
    <w:rsid w:val="005F0988"/>
    <w:rsid w:val="005F1B33"/>
    <w:rsid w:val="005F2AEB"/>
    <w:rsid w:val="005F3589"/>
    <w:rsid w:val="005F59DB"/>
    <w:rsid w:val="005F5AF7"/>
    <w:rsid w:val="0060038D"/>
    <w:rsid w:val="00600538"/>
    <w:rsid w:val="006005F3"/>
    <w:rsid w:val="00601653"/>
    <w:rsid w:val="006029F2"/>
    <w:rsid w:val="00602D67"/>
    <w:rsid w:val="0060369F"/>
    <w:rsid w:val="006046E9"/>
    <w:rsid w:val="00604769"/>
    <w:rsid w:val="00604DBA"/>
    <w:rsid w:val="00605206"/>
    <w:rsid w:val="0060530A"/>
    <w:rsid w:val="006069E9"/>
    <w:rsid w:val="00606BB5"/>
    <w:rsid w:val="0060729A"/>
    <w:rsid w:val="00607BB9"/>
    <w:rsid w:val="00610263"/>
    <w:rsid w:val="00611AE0"/>
    <w:rsid w:val="00612515"/>
    <w:rsid w:val="006142F7"/>
    <w:rsid w:val="00614A5C"/>
    <w:rsid w:val="006154E8"/>
    <w:rsid w:val="006162AD"/>
    <w:rsid w:val="006167A5"/>
    <w:rsid w:val="0061728F"/>
    <w:rsid w:val="006173F5"/>
    <w:rsid w:val="0062197B"/>
    <w:rsid w:val="00622659"/>
    <w:rsid w:val="00625C1B"/>
    <w:rsid w:val="0062618B"/>
    <w:rsid w:val="00626A1E"/>
    <w:rsid w:val="006272E1"/>
    <w:rsid w:val="006277BD"/>
    <w:rsid w:val="00627D1D"/>
    <w:rsid w:val="00630B5E"/>
    <w:rsid w:val="00632445"/>
    <w:rsid w:val="006327DC"/>
    <w:rsid w:val="0063356F"/>
    <w:rsid w:val="00634901"/>
    <w:rsid w:val="00634FC9"/>
    <w:rsid w:val="006355B5"/>
    <w:rsid w:val="006379BF"/>
    <w:rsid w:val="00640471"/>
    <w:rsid w:val="00642B12"/>
    <w:rsid w:val="006433ED"/>
    <w:rsid w:val="006436E0"/>
    <w:rsid w:val="0065015D"/>
    <w:rsid w:val="0065155A"/>
    <w:rsid w:val="00651847"/>
    <w:rsid w:val="006535EE"/>
    <w:rsid w:val="00653F8D"/>
    <w:rsid w:val="00655679"/>
    <w:rsid w:val="006565B6"/>
    <w:rsid w:val="00656883"/>
    <w:rsid w:val="00660CEE"/>
    <w:rsid w:val="006613FE"/>
    <w:rsid w:val="00662F98"/>
    <w:rsid w:val="00664D39"/>
    <w:rsid w:val="00665A5F"/>
    <w:rsid w:val="00667A7C"/>
    <w:rsid w:val="00670846"/>
    <w:rsid w:val="00672F95"/>
    <w:rsid w:val="00674290"/>
    <w:rsid w:val="0067443C"/>
    <w:rsid w:val="00675C3E"/>
    <w:rsid w:val="00675FAB"/>
    <w:rsid w:val="00677608"/>
    <w:rsid w:val="006804AB"/>
    <w:rsid w:val="00680AD3"/>
    <w:rsid w:val="00681FBB"/>
    <w:rsid w:val="006826E0"/>
    <w:rsid w:val="00683468"/>
    <w:rsid w:val="00683590"/>
    <w:rsid w:val="00684C26"/>
    <w:rsid w:val="0068569D"/>
    <w:rsid w:val="0068609C"/>
    <w:rsid w:val="006872BB"/>
    <w:rsid w:val="006873DA"/>
    <w:rsid w:val="0069025E"/>
    <w:rsid w:val="006909E0"/>
    <w:rsid w:val="00693793"/>
    <w:rsid w:val="006951A6"/>
    <w:rsid w:val="00695C85"/>
    <w:rsid w:val="00697354"/>
    <w:rsid w:val="00697BB3"/>
    <w:rsid w:val="006A11B9"/>
    <w:rsid w:val="006A15FE"/>
    <w:rsid w:val="006A2D74"/>
    <w:rsid w:val="006A784C"/>
    <w:rsid w:val="006B68FD"/>
    <w:rsid w:val="006B70B5"/>
    <w:rsid w:val="006B743D"/>
    <w:rsid w:val="006C007F"/>
    <w:rsid w:val="006C0587"/>
    <w:rsid w:val="006C2C8B"/>
    <w:rsid w:val="006C366F"/>
    <w:rsid w:val="006C5C86"/>
    <w:rsid w:val="006C615F"/>
    <w:rsid w:val="006D0339"/>
    <w:rsid w:val="006D03FD"/>
    <w:rsid w:val="006D0F91"/>
    <w:rsid w:val="006D1BB6"/>
    <w:rsid w:val="006D33C5"/>
    <w:rsid w:val="006D3FA7"/>
    <w:rsid w:val="006D5C19"/>
    <w:rsid w:val="006D7702"/>
    <w:rsid w:val="006E041C"/>
    <w:rsid w:val="006E3FB9"/>
    <w:rsid w:val="006E4F35"/>
    <w:rsid w:val="006E54A3"/>
    <w:rsid w:val="006E55EA"/>
    <w:rsid w:val="006E5C90"/>
    <w:rsid w:val="006E6EB2"/>
    <w:rsid w:val="006F0333"/>
    <w:rsid w:val="006F108D"/>
    <w:rsid w:val="006F1EAA"/>
    <w:rsid w:val="006F3265"/>
    <w:rsid w:val="006F4816"/>
    <w:rsid w:val="006F48FB"/>
    <w:rsid w:val="006F583A"/>
    <w:rsid w:val="006F5B94"/>
    <w:rsid w:val="006F5BFC"/>
    <w:rsid w:val="006F665A"/>
    <w:rsid w:val="00700D36"/>
    <w:rsid w:val="00701C53"/>
    <w:rsid w:val="0070369F"/>
    <w:rsid w:val="007037A8"/>
    <w:rsid w:val="007052CC"/>
    <w:rsid w:val="00705BB8"/>
    <w:rsid w:val="00706023"/>
    <w:rsid w:val="007069ED"/>
    <w:rsid w:val="0070709D"/>
    <w:rsid w:val="0070762C"/>
    <w:rsid w:val="00707F50"/>
    <w:rsid w:val="00712F6A"/>
    <w:rsid w:val="00713E38"/>
    <w:rsid w:val="007168A9"/>
    <w:rsid w:val="0071725F"/>
    <w:rsid w:val="007208C2"/>
    <w:rsid w:val="00723C45"/>
    <w:rsid w:val="0072551F"/>
    <w:rsid w:val="007264EF"/>
    <w:rsid w:val="00726BF1"/>
    <w:rsid w:val="00726D67"/>
    <w:rsid w:val="0073243B"/>
    <w:rsid w:val="007328C5"/>
    <w:rsid w:val="0073299F"/>
    <w:rsid w:val="00732D79"/>
    <w:rsid w:val="00732E48"/>
    <w:rsid w:val="007347A5"/>
    <w:rsid w:val="007352A2"/>
    <w:rsid w:val="00736434"/>
    <w:rsid w:val="00736D23"/>
    <w:rsid w:val="00736D57"/>
    <w:rsid w:val="00737BCA"/>
    <w:rsid w:val="00740E41"/>
    <w:rsid w:val="007410E9"/>
    <w:rsid w:val="00743ED5"/>
    <w:rsid w:val="00745FDE"/>
    <w:rsid w:val="007502B1"/>
    <w:rsid w:val="007505AF"/>
    <w:rsid w:val="00750A42"/>
    <w:rsid w:val="00752952"/>
    <w:rsid w:val="00752A35"/>
    <w:rsid w:val="00753174"/>
    <w:rsid w:val="007538E4"/>
    <w:rsid w:val="00753BCB"/>
    <w:rsid w:val="007540FC"/>
    <w:rsid w:val="007565B2"/>
    <w:rsid w:val="00757373"/>
    <w:rsid w:val="00760CF6"/>
    <w:rsid w:val="00761981"/>
    <w:rsid w:val="00763723"/>
    <w:rsid w:val="0076468A"/>
    <w:rsid w:val="00764E3C"/>
    <w:rsid w:val="007651FD"/>
    <w:rsid w:val="007656DC"/>
    <w:rsid w:val="00767BA5"/>
    <w:rsid w:val="00770E18"/>
    <w:rsid w:val="0077122E"/>
    <w:rsid w:val="00771EC8"/>
    <w:rsid w:val="007725A5"/>
    <w:rsid w:val="007754F8"/>
    <w:rsid w:val="0077705E"/>
    <w:rsid w:val="007775CE"/>
    <w:rsid w:val="00777EA7"/>
    <w:rsid w:val="0078313A"/>
    <w:rsid w:val="007832B5"/>
    <w:rsid w:val="0078543E"/>
    <w:rsid w:val="00785D6E"/>
    <w:rsid w:val="00786D96"/>
    <w:rsid w:val="007875F2"/>
    <w:rsid w:val="00787A34"/>
    <w:rsid w:val="00787C40"/>
    <w:rsid w:val="00787D70"/>
    <w:rsid w:val="007908DC"/>
    <w:rsid w:val="00790941"/>
    <w:rsid w:val="00790CA6"/>
    <w:rsid w:val="007914B2"/>
    <w:rsid w:val="00791DED"/>
    <w:rsid w:val="00793352"/>
    <w:rsid w:val="00795FA8"/>
    <w:rsid w:val="00796768"/>
    <w:rsid w:val="007A0938"/>
    <w:rsid w:val="007A1EE0"/>
    <w:rsid w:val="007A259D"/>
    <w:rsid w:val="007A45A8"/>
    <w:rsid w:val="007A4A48"/>
    <w:rsid w:val="007A5625"/>
    <w:rsid w:val="007A5632"/>
    <w:rsid w:val="007A5D6F"/>
    <w:rsid w:val="007A7B2E"/>
    <w:rsid w:val="007B25F5"/>
    <w:rsid w:val="007B2661"/>
    <w:rsid w:val="007B2A20"/>
    <w:rsid w:val="007B6616"/>
    <w:rsid w:val="007C0B01"/>
    <w:rsid w:val="007C0E57"/>
    <w:rsid w:val="007C152D"/>
    <w:rsid w:val="007C3255"/>
    <w:rsid w:val="007C3470"/>
    <w:rsid w:val="007C48CA"/>
    <w:rsid w:val="007C7819"/>
    <w:rsid w:val="007D09F4"/>
    <w:rsid w:val="007D10F0"/>
    <w:rsid w:val="007D2E97"/>
    <w:rsid w:val="007D2F61"/>
    <w:rsid w:val="007D447F"/>
    <w:rsid w:val="007D4A0F"/>
    <w:rsid w:val="007D7F36"/>
    <w:rsid w:val="007E012B"/>
    <w:rsid w:val="007E1428"/>
    <w:rsid w:val="007E2AA4"/>
    <w:rsid w:val="007E3085"/>
    <w:rsid w:val="007E31CE"/>
    <w:rsid w:val="007E4070"/>
    <w:rsid w:val="007E5472"/>
    <w:rsid w:val="007F2A70"/>
    <w:rsid w:val="007F37C4"/>
    <w:rsid w:val="007F399C"/>
    <w:rsid w:val="007F49AD"/>
    <w:rsid w:val="007F513E"/>
    <w:rsid w:val="00801528"/>
    <w:rsid w:val="00801853"/>
    <w:rsid w:val="0080246F"/>
    <w:rsid w:val="00803520"/>
    <w:rsid w:val="00804AB6"/>
    <w:rsid w:val="00805EEA"/>
    <w:rsid w:val="0080607E"/>
    <w:rsid w:val="008060C3"/>
    <w:rsid w:val="00807166"/>
    <w:rsid w:val="00807C3D"/>
    <w:rsid w:val="00810D8A"/>
    <w:rsid w:val="00812161"/>
    <w:rsid w:val="00813A23"/>
    <w:rsid w:val="00813ABA"/>
    <w:rsid w:val="00815081"/>
    <w:rsid w:val="00816B14"/>
    <w:rsid w:val="008175B5"/>
    <w:rsid w:val="0081791E"/>
    <w:rsid w:val="00817F1F"/>
    <w:rsid w:val="00820063"/>
    <w:rsid w:val="00824AD4"/>
    <w:rsid w:val="00824FB8"/>
    <w:rsid w:val="008256D5"/>
    <w:rsid w:val="0082585F"/>
    <w:rsid w:val="00826968"/>
    <w:rsid w:val="00826B04"/>
    <w:rsid w:val="0083057A"/>
    <w:rsid w:val="00831DD2"/>
    <w:rsid w:val="0083296E"/>
    <w:rsid w:val="00832D62"/>
    <w:rsid w:val="00834525"/>
    <w:rsid w:val="008348E6"/>
    <w:rsid w:val="00834B38"/>
    <w:rsid w:val="00842F7E"/>
    <w:rsid w:val="00845021"/>
    <w:rsid w:val="008454FF"/>
    <w:rsid w:val="008455CC"/>
    <w:rsid w:val="00851F3A"/>
    <w:rsid w:val="008523DB"/>
    <w:rsid w:val="00853265"/>
    <w:rsid w:val="008533DC"/>
    <w:rsid w:val="008547EE"/>
    <w:rsid w:val="00855827"/>
    <w:rsid w:val="00855D4D"/>
    <w:rsid w:val="00856D58"/>
    <w:rsid w:val="00860A00"/>
    <w:rsid w:val="0086175D"/>
    <w:rsid w:val="00861F7C"/>
    <w:rsid w:val="008629BD"/>
    <w:rsid w:val="00863582"/>
    <w:rsid w:val="00864022"/>
    <w:rsid w:val="0086439E"/>
    <w:rsid w:val="00865164"/>
    <w:rsid w:val="00866A93"/>
    <w:rsid w:val="00866D7D"/>
    <w:rsid w:val="0087137B"/>
    <w:rsid w:val="00871BF0"/>
    <w:rsid w:val="00872C36"/>
    <w:rsid w:val="00872E19"/>
    <w:rsid w:val="00873F34"/>
    <w:rsid w:val="00876305"/>
    <w:rsid w:val="00882C19"/>
    <w:rsid w:val="00882D2C"/>
    <w:rsid w:val="00884004"/>
    <w:rsid w:val="0088409F"/>
    <w:rsid w:val="008844A3"/>
    <w:rsid w:val="008849F4"/>
    <w:rsid w:val="008853AB"/>
    <w:rsid w:val="008865CA"/>
    <w:rsid w:val="008866AA"/>
    <w:rsid w:val="0088779A"/>
    <w:rsid w:val="0088798B"/>
    <w:rsid w:val="00890693"/>
    <w:rsid w:val="00890F8D"/>
    <w:rsid w:val="00891FA7"/>
    <w:rsid w:val="0089209A"/>
    <w:rsid w:val="00892CF9"/>
    <w:rsid w:val="0089306D"/>
    <w:rsid w:val="00893963"/>
    <w:rsid w:val="00893DAA"/>
    <w:rsid w:val="008954D4"/>
    <w:rsid w:val="00895840"/>
    <w:rsid w:val="008A176E"/>
    <w:rsid w:val="008A4CE5"/>
    <w:rsid w:val="008A5947"/>
    <w:rsid w:val="008A5EF5"/>
    <w:rsid w:val="008A681B"/>
    <w:rsid w:val="008A6CA2"/>
    <w:rsid w:val="008A726D"/>
    <w:rsid w:val="008A780E"/>
    <w:rsid w:val="008B05BC"/>
    <w:rsid w:val="008B10C8"/>
    <w:rsid w:val="008B1374"/>
    <w:rsid w:val="008B14E7"/>
    <w:rsid w:val="008B2983"/>
    <w:rsid w:val="008B321F"/>
    <w:rsid w:val="008B334C"/>
    <w:rsid w:val="008B40F8"/>
    <w:rsid w:val="008B6E1B"/>
    <w:rsid w:val="008B7088"/>
    <w:rsid w:val="008C031C"/>
    <w:rsid w:val="008C0A14"/>
    <w:rsid w:val="008C1154"/>
    <w:rsid w:val="008C1AFB"/>
    <w:rsid w:val="008C1F54"/>
    <w:rsid w:val="008C2134"/>
    <w:rsid w:val="008C2668"/>
    <w:rsid w:val="008C323F"/>
    <w:rsid w:val="008C3480"/>
    <w:rsid w:val="008C352E"/>
    <w:rsid w:val="008C3BDB"/>
    <w:rsid w:val="008C3D23"/>
    <w:rsid w:val="008C50A9"/>
    <w:rsid w:val="008C5BA3"/>
    <w:rsid w:val="008C7A14"/>
    <w:rsid w:val="008D043B"/>
    <w:rsid w:val="008D1FE8"/>
    <w:rsid w:val="008D38CB"/>
    <w:rsid w:val="008D529C"/>
    <w:rsid w:val="008D52F5"/>
    <w:rsid w:val="008E01D5"/>
    <w:rsid w:val="008E0717"/>
    <w:rsid w:val="008E08E5"/>
    <w:rsid w:val="008E0D0F"/>
    <w:rsid w:val="008E17A7"/>
    <w:rsid w:val="008E1862"/>
    <w:rsid w:val="008E1A53"/>
    <w:rsid w:val="008E5AEE"/>
    <w:rsid w:val="008E761B"/>
    <w:rsid w:val="008F0EA7"/>
    <w:rsid w:val="008F2DE2"/>
    <w:rsid w:val="008F3AC3"/>
    <w:rsid w:val="008F4129"/>
    <w:rsid w:val="008F532A"/>
    <w:rsid w:val="008F5613"/>
    <w:rsid w:val="008F5A7E"/>
    <w:rsid w:val="008F7EE0"/>
    <w:rsid w:val="0090128D"/>
    <w:rsid w:val="00902AFE"/>
    <w:rsid w:val="00902CAF"/>
    <w:rsid w:val="0090330F"/>
    <w:rsid w:val="00903F09"/>
    <w:rsid w:val="00905A44"/>
    <w:rsid w:val="009063FF"/>
    <w:rsid w:val="00906B46"/>
    <w:rsid w:val="00911318"/>
    <w:rsid w:val="009121A8"/>
    <w:rsid w:val="00912778"/>
    <w:rsid w:val="00912B9F"/>
    <w:rsid w:val="00912FC5"/>
    <w:rsid w:val="00913B4C"/>
    <w:rsid w:val="00914AD3"/>
    <w:rsid w:val="00915491"/>
    <w:rsid w:val="00920A1B"/>
    <w:rsid w:val="00921F5F"/>
    <w:rsid w:val="0092267C"/>
    <w:rsid w:val="00922AFD"/>
    <w:rsid w:val="00922E93"/>
    <w:rsid w:val="00923051"/>
    <w:rsid w:val="00924680"/>
    <w:rsid w:val="00925112"/>
    <w:rsid w:val="009263DD"/>
    <w:rsid w:val="00926A5F"/>
    <w:rsid w:val="00927175"/>
    <w:rsid w:val="0093072C"/>
    <w:rsid w:val="0093131E"/>
    <w:rsid w:val="0093235A"/>
    <w:rsid w:val="009324F2"/>
    <w:rsid w:val="00932813"/>
    <w:rsid w:val="009329B3"/>
    <w:rsid w:val="0093374D"/>
    <w:rsid w:val="009347AA"/>
    <w:rsid w:val="0093510D"/>
    <w:rsid w:val="00942ABB"/>
    <w:rsid w:val="00945550"/>
    <w:rsid w:val="009463A5"/>
    <w:rsid w:val="00946C29"/>
    <w:rsid w:val="00946ED2"/>
    <w:rsid w:val="00952A1B"/>
    <w:rsid w:val="0095340D"/>
    <w:rsid w:val="009560A6"/>
    <w:rsid w:val="00956946"/>
    <w:rsid w:val="00957B60"/>
    <w:rsid w:val="00961098"/>
    <w:rsid w:val="00966BFD"/>
    <w:rsid w:val="00970368"/>
    <w:rsid w:val="009705DB"/>
    <w:rsid w:val="00970ACD"/>
    <w:rsid w:val="00971E2D"/>
    <w:rsid w:val="00972950"/>
    <w:rsid w:val="00972A86"/>
    <w:rsid w:val="00972DE7"/>
    <w:rsid w:val="00973D37"/>
    <w:rsid w:val="0097413F"/>
    <w:rsid w:val="00974CED"/>
    <w:rsid w:val="009772FD"/>
    <w:rsid w:val="00977675"/>
    <w:rsid w:val="00977D30"/>
    <w:rsid w:val="009808FE"/>
    <w:rsid w:val="00982EE5"/>
    <w:rsid w:val="00983A9E"/>
    <w:rsid w:val="00983BA7"/>
    <w:rsid w:val="009841AD"/>
    <w:rsid w:val="0098439E"/>
    <w:rsid w:val="009853AC"/>
    <w:rsid w:val="009878F5"/>
    <w:rsid w:val="00987AD6"/>
    <w:rsid w:val="0099301C"/>
    <w:rsid w:val="00993905"/>
    <w:rsid w:val="00994911"/>
    <w:rsid w:val="0099559F"/>
    <w:rsid w:val="009957B9"/>
    <w:rsid w:val="00995E8D"/>
    <w:rsid w:val="009968C0"/>
    <w:rsid w:val="009A0E25"/>
    <w:rsid w:val="009A1339"/>
    <w:rsid w:val="009A38EE"/>
    <w:rsid w:val="009A62B1"/>
    <w:rsid w:val="009A6BAF"/>
    <w:rsid w:val="009A79C1"/>
    <w:rsid w:val="009A7D4E"/>
    <w:rsid w:val="009B0240"/>
    <w:rsid w:val="009B227C"/>
    <w:rsid w:val="009B346C"/>
    <w:rsid w:val="009B4E7D"/>
    <w:rsid w:val="009B5A37"/>
    <w:rsid w:val="009B65A5"/>
    <w:rsid w:val="009C3DB9"/>
    <w:rsid w:val="009C437C"/>
    <w:rsid w:val="009C649D"/>
    <w:rsid w:val="009D0227"/>
    <w:rsid w:val="009D0E92"/>
    <w:rsid w:val="009D275E"/>
    <w:rsid w:val="009D3369"/>
    <w:rsid w:val="009D3568"/>
    <w:rsid w:val="009D3901"/>
    <w:rsid w:val="009D3BFD"/>
    <w:rsid w:val="009D5542"/>
    <w:rsid w:val="009D5974"/>
    <w:rsid w:val="009D67B4"/>
    <w:rsid w:val="009D777C"/>
    <w:rsid w:val="009E05C4"/>
    <w:rsid w:val="009E0E53"/>
    <w:rsid w:val="009E1090"/>
    <w:rsid w:val="009E3D38"/>
    <w:rsid w:val="009E3ED0"/>
    <w:rsid w:val="009E4486"/>
    <w:rsid w:val="009E781B"/>
    <w:rsid w:val="009E7A1F"/>
    <w:rsid w:val="009F0BCA"/>
    <w:rsid w:val="009F1FAD"/>
    <w:rsid w:val="009F2407"/>
    <w:rsid w:val="009F40F0"/>
    <w:rsid w:val="009F43E9"/>
    <w:rsid w:val="009F4C8C"/>
    <w:rsid w:val="009F7316"/>
    <w:rsid w:val="009F7A35"/>
    <w:rsid w:val="009F7E1D"/>
    <w:rsid w:val="009F7E8F"/>
    <w:rsid w:val="009F7EB5"/>
    <w:rsid w:val="00A00959"/>
    <w:rsid w:val="00A00D75"/>
    <w:rsid w:val="00A021D9"/>
    <w:rsid w:val="00A03FF3"/>
    <w:rsid w:val="00A0490C"/>
    <w:rsid w:val="00A05F78"/>
    <w:rsid w:val="00A07B96"/>
    <w:rsid w:val="00A10F0E"/>
    <w:rsid w:val="00A12249"/>
    <w:rsid w:val="00A138F3"/>
    <w:rsid w:val="00A14E99"/>
    <w:rsid w:val="00A16677"/>
    <w:rsid w:val="00A16E63"/>
    <w:rsid w:val="00A202EB"/>
    <w:rsid w:val="00A21805"/>
    <w:rsid w:val="00A22970"/>
    <w:rsid w:val="00A229EB"/>
    <w:rsid w:val="00A22C43"/>
    <w:rsid w:val="00A23400"/>
    <w:rsid w:val="00A23F04"/>
    <w:rsid w:val="00A249E7"/>
    <w:rsid w:val="00A24E6F"/>
    <w:rsid w:val="00A25844"/>
    <w:rsid w:val="00A307AB"/>
    <w:rsid w:val="00A3106C"/>
    <w:rsid w:val="00A32354"/>
    <w:rsid w:val="00A32AAB"/>
    <w:rsid w:val="00A3318D"/>
    <w:rsid w:val="00A34415"/>
    <w:rsid w:val="00A407B1"/>
    <w:rsid w:val="00A4155D"/>
    <w:rsid w:val="00A41F84"/>
    <w:rsid w:val="00A42B2C"/>
    <w:rsid w:val="00A43A1B"/>
    <w:rsid w:val="00A442F5"/>
    <w:rsid w:val="00A44AAB"/>
    <w:rsid w:val="00A45BD6"/>
    <w:rsid w:val="00A46449"/>
    <w:rsid w:val="00A46FAE"/>
    <w:rsid w:val="00A47666"/>
    <w:rsid w:val="00A504C7"/>
    <w:rsid w:val="00A51CE5"/>
    <w:rsid w:val="00A528E6"/>
    <w:rsid w:val="00A52FE6"/>
    <w:rsid w:val="00A5312A"/>
    <w:rsid w:val="00A54208"/>
    <w:rsid w:val="00A54315"/>
    <w:rsid w:val="00A54DFD"/>
    <w:rsid w:val="00A55F37"/>
    <w:rsid w:val="00A569C1"/>
    <w:rsid w:val="00A56C8A"/>
    <w:rsid w:val="00A57BD4"/>
    <w:rsid w:val="00A6056A"/>
    <w:rsid w:val="00A60C34"/>
    <w:rsid w:val="00A612AF"/>
    <w:rsid w:val="00A6132C"/>
    <w:rsid w:val="00A6240C"/>
    <w:rsid w:val="00A63011"/>
    <w:rsid w:val="00A6391A"/>
    <w:rsid w:val="00A673BB"/>
    <w:rsid w:val="00A6759E"/>
    <w:rsid w:val="00A67FC8"/>
    <w:rsid w:val="00A70427"/>
    <w:rsid w:val="00A70712"/>
    <w:rsid w:val="00A714D7"/>
    <w:rsid w:val="00A7158F"/>
    <w:rsid w:val="00A719DA"/>
    <w:rsid w:val="00A7304B"/>
    <w:rsid w:val="00A77847"/>
    <w:rsid w:val="00A80CC2"/>
    <w:rsid w:val="00A81964"/>
    <w:rsid w:val="00A83529"/>
    <w:rsid w:val="00A84714"/>
    <w:rsid w:val="00A8617A"/>
    <w:rsid w:val="00A87E0B"/>
    <w:rsid w:val="00A90430"/>
    <w:rsid w:val="00A91171"/>
    <w:rsid w:val="00A911CA"/>
    <w:rsid w:val="00A93007"/>
    <w:rsid w:val="00A9323E"/>
    <w:rsid w:val="00A939F7"/>
    <w:rsid w:val="00A94010"/>
    <w:rsid w:val="00A94333"/>
    <w:rsid w:val="00A95F18"/>
    <w:rsid w:val="00A968E9"/>
    <w:rsid w:val="00A9767E"/>
    <w:rsid w:val="00AA1793"/>
    <w:rsid w:val="00AA236E"/>
    <w:rsid w:val="00AA392F"/>
    <w:rsid w:val="00AA3CDA"/>
    <w:rsid w:val="00AA3EC5"/>
    <w:rsid w:val="00AA772B"/>
    <w:rsid w:val="00AB01D4"/>
    <w:rsid w:val="00AB02DD"/>
    <w:rsid w:val="00AB2BA5"/>
    <w:rsid w:val="00AB2DC1"/>
    <w:rsid w:val="00AB3FCD"/>
    <w:rsid w:val="00AC00FF"/>
    <w:rsid w:val="00AC237F"/>
    <w:rsid w:val="00AC272F"/>
    <w:rsid w:val="00AC2AD7"/>
    <w:rsid w:val="00AC2EF9"/>
    <w:rsid w:val="00AD005D"/>
    <w:rsid w:val="00AD016F"/>
    <w:rsid w:val="00AD11A7"/>
    <w:rsid w:val="00AD20FA"/>
    <w:rsid w:val="00AD2BD2"/>
    <w:rsid w:val="00AD2F4F"/>
    <w:rsid w:val="00AD3848"/>
    <w:rsid w:val="00AD3E2C"/>
    <w:rsid w:val="00AD4273"/>
    <w:rsid w:val="00AD45C8"/>
    <w:rsid w:val="00AD566E"/>
    <w:rsid w:val="00AD6102"/>
    <w:rsid w:val="00AD764B"/>
    <w:rsid w:val="00AE0FD8"/>
    <w:rsid w:val="00AE1842"/>
    <w:rsid w:val="00AE1C19"/>
    <w:rsid w:val="00AE1C59"/>
    <w:rsid w:val="00AE349A"/>
    <w:rsid w:val="00AE3659"/>
    <w:rsid w:val="00AE3D76"/>
    <w:rsid w:val="00AE401E"/>
    <w:rsid w:val="00AE6A9D"/>
    <w:rsid w:val="00AE76A2"/>
    <w:rsid w:val="00AE7FEA"/>
    <w:rsid w:val="00AF02D0"/>
    <w:rsid w:val="00AF07EE"/>
    <w:rsid w:val="00AF194B"/>
    <w:rsid w:val="00AF248B"/>
    <w:rsid w:val="00AF445F"/>
    <w:rsid w:val="00AF476C"/>
    <w:rsid w:val="00AF60E1"/>
    <w:rsid w:val="00AF742C"/>
    <w:rsid w:val="00AF79E7"/>
    <w:rsid w:val="00B001EA"/>
    <w:rsid w:val="00B00662"/>
    <w:rsid w:val="00B02C77"/>
    <w:rsid w:val="00B02ECC"/>
    <w:rsid w:val="00B037A2"/>
    <w:rsid w:val="00B03FEA"/>
    <w:rsid w:val="00B0587A"/>
    <w:rsid w:val="00B10B13"/>
    <w:rsid w:val="00B1277B"/>
    <w:rsid w:val="00B1337B"/>
    <w:rsid w:val="00B14269"/>
    <w:rsid w:val="00B149B0"/>
    <w:rsid w:val="00B15F74"/>
    <w:rsid w:val="00B162A0"/>
    <w:rsid w:val="00B17B54"/>
    <w:rsid w:val="00B17F0C"/>
    <w:rsid w:val="00B22D12"/>
    <w:rsid w:val="00B23A8B"/>
    <w:rsid w:val="00B24192"/>
    <w:rsid w:val="00B254B1"/>
    <w:rsid w:val="00B258FA"/>
    <w:rsid w:val="00B270BC"/>
    <w:rsid w:val="00B33BF0"/>
    <w:rsid w:val="00B34216"/>
    <w:rsid w:val="00B3516C"/>
    <w:rsid w:val="00B35457"/>
    <w:rsid w:val="00B35591"/>
    <w:rsid w:val="00B36A14"/>
    <w:rsid w:val="00B40863"/>
    <w:rsid w:val="00B42E8A"/>
    <w:rsid w:val="00B42F40"/>
    <w:rsid w:val="00B43BD8"/>
    <w:rsid w:val="00B43E0D"/>
    <w:rsid w:val="00B4404C"/>
    <w:rsid w:val="00B440AB"/>
    <w:rsid w:val="00B44A5F"/>
    <w:rsid w:val="00B44BA0"/>
    <w:rsid w:val="00B459BB"/>
    <w:rsid w:val="00B479F0"/>
    <w:rsid w:val="00B47D82"/>
    <w:rsid w:val="00B50315"/>
    <w:rsid w:val="00B51345"/>
    <w:rsid w:val="00B5195D"/>
    <w:rsid w:val="00B51BE3"/>
    <w:rsid w:val="00B51E30"/>
    <w:rsid w:val="00B52167"/>
    <w:rsid w:val="00B528C2"/>
    <w:rsid w:val="00B52EBB"/>
    <w:rsid w:val="00B531F7"/>
    <w:rsid w:val="00B5340D"/>
    <w:rsid w:val="00B53BB9"/>
    <w:rsid w:val="00B54E11"/>
    <w:rsid w:val="00B57302"/>
    <w:rsid w:val="00B60E45"/>
    <w:rsid w:val="00B618C3"/>
    <w:rsid w:val="00B61E46"/>
    <w:rsid w:val="00B626BB"/>
    <w:rsid w:val="00B6309F"/>
    <w:rsid w:val="00B64125"/>
    <w:rsid w:val="00B64A1C"/>
    <w:rsid w:val="00B660DF"/>
    <w:rsid w:val="00B661B2"/>
    <w:rsid w:val="00B67576"/>
    <w:rsid w:val="00B67897"/>
    <w:rsid w:val="00B7138A"/>
    <w:rsid w:val="00B7304A"/>
    <w:rsid w:val="00B73086"/>
    <w:rsid w:val="00B733E2"/>
    <w:rsid w:val="00B759EB"/>
    <w:rsid w:val="00B763E0"/>
    <w:rsid w:val="00B774AB"/>
    <w:rsid w:val="00B80B5F"/>
    <w:rsid w:val="00B82590"/>
    <w:rsid w:val="00B82801"/>
    <w:rsid w:val="00B83058"/>
    <w:rsid w:val="00B83CC0"/>
    <w:rsid w:val="00B856BA"/>
    <w:rsid w:val="00B86069"/>
    <w:rsid w:val="00B8751D"/>
    <w:rsid w:val="00B87A48"/>
    <w:rsid w:val="00B927DC"/>
    <w:rsid w:val="00B9378D"/>
    <w:rsid w:val="00B95871"/>
    <w:rsid w:val="00B9618D"/>
    <w:rsid w:val="00B979CA"/>
    <w:rsid w:val="00BA26BB"/>
    <w:rsid w:val="00BA32C4"/>
    <w:rsid w:val="00BA37B0"/>
    <w:rsid w:val="00BA3A29"/>
    <w:rsid w:val="00BA4A09"/>
    <w:rsid w:val="00BA59D4"/>
    <w:rsid w:val="00BA6667"/>
    <w:rsid w:val="00BB0574"/>
    <w:rsid w:val="00BB4BD5"/>
    <w:rsid w:val="00BB5774"/>
    <w:rsid w:val="00BB6877"/>
    <w:rsid w:val="00BB6E0A"/>
    <w:rsid w:val="00BB7808"/>
    <w:rsid w:val="00BB7E29"/>
    <w:rsid w:val="00BC152B"/>
    <w:rsid w:val="00BC1A1C"/>
    <w:rsid w:val="00BC3F8F"/>
    <w:rsid w:val="00BC3FC1"/>
    <w:rsid w:val="00BC4231"/>
    <w:rsid w:val="00BC6AF5"/>
    <w:rsid w:val="00BC6D16"/>
    <w:rsid w:val="00BD1D0A"/>
    <w:rsid w:val="00BD2B16"/>
    <w:rsid w:val="00BD2F8F"/>
    <w:rsid w:val="00BD6EF8"/>
    <w:rsid w:val="00BD7D48"/>
    <w:rsid w:val="00BE17FE"/>
    <w:rsid w:val="00BE1ABD"/>
    <w:rsid w:val="00BE227E"/>
    <w:rsid w:val="00BE444E"/>
    <w:rsid w:val="00BE5431"/>
    <w:rsid w:val="00BF01D4"/>
    <w:rsid w:val="00BF1DEB"/>
    <w:rsid w:val="00BF2928"/>
    <w:rsid w:val="00BF30C6"/>
    <w:rsid w:val="00BF3136"/>
    <w:rsid w:val="00BF490E"/>
    <w:rsid w:val="00BF671E"/>
    <w:rsid w:val="00C00D84"/>
    <w:rsid w:val="00C00E5B"/>
    <w:rsid w:val="00C01287"/>
    <w:rsid w:val="00C01F23"/>
    <w:rsid w:val="00C02268"/>
    <w:rsid w:val="00C0417A"/>
    <w:rsid w:val="00C05287"/>
    <w:rsid w:val="00C068F9"/>
    <w:rsid w:val="00C06C92"/>
    <w:rsid w:val="00C1013E"/>
    <w:rsid w:val="00C12EA5"/>
    <w:rsid w:val="00C14270"/>
    <w:rsid w:val="00C14BC0"/>
    <w:rsid w:val="00C1515D"/>
    <w:rsid w:val="00C16A27"/>
    <w:rsid w:val="00C16D7B"/>
    <w:rsid w:val="00C1761D"/>
    <w:rsid w:val="00C216A6"/>
    <w:rsid w:val="00C21E5D"/>
    <w:rsid w:val="00C23AB9"/>
    <w:rsid w:val="00C254B1"/>
    <w:rsid w:val="00C27AA6"/>
    <w:rsid w:val="00C31001"/>
    <w:rsid w:val="00C324F5"/>
    <w:rsid w:val="00C328FA"/>
    <w:rsid w:val="00C32A99"/>
    <w:rsid w:val="00C32D0C"/>
    <w:rsid w:val="00C32FBF"/>
    <w:rsid w:val="00C36204"/>
    <w:rsid w:val="00C3694A"/>
    <w:rsid w:val="00C403CA"/>
    <w:rsid w:val="00C40955"/>
    <w:rsid w:val="00C41658"/>
    <w:rsid w:val="00C41910"/>
    <w:rsid w:val="00C4275F"/>
    <w:rsid w:val="00C46D9B"/>
    <w:rsid w:val="00C4765F"/>
    <w:rsid w:val="00C479B1"/>
    <w:rsid w:val="00C505BF"/>
    <w:rsid w:val="00C50615"/>
    <w:rsid w:val="00C50EA4"/>
    <w:rsid w:val="00C51F2B"/>
    <w:rsid w:val="00C542BC"/>
    <w:rsid w:val="00C54B39"/>
    <w:rsid w:val="00C54DEE"/>
    <w:rsid w:val="00C55C5B"/>
    <w:rsid w:val="00C560FB"/>
    <w:rsid w:val="00C566EC"/>
    <w:rsid w:val="00C572C1"/>
    <w:rsid w:val="00C60F88"/>
    <w:rsid w:val="00C621FB"/>
    <w:rsid w:val="00C6449B"/>
    <w:rsid w:val="00C66BEE"/>
    <w:rsid w:val="00C67689"/>
    <w:rsid w:val="00C707A0"/>
    <w:rsid w:val="00C71AF9"/>
    <w:rsid w:val="00C76148"/>
    <w:rsid w:val="00C779C8"/>
    <w:rsid w:val="00C77E5B"/>
    <w:rsid w:val="00C813B8"/>
    <w:rsid w:val="00C81BA2"/>
    <w:rsid w:val="00C83071"/>
    <w:rsid w:val="00C83682"/>
    <w:rsid w:val="00C84E4E"/>
    <w:rsid w:val="00C85108"/>
    <w:rsid w:val="00C852F6"/>
    <w:rsid w:val="00C9224E"/>
    <w:rsid w:val="00C930CA"/>
    <w:rsid w:val="00C93909"/>
    <w:rsid w:val="00C9439E"/>
    <w:rsid w:val="00C9449B"/>
    <w:rsid w:val="00C95045"/>
    <w:rsid w:val="00C95170"/>
    <w:rsid w:val="00C9616B"/>
    <w:rsid w:val="00CA13C4"/>
    <w:rsid w:val="00CA16D5"/>
    <w:rsid w:val="00CA4D39"/>
    <w:rsid w:val="00CA6317"/>
    <w:rsid w:val="00CA65B2"/>
    <w:rsid w:val="00CB0112"/>
    <w:rsid w:val="00CB1D75"/>
    <w:rsid w:val="00CB29F9"/>
    <w:rsid w:val="00CB31E7"/>
    <w:rsid w:val="00CB4F25"/>
    <w:rsid w:val="00CB6B13"/>
    <w:rsid w:val="00CC220F"/>
    <w:rsid w:val="00CC4ABE"/>
    <w:rsid w:val="00CC63EB"/>
    <w:rsid w:val="00CC7034"/>
    <w:rsid w:val="00CC7AEB"/>
    <w:rsid w:val="00CD0183"/>
    <w:rsid w:val="00CD23C4"/>
    <w:rsid w:val="00CD4062"/>
    <w:rsid w:val="00CD4B8C"/>
    <w:rsid w:val="00CD4D8F"/>
    <w:rsid w:val="00CD6C57"/>
    <w:rsid w:val="00CE0249"/>
    <w:rsid w:val="00CE1C72"/>
    <w:rsid w:val="00CE2424"/>
    <w:rsid w:val="00CE2505"/>
    <w:rsid w:val="00CE2551"/>
    <w:rsid w:val="00CE2EE7"/>
    <w:rsid w:val="00CE3669"/>
    <w:rsid w:val="00CE5C89"/>
    <w:rsid w:val="00CE5DDD"/>
    <w:rsid w:val="00CE60C8"/>
    <w:rsid w:val="00CE77C4"/>
    <w:rsid w:val="00CF05DB"/>
    <w:rsid w:val="00CF0FB6"/>
    <w:rsid w:val="00CF102B"/>
    <w:rsid w:val="00CF4028"/>
    <w:rsid w:val="00CF5BA2"/>
    <w:rsid w:val="00CF7488"/>
    <w:rsid w:val="00CF78E7"/>
    <w:rsid w:val="00D00A24"/>
    <w:rsid w:val="00D00D21"/>
    <w:rsid w:val="00D00F9A"/>
    <w:rsid w:val="00D035EC"/>
    <w:rsid w:val="00D03FE2"/>
    <w:rsid w:val="00D0572E"/>
    <w:rsid w:val="00D06007"/>
    <w:rsid w:val="00D079CA"/>
    <w:rsid w:val="00D11318"/>
    <w:rsid w:val="00D11AF4"/>
    <w:rsid w:val="00D12B22"/>
    <w:rsid w:val="00D12E38"/>
    <w:rsid w:val="00D14559"/>
    <w:rsid w:val="00D16947"/>
    <w:rsid w:val="00D16D80"/>
    <w:rsid w:val="00D24AF7"/>
    <w:rsid w:val="00D25BCC"/>
    <w:rsid w:val="00D26609"/>
    <w:rsid w:val="00D27295"/>
    <w:rsid w:val="00D308CF"/>
    <w:rsid w:val="00D30A64"/>
    <w:rsid w:val="00D30DE5"/>
    <w:rsid w:val="00D31D59"/>
    <w:rsid w:val="00D333E7"/>
    <w:rsid w:val="00D3462A"/>
    <w:rsid w:val="00D36867"/>
    <w:rsid w:val="00D377FD"/>
    <w:rsid w:val="00D402F6"/>
    <w:rsid w:val="00D41642"/>
    <w:rsid w:val="00D41E99"/>
    <w:rsid w:val="00D4261E"/>
    <w:rsid w:val="00D42C3E"/>
    <w:rsid w:val="00D42DAB"/>
    <w:rsid w:val="00D4321B"/>
    <w:rsid w:val="00D435FA"/>
    <w:rsid w:val="00D44149"/>
    <w:rsid w:val="00D4487D"/>
    <w:rsid w:val="00D44B15"/>
    <w:rsid w:val="00D461BC"/>
    <w:rsid w:val="00D46299"/>
    <w:rsid w:val="00D50295"/>
    <w:rsid w:val="00D5047E"/>
    <w:rsid w:val="00D506A5"/>
    <w:rsid w:val="00D50F07"/>
    <w:rsid w:val="00D50FA7"/>
    <w:rsid w:val="00D514D7"/>
    <w:rsid w:val="00D52D67"/>
    <w:rsid w:val="00D53E0F"/>
    <w:rsid w:val="00D54CB6"/>
    <w:rsid w:val="00D563C8"/>
    <w:rsid w:val="00D56AEF"/>
    <w:rsid w:val="00D576DA"/>
    <w:rsid w:val="00D57B66"/>
    <w:rsid w:val="00D6173C"/>
    <w:rsid w:val="00D61B8B"/>
    <w:rsid w:val="00D64BCD"/>
    <w:rsid w:val="00D7034F"/>
    <w:rsid w:val="00D73553"/>
    <w:rsid w:val="00D75404"/>
    <w:rsid w:val="00D801EC"/>
    <w:rsid w:val="00D81474"/>
    <w:rsid w:val="00D81C8F"/>
    <w:rsid w:val="00D85625"/>
    <w:rsid w:val="00D859C3"/>
    <w:rsid w:val="00D8749C"/>
    <w:rsid w:val="00D876CB"/>
    <w:rsid w:val="00D901BC"/>
    <w:rsid w:val="00D91061"/>
    <w:rsid w:val="00D920B5"/>
    <w:rsid w:val="00D923C5"/>
    <w:rsid w:val="00D938ED"/>
    <w:rsid w:val="00D95E4F"/>
    <w:rsid w:val="00D977AD"/>
    <w:rsid w:val="00DA3704"/>
    <w:rsid w:val="00DA5C0D"/>
    <w:rsid w:val="00DA6D12"/>
    <w:rsid w:val="00DB17E6"/>
    <w:rsid w:val="00DB1F13"/>
    <w:rsid w:val="00DB4E34"/>
    <w:rsid w:val="00DB560C"/>
    <w:rsid w:val="00DB783C"/>
    <w:rsid w:val="00DC31EC"/>
    <w:rsid w:val="00DC6958"/>
    <w:rsid w:val="00DC7715"/>
    <w:rsid w:val="00DC77F0"/>
    <w:rsid w:val="00DD1ED9"/>
    <w:rsid w:val="00DD2861"/>
    <w:rsid w:val="00DD3510"/>
    <w:rsid w:val="00DD35E0"/>
    <w:rsid w:val="00DD3B2A"/>
    <w:rsid w:val="00DD5F1C"/>
    <w:rsid w:val="00DD6056"/>
    <w:rsid w:val="00DD61B1"/>
    <w:rsid w:val="00DD77F2"/>
    <w:rsid w:val="00DE02D3"/>
    <w:rsid w:val="00DE098E"/>
    <w:rsid w:val="00DE1018"/>
    <w:rsid w:val="00DE1506"/>
    <w:rsid w:val="00DE25F7"/>
    <w:rsid w:val="00DE2D0C"/>
    <w:rsid w:val="00DE32DE"/>
    <w:rsid w:val="00DE4202"/>
    <w:rsid w:val="00DE4221"/>
    <w:rsid w:val="00DE4A43"/>
    <w:rsid w:val="00DE4C70"/>
    <w:rsid w:val="00DE4EDD"/>
    <w:rsid w:val="00DF084A"/>
    <w:rsid w:val="00DF0DA7"/>
    <w:rsid w:val="00DF0E07"/>
    <w:rsid w:val="00DF1C8D"/>
    <w:rsid w:val="00DF1D8F"/>
    <w:rsid w:val="00DF1FDD"/>
    <w:rsid w:val="00DF3E88"/>
    <w:rsid w:val="00DF4FB4"/>
    <w:rsid w:val="00DF5557"/>
    <w:rsid w:val="00DF5CC3"/>
    <w:rsid w:val="00DF63AC"/>
    <w:rsid w:val="00DF77AD"/>
    <w:rsid w:val="00E00DA6"/>
    <w:rsid w:val="00E054C9"/>
    <w:rsid w:val="00E102BB"/>
    <w:rsid w:val="00E105E4"/>
    <w:rsid w:val="00E108D7"/>
    <w:rsid w:val="00E11365"/>
    <w:rsid w:val="00E118EA"/>
    <w:rsid w:val="00E131F3"/>
    <w:rsid w:val="00E1483C"/>
    <w:rsid w:val="00E15844"/>
    <w:rsid w:val="00E161C0"/>
    <w:rsid w:val="00E176E4"/>
    <w:rsid w:val="00E1782F"/>
    <w:rsid w:val="00E17E2F"/>
    <w:rsid w:val="00E214C3"/>
    <w:rsid w:val="00E2181B"/>
    <w:rsid w:val="00E21E2D"/>
    <w:rsid w:val="00E223D5"/>
    <w:rsid w:val="00E2418A"/>
    <w:rsid w:val="00E252B9"/>
    <w:rsid w:val="00E25C57"/>
    <w:rsid w:val="00E26857"/>
    <w:rsid w:val="00E304FC"/>
    <w:rsid w:val="00E31857"/>
    <w:rsid w:val="00E31A55"/>
    <w:rsid w:val="00E3501B"/>
    <w:rsid w:val="00E36611"/>
    <w:rsid w:val="00E3692A"/>
    <w:rsid w:val="00E37477"/>
    <w:rsid w:val="00E412F5"/>
    <w:rsid w:val="00E4173B"/>
    <w:rsid w:val="00E43D74"/>
    <w:rsid w:val="00E44BF9"/>
    <w:rsid w:val="00E4740B"/>
    <w:rsid w:val="00E475D4"/>
    <w:rsid w:val="00E51260"/>
    <w:rsid w:val="00E51351"/>
    <w:rsid w:val="00E5203A"/>
    <w:rsid w:val="00E56133"/>
    <w:rsid w:val="00E56D88"/>
    <w:rsid w:val="00E57121"/>
    <w:rsid w:val="00E60838"/>
    <w:rsid w:val="00E62FC8"/>
    <w:rsid w:val="00E63706"/>
    <w:rsid w:val="00E64C69"/>
    <w:rsid w:val="00E65C3D"/>
    <w:rsid w:val="00E6681D"/>
    <w:rsid w:val="00E66FF8"/>
    <w:rsid w:val="00E670BF"/>
    <w:rsid w:val="00E67325"/>
    <w:rsid w:val="00E67EEE"/>
    <w:rsid w:val="00E72D90"/>
    <w:rsid w:val="00E763DB"/>
    <w:rsid w:val="00E76F34"/>
    <w:rsid w:val="00E770D9"/>
    <w:rsid w:val="00E80D45"/>
    <w:rsid w:val="00E81509"/>
    <w:rsid w:val="00E82010"/>
    <w:rsid w:val="00E82DB9"/>
    <w:rsid w:val="00E84BB3"/>
    <w:rsid w:val="00E854CC"/>
    <w:rsid w:val="00E85A28"/>
    <w:rsid w:val="00E85E5B"/>
    <w:rsid w:val="00E9070C"/>
    <w:rsid w:val="00E9076C"/>
    <w:rsid w:val="00E93737"/>
    <w:rsid w:val="00EA0358"/>
    <w:rsid w:val="00EA13BC"/>
    <w:rsid w:val="00EA1E03"/>
    <w:rsid w:val="00EA2657"/>
    <w:rsid w:val="00EA3325"/>
    <w:rsid w:val="00EA4CD5"/>
    <w:rsid w:val="00EA5531"/>
    <w:rsid w:val="00EA5CC0"/>
    <w:rsid w:val="00EA67A7"/>
    <w:rsid w:val="00EA6CF1"/>
    <w:rsid w:val="00EA739C"/>
    <w:rsid w:val="00EA7E82"/>
    <w:rsid w:val="00EA7FE2"/>
    <w:rsid w:val="00EB0EEE"/>
    <w:rsid w:val="00EB552B"/>
    <w:rsid w:val="00EB6DF9"/>
    <w:rsid w:val="00EC0064"/>
    <w:rsid w:val="00EC006A"/>
    <w:rsid w:val="00EC2540"/>
    <w:rsid w:val="00EC256E"/>
    <w:rsid w:val="00EC32D1"/>
    <w:rsid w:val="00EC4D53"/>
    <w:rsid w:val="00EC5132"/>
    <w:rsid w:val="00EC7098"/>
    <w:rsid w:val="00EC7316"/>
    <w:rsid w:val="00ED0E52"/>
    <w:rsid w:val="00ED2427"/>
    <w:rsid w:val="00ED3CF3"/>
    <w:rsid w:val="00EE014B"/>
    <w:rsid w:val="00EE15CC"/>
    <w:rsid w:val="00EE35D4"/>
    <w:rsid w:val="00EE3706"/>
    <w:rsid w:val="00EE51E2"/>
    <w:rsid w:val="00EE6CFB"/>
    <w:rsid w:val="00EE70C8"/>
    <w:rsid w:val="00EE7284"/>
    <w:rsid w:val="00EE757A"/>
    <w:rsid w:val="00EE7BDF"/>
    <w:rsid w:val="00EE7C23"/>
    <w:rsid w:val="00EF5344"/>
    <w:rsid w:val="00EF5682"/>
    <w:rsid w:val="00EF5A38"/>
    <w:rsid w:val="00EF6143"/>
    <w:rsid w:val="00EF6362"/>
    <w:rsid w:val="00EF6BC9"/>
    <w:rsid w:val="00EF7B91"/>
    <w:rsid w:val="00EF7D62"/>
    <w:rsid w:val="00F00962"/>
    <w:rsid w:val="00F01D40"/>
    <w:rsid w:val="00F02DB0"/>
    <w:rsid w:val="00F032D5"/>
    <w:rsid w:val="00F057AB"/>
    <w:rsid w:val="00F05DDB"/>
    <w:rsid w:val="00F07FE6"/>
    <w:rsid w:val="00F115AB"/>
    <w:rsid w:val="00F11685"/>
    <w:rsid w:val="00F12DB2"/>
    <w:rsid w:val="00F13EFF"/>
    <w:rsid w:val="00F145D1"/>
    <w:rsid w:val="00F15136"/>
    <w:rsid w:val="00F16A1B"/>
    <w:rsid w:val="00F1768B"/>
    <w:rsid w:val="00F1790A"/>
    <w:rsid w:val="00F17994"/>
    <w:rsid w:val="00F2059F"/>
    <w:rsid w:val="00F20970"/>
    <w:rsid w:val="00F20CB2"/>
    <w:rsid w:val="00F20F85"/>
    <w:rsid w:val="00F2137E"/>
    <w:rsid w:val="00F247A5"/>
    <w:rsid w:val="00F251AD"/>
    <w:rsid w:val="00F252DA"/>
    <w:rsid w:val="00F30256"/>
    <w:rsid w:val="00F3181C"/>
    <w:rsid w:val="00F318EC"/>
    <w:rsid w:val="00F31A40"/>
    <w:rsid w:val="00F31CEC"/>
    <w:rsid w:val="00F33B33"/>
    <w:rsid w:val="00F34E5F"/>
    <w:rsid w:val="00F367FD"/>
    <w:rsid w:val="00F36A25"/>
    <w:rsid w:val="00F37E7F"/>
    <w:rsid w:val="00F40021"/>
    <w:rsid w:val="00F40E9E"/>
    <w:rsid w:val="00F415E2"/>
    <w:rsid w:val="00F41FCD"/>
    <w:rsid w:val="00F442CD"/>
    <w:rsid w:val="00F444A0"/>
    <w:rsid w:val="00F469C0"/>
    <w:rsid w:val="00F4733B"/>
    <w:rsid w:val="00F510C3"/>
    <w:rsid w:val="00F521AC"/>
    <w:rsid w:val="00F52A3D"/>
    <w:rsid w:val="00F54238"/>
    <w:rsid w:val="00F5585A"/>
    <w:rsid w:val="00F56203"/>
    <w:rsid w:val="00F606B6"/>
    <w:rsid w:val="00F60E84"/>
    <w:rsid w:val="00F615FB"/>
    <w:rsid w:val="00F62329"/>
    <w:rsid w:val="00F63318"/>
    <w:rsid w:val="00F634A8"/>
    <w:rsid w:val="00F642DB"/>
    <w:rsid w:val="00F651FB"/>
    <w:rsid w:val="00F67A6B"/>
    <w:rsid w:val="00F67CF9"/>
    <w:rsid w:val="00F703D0"/>
    <w:rsid w:val="00F70B7C"/>
    <w:rsid w:val="00F73E54"/>
    <w:rsid w:val="00F7493A"/>
    <w:rsid w:val="00F75A92"/>
    <w:rsid w:val="00F7660B"/>
    <w:rsid w:val="00F77309"/>
    <w:rsid w:val="00F8188D"/>
    <w:rsid w:val="00F8297B"/>
    <w:rsid w:val="00F835D2"/>
    <w:rsid w:val="00F84876"/>
    <w:rsid w:val="00F85239"/>
    <w:rsid w:val="00F8688C"/>
    <w:rsid w:val="00F86C27"/>
    <w:rsid w:val="00F906B9"/>
    <w:rsid w:val="00F912A1"/>
    <w:rsid w:val="00F928C9"/>
    <w:rsid w:val="00F93FB9"/>
    <w:rsid w:val="00F940DD"/>
    <w:rsid w:val="00F95E76"/>
    <w:rsid w:val="00F97C72"/>
    <w:rsid w:val="00FA1990"/>
    <w:rsid w:val="00FA1B0A"/>
    <w:rsid w:val="00FA1E15"/>
    <w:rsid w:val="00FA2366"/>
    <w:rsid w:val="00FA2474"/>
    <w:rsid w:val="00FA2527"/>
    <w:rsid w:val="00FA3127"/>
    <w:rsid w:val="00FA373F"/>
    <w:rsid w:val="00FA3BFE"/>
    <w:rsid w:val="00FA3DA0"/>
    <w:rsid w:val="00FA5200"/>
    <w:rsid w:val="00FA5C33"/>
    <w:rsid w:val="00FB236F"/>
    <w:rsid w:val="00FB5177"/>
    <w:rsid w:val="00FB5198"/>
    <w:rsid w:val="00FB532B"/>
    <w:rsid w:val="00FB5851"/>
    <w:rsid w:val="00FB5CE0"/>
    <w:rsid w:val="00FB7DFE"/>
    <w:rsid w:val="00FB7FF5"/>
    <w:rsid w:val="00FC1A38"/>
    <w:rsid w:val="00FC33B4"/>
    <w:rsid w:val="00FC5256"/>
    <w:rsid w:val="00FC546F"/>
    <w:rsid w:val="00FC56A9"/>
    <w:rsid w:val="00FC7004"/>
    <w:rsid w:val="00FC7040"/>
    <w:rsid w:val="00FC7441"/>
    <w:rsid w:val="00FC74AF"/>
    <w:rsid w:val="00FD16C8"/>
    <w:rsid w:val="00FD1F7C"/>
    <w:rsid w:val="00FD25A1"/>
    <w:rsid w:val="00FD2A2F"/>
    <w:rsid w:val="00FD50AC"/>
    <w:rsid w:val="00FD5E8D"/>
    <w:rsid w:val="00FE076D"/>
    <w:rsid w:val="00FE2C53"/>
    <w:rsid w:val="00FE370A"/>
    <w:rsid w:val="00FE4CD0"/>
    <w:rsid w:val="00FE6CDE"/>
    <w:rsid w:val="00FE73A3"/>
    <w:rsid w:val="00FE7AB0"/>
    <w:rsid w:val="00FF09F6"/>
    <w:rsid w:val="00FF0E56"/>
    <w:rsid w:val="00FF10B8"/>
    <w:rsid w:val="00FF4989"/>
    <w:rsid w:val="00FF49A7"/>
    <w:rsid w:val="00FF5BEF"/>
    <w:rsid w:val="00FF5FA2"/>
    <w:rsid w:val="00FF6DA5"/>
    <w:rsid w:val="00FF78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0CD8265-AB67-42DE-BD29-24864900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7F"/>
    <w:pPr>
      <w:suppressAutoHyphens/>
    </w:pPr>
    <w:rPr>
      <w:lang w:eastAsia="ar-SA"/>
    </w:rPr>
  </w:style>
  <w:style w:type="paragraph" w:styleId="1">
    <w:name w:val="heading 1"/>
    <w:basedOn w:val="a"/>
    <w:next w:val="a"/>
    <w:qFormat/>
    <w:rsid w:val="00286726"/>
    <w:pPr>
      <w:keepNext/>
      <w:numPr>
        <w:numId w:val="1"/>
      </w:numPr>
      <w:ind w:left="-1204" w:right="-851" w:firstLine="283"/>
      <w:jc w:val="center"/>
      <w:outlineLvl w:val="0"/>
    </w:pPr>
    <w:rPr>
      <w:rFonts w:ascii="Cambria" w:hAnsi="Cambria" w:cs="Cambria"/>
      <w:b/>
      <w:bCs/>
      <w:kern w:val="1"/>
      <w:sz w:val="32"/>
      <w:szCs w:val="32"/>
    </w:rPr>
  </w:style>
  <w:style w:type="paragraph" w:styleId="2">
    <w:name w:val="heading 2"/>
    <w:basedOn w:val="a"/>
    <w:next w:val="a"/>
    <w:qFormat/>
    <w:rsid w:val="00286726"/>
    <w:pPr>
      <w:keepNext/>
      <w:numPr>
        <w:ilvl w:val="1"/>
        <w:numId w:val="1"/>
      </w:numPr>
      <w:jc w:val="center"/>
      <w:outlineLvl w:val="1"/>
    </w:pPr>
    <w:rPr>
      <w:rFonts w:ascii="Cambria" w:hAnsi="Cambria" w:cs="Cambria"/>
      <w:b/>
      <w:bCs/>
      <w:i/>
      <w:iCs/>
      <w:sz w:val="28"/>
      <w:szCs w:val="28"/>
    </w:rPr>
  </w:style>
  <w:style w:type="paragraph" w:styleId="3">
    <w:name w:val="heading 3"/>
    <w:basedOn w:val="a"/>
    <w:next w:val="a"/>
    <w:qFormat/>
    <w:rsid w:val="00286726"/>
    <w:pPr>
      <w:keepNext/>
      <w:numPr>
        <w:ilvl w:val="2"/>
        <w:numId w:val="1"/>
      </w:numPr>
      <w:outlineLvl w:val="2"/>
    </w:pPr>
    <w:rPr>
      <w:rFonts w:ascii="Cambria" w:hAnsi="Cambria" w:cs="Cambria"/>
      <w:b/>
      <w:bCs/>
      <w:sz w:val="26"/>
      <w:szCs w:val="26"/>
    </w:rPr>
  </w:style>
  <w:style w:type="paragraph" w:styleId="4">
    <w:name w:val="heading 4"/>
    <w:basedOn w:val="a"/>
    <w:next w:val="a"/>
    <w:qFormat/>
    <w:rsid w:val="00286726"/>
    <w:pPr>
      <w:keepNext/>
      <w:numPr>
        <w:ilvl w:val="3"/>
        <w:numId w:val="1"/>
      </w:numPr>
      <w:spacing w:before="240" w:after="60"/>
      <w:outlineLvl w:val="3"/>
    </w:pPr>
    <w:rPr>
      <w:rFonts w:ascii="Calibri" w:hAnsi="Calibri" w:cs="Calibri"/>
      <w:b/>
      <w:bCs/>
      <w:sz w:val="28"/>
      <w:szCs w:val="28"/>
    </w:rPr>
  </w:style>
  <w:style w:type="paragraph" w:styleId="7">
    <w:name w:val="heading 7"/>
    <w:basedOn w:val="a"/>
    <w:next w:val="a"/>
    <w:link w:val="70"/>
    <w:uiPriority w:val="9"/>
    <w:qFormat/>
    <w:rsid w:val="00BB6E0A"/>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86726"/>
    <w:rPr>
      <w:rFonts w:ascii="Symbol" w:hAnsi="Symbol" w:cs="Symbol"/>
    </w:rPr>
  </w:style>
  <w:style w:type="character" w:customStyle="1" w:styleId="WW8Num1z1">
    <w:name w:val="WW8Num1z1"/>
    <w:rsid w:val="00286726"/>
  </w:style>
  <w:style w:type="character" w:customStyle="1" w:styleId="WW8Num1z2">
    <w:name w:val="WW8Num1z2"/>
    <w:rsid w:val="00286726"/>
  </w:style>
  <w:style w:type="character" w:customStyle="1" w:styleId="WW8Num1z3">
    <w:name w:val="WW8Num1z3"/>
    <w:rsid w:val="00286726"/>
  </w:style>
  <w:style w:type="character" w:customStyle="1" w:styleId="WW8Num1z4">
    <w:name w:val="WW8Num1z4"/>
    <w:rsid w:val="00286726"/>
  </w:style>
  <w:style w:type="character" w:customStyle="1" w:styleId="WW8Num1z5">
    <w:name w:val="WW8Num1z5"/>
    <w:rsid w:val="00286726"/>
  </w:style>
  <w:style w:type="character" w:customStyle="1" w:styleId="WW8Num1z6">
    <w:name w:val="WW8Num1z6"/>
    <w:rsid w:val="00286726"/>
  </w:style>
  <w:style w:type="character" w:customStyle="1" w:styleId="WW8Num1z7">
    <w:name w:val="WW8Num1z7"/>
    <w:rsid w:val="00286726"/>
  </w:style>
  <w:style w:type="character" w:customStyle="1" w:styleId="WW8Num1z8">
    <w:name w:val="WW8Num1z8"/>
    <w:rsid w:val="00286726"/>
  </w:style>
  <w:style w:type="character" w:customStyle="1" w:styleId="WW8Num2z0">
    <w:name w:val="WW8Num2z0"/>
    <w:rsid w:val="00286726"/>
    <w:rPr>
      <w:rFonts w:ascii="Symbol" w:hAnsi="Symbol" w:cs="Symbol"/>
      <w:b/>
      <w:caps/>
      <w:sz w:val="22"/>
      <w:szCs w:val="22"/>
    </w:rPr>
  </w:style>
  <w:style w:type="character" w:customStyle="1" w:styleId="WW8Num3z0">
    <w:name w:val="WW8Num3z0"/>
    <w:rsid w:val="00286726"/>
    <w:rPr>
      <w:rFonts w:ascii="Symbol" w:hAnsi="Symbol" w:cs="Symbol"/>
    </w:rPr>
  </w:style>
  <w:style w:type="character" w:customStyle="1" w:styleId="WW8Num3z1">
    <w:name w:val="WW8Num3z1"/>
    <w:rsid w:val="00286726"/>
  </w:style>
  <w:style w:type="character" w:customStyle="1" w:styleId="WW8Num3z2">
    <w:name w:val="WW8Num3z2"/>
    <w:rsid w:val="00286726"/>
  </w:style>
  <w:style w:type="character" w:customStyle="1" w:styleId="WW8Num3z3">
    <w:name w:val="WW8Num3z3"/>
    <w:rsid w:val="00286726"/>
  </w:style>
  <w:style w:type="character" w:customStyle="1" w:styleId="WW8Num3z4">
    <w:name w:val="WW8Num3z4"/>
    <w:rsid w:val="00286726"/>
  </w:style>
  <w:style w:type="character" w:customStyle="1" w:styleId="WW8Num3z5">
    <w:name w:val="WW8Num3z5"/>
    <w:rsid w:val="00286726"/>
  </w:style>
  <w:style w:type="character" w:customStyle="1" w:styleId="WW8Num3z6">
    <w:name w:val="WW8Num3z6"/>
    <w:rsid w:val="00286726"/>
  </w:style>
  <w:style w:type="character" w:customStyle="1" w:styleId="WW8Num3z7">
    <w:name w:val="WW8Num3z7"/>
    <w:rsid w:val="00286726"/>
  </w:style>
  <w:style w:type="character" w:customStyle="1" w:styleId="WW8Num3z8">
    <w:name w:val="WW8Num3z8"/>
    <w:rsid w:val="00286726"/>
  </w:style>
  <w:style w:type="character" w:customStyle="1" w:styleId="WW8Num4z0">
    <w:name w:val="WW8Num4z0"/>
    <w:rsid w:val="00286726"/>
    <w:rPr>
      <w:rFonts w:ascii="Times New Roman" w:hAnsi="Times New Roman" w:cs="Times New Roman"/>
      <w:lang w:val="ru-RU"/>
    </w:rPr>
  </w:style>
  <w:style w:type="character" w:customStyle="1" w:styleId="WW8Num5z0">
    <w:name w:val="WW8Num5z0"/>
    <w:rsid w:val="00286726"/>
    <w:rPr>
      <w:rFonts w:ascii="Symbol" w:hAnsi="Symbol" w:cs="Symbol"/>
    </w:rPr>
  </w:style>
  <w:style w:type="character" w:customStyle="1" w:styleId="WW8Num6z0">
    <w:name w:val="WW8Num6z0"/>
    <w:rsid w:val="00286726"/>
    <w:rPr>
      <w:rFonts w:cs="Times New Roman"/>
      <w:sz w:val="22"/>
      <w:szCs w:val="22"/>
    </w:rPr>
  </w:style>
  <w:style w:type="character" w:customStyle="1" w:styleId="WW8Num7z0">
    <w:name w:val="WW8Num7z0"/>
    <w:rsid w:val="00286726"/>
    <w:rPr>
      <w:rFonts w:cs="Times New Roman"/>
    </w:rPr>
  </w:style>
  <w:style w:type="character" w:customStyle="1" w:styleId="WW8Num8z0">
    <w:name w:val="WW8Num8z0"/>
    <w:rsid w:val="00286726"/>
    <w:rPr>
      <w:rFonts w:cs="Times New Roman"/>
    </w:rPr>
  </w:style>
  <w:style w:type="character" w:customStyle="1" w:styleId="WW8Num9z0">
    <w:name w:val="WW8Num9z0"/>
    <w:rsid w:val="00286726"/>
    <w:rPr>
      <w:rFonts w:eastAsia="Calibri"/>
      <w:b/>
      <w:caps/>
      <w:kern w:val="1"/>
      <w:shd w:val="clear" w:color="auto" w:fill="FFFF00"/>
    </w:rPr>
  </w:style>
  <w:style w:type="character" w:customStyle="1" w:styleId="WW8Num10z0">
    <w:name w:val="WW8Num10z0"/>
    <w:rsid w:val="00286726"/>
    <w:rPr>
      <w:rFonts w:cs="Times New Roman"/>
      <w:b/>
      <w:sz w:val="22"/>
      <w:szCs w:val="22"/>
    </w:rPr>
  </w:style>
  <w:style w:type="character" w:customStyle="1" w:styleId="WW8Num10z1">
    <w:name w:val="WW8Num10z1"/>
    <w:rsid w:val="00286726"/>
    <w:rPr>
      <w:rFonts w:ascii="Courier New" w:hAnsi="Courier New" w:cs="Courier New" w:hint="default"/>
    </w:rPr>
  </w:style>
  <w:style w:type="character" w:customStyle="1" w:styleId="WW8Num10z2">
    <w:name w:val="WW8Num10z2"/>
    <w:rsid w:val="00286726"/>
    <w:rPr>
      <w:rFonts w:ascii="Wingdings" w:hAnsi="Wingdings" w:cs="Wingdings" w:hint="default"/>
    </w:rPr>
  </w:style>
  <w:style w:type="character" w:customStyle="1" w:styleId="30">
    <w:name w:val="Основной шрифт абзаца3"/>
    <w:rsid w:val="00286726"/>
  </w:style>
  <w:style w:type="character" w:customStyle="1" w:styleId="WW8Num2z1">
    <w:name w:val="WW8Num2z1"/>
    <w:rsid w:val="00286726"/>
  </w:style>
  <w:style w:type="character" w:customStyle="1" w:styleId="WW8Num2z2">
    <w:name w:val="WW8Num2z2"/>
    <w:rsid w:val="00286726"/>
  </w:style>
  <w:style w:type="character" w:customStyle="1" w:styleId="WW8Num2z3">
    <w:name w:val="WW8Num2z3"/>
    <w:rsid w:val="00286726"/>
  </w:style>
  <w:style w:type="character" w:customStyle="1" w:styleId="WW8Num2z4">
    <w:name w:val="WW8Num2z4"/>
    <w:rsid w:val="00286726"/>
  </w:style>
  <w:style w:type="character" w:customStyle="1" w:styleId="WW8Num2z5">
    <w:name w:val="WW8Num2z5"/>
    <w:rsid w:val="00286726"/>
  </w:style>
  <w:style w:type="character" w:customStyle="1" w:styleId="WW8Num2z6">
    <w:name w:val="WW8Num2z6"/>
    <w:rsid w:val="00286726"/>
  </w:style>
  <w:style w:type="character" w:customStyle="1" w:styleId="WW8Num2z7">
    <w:name w:val="WW8Num2z7"/>
    <w:rsid w:val="00286726"/>
  </w:style>
  <w:style w:type="character" w:customStyle="1" w:styleId="WW8Num2z8">
    <w:name w:val="WW8Num2z8"/>
    <w:rsid w:val="00286726"/>
  </w:style>
  <w:style w:type="character" w:customStyle="1" w:styleId="WW8Num11z0">
    <w:name w:val="WW8Num11z0"/>
    <w:rsid w:val="00286726"/>
    <w:rPr>
      <w:color w:val="auto"/>
    </w:rPr>
  </w:style>
  <w:style w:type="character" w:customStyle="1" w:styleId="WW8Num12z0">
    <w:name w:val="WW8Num12z0"/>
    <w:rsid w:val="00286726"/>
    <w:rPr>
      <w:rFonts w:ascii="Symbol" w:hAnsi="Symbol" w:cs="Symbol"/>
    </w:rPr>
  </w:style>
  <w:style w:type="character" w:customStyle="1" w:styleId="WW8Num13z0">
    <w:name w:val="WW8Num13z0"/>
    <w:rsid w:val="00286726"/>
    <w:rPr>
      <w:rFonts w:hint="default"/>
    </w:rPr>
  </w:style>
  <w:style w:type="character" w:customStyle="1" w:styleId="WW8Num14z0">
    <w:name w:val="WW8Num14z0"/>
    <w:rsid w:val="00286726"/>
    <w:rPr>
      <w:rFonts w:hint="default"/>
    </w:rPr>
  </w:style>
  <w:style w:type="character" w:customStyle="1" w:styleId="WW8Num15z0">
    <w:name w:val="WW8Num15z0"/>
    <w:rsid w:val="00286726"/>
    <w:rPr>
      <w:rFonts w:hint="default"/>
    </w:rPr>
  </w:style>
  <w:style w:type="character" w:customStyle="1" w:styleId="WW8Num15z1">
    <w:name w:val="WW8Num15z1"/>
    <w:rsid w:val="00286726"/>
    <w:rPr>
      <w:rFonts w:ascii="Times New Roman" w:hAnsi="Times New Roman" w:cs="Times New Roman"/>
    </w:rPr>
  </w:style>
  <w:style w:type="character" w:customStyle="1" w:styleId="WW8Num15z2">
    <w:name w:val="WW8Num15z2"/>
    <w:rsid w:val="00286726"/>
  </w:style>
  <w:style w:type="character" w:customStyle="1" w:styleId="WW8Num15z3">
    <w:name w:val="WW8Num15z3"/>
    <w:rsid w:val="00286726"/>
    <w:rPr>
      <w:rFonts w:ascii="Symbol" w:hAnsi="Symbol" w:cs="Symbol"/>
    </w:rPr>
  </w:style>
  <w:style w:type="character" w:customStyle="1" w:styleId="WW8Num15z4">
    <w:name w:val="WW8Num15z4"/>
    <w:rsid w:val="00286726"/>
  </w:style>
  <w:style w:type="character" w:customStyle="1" w:styleId="WW8Num15z5">
    <w:name w:val="WW8Num15z5"/>
    <w:rsid w:val="00286726"/>
  </w:style>
  <w:style w:type="character" w:customStyle="1" w:styleId="WW8Num15z6">
    <w:name w:val="WW8Num15z6"/>
    <w:rsid w:val="00286726"/>
  </w:style>
  <w:style w:type="character" w:customStyle="1" w:styleId="WW8Num15z7">
    <w:name w:val="WW8Num15z7"/>
    <w:rsid w:val="00286726"/>
  </w:style>
  <w:style w:type="character" w:customStyle="1" w:styleId="WW8Num15z8">
    <w:name w:val="WW8Num15z8"/>
    <w:rsid w:val="00286726"/>
  </w:style>
  <w:style w:type="character" w:customStyle="1" w:styleId="WW8Num16z0">
    <w:name w:val="WW8Num16z0"/>
    <w:rsid w:val="00286726"/>
    <w:rPr>
      <w:rFonts w:hint="default"/>
    </w:rPr>
  </w:style>
  <w:style w:type="character" w:customStyle="1" w:styleId="WW8Num16z1">
    <w:name w:val="WW8Num16z1"/>
    <w:rsid w:val="00286726"/>
  </w:style>
  <w:style w:type="character" w:customStyle="1" w:styleId="WW8Num16z2">
    <w:name w:val="WW8Num16z2"/>
    <w:rsid w:val="00286726"/>
  </w:style>
  <w:style w:type="character" w:customStyle="1" w:styleId="WW8Num16z3">
    <w:name w:val="WW8Num16z3"/>
    <w:rsid w:val="00286726"/>
  </w:style>
  <w:style w:type="character" w:customStyle="1" w:styleId="WW8Num16z4">
    <w:name w:val="WW8Num16z4"/>
    <w:rsid w:val="00286726"/>
  </w:style>
  <w:style w:type="character" w:customStyle="1" w:styleId="WW8Num16z5">
    <w:name w:val="WW8Num16z5"/>
    <w:rsid w:val="00286726"/>
  </w:style>
  <w:style w:type="character" w:customStyle="1" w:styleId="WW8Num16z6">
    <w:name w:val="WW8Num16z6"/>
    <w:rsid w:val="00286726"/>
  </w:style>
  <w:style w:type="character" w:customStyle="1" w:styleId="WW8Num16z7">
    <w:name w:val="WW8Num16z7"/>
    <w:rsid w:val="00286726"/>
  </w:style>
  <w:style w:type="character" w:customStyle="1" w:styleId="WW8Num16z8">
    <w:name w:val="WW8Num16z8"/>
    <w:rsid w:val="00286726"/>
  </w:style>
  <w:style w:type="character" w:customStyle="1" w:styleId="WW8Num17z0">
    <w:name w:val="WW8Num17z0"/>
    <w:rsid w:val="00286726"/>
    <w:rPr>
      <w:rFonts w:cs="Times New Roman"/>
    </w:rPr>
  </w:style>
  <w:style w:type="character" w:customStyle="1" w:styleId="WW8Num18z0">
    <w:name w:val="WW8Num18z0"/>
    <w:rsid w:val="00286726"/>
    <w:rPr>
      <w:b/>
    </w:rPr>
  </w:style>
  <w:style w:type="character" w:customStyle="1" w:styleId="WW8Num18z1">
    <w:name w:val="WW8Num18z1"/>
    <w:rsid w:val="00286726"/>
  </w:style>
  <w:style w:type="character" w:customStyle="1" w:styleId="WW8Num18z2">
    <w:name w:val="WW8Num18z2"/>
    <w:rsid w:val="00286726"/>
  </w:style>
  <w:style w:type="character" w:customStyle="1" w:styleId="WW8Num18z3">
    <w:name w:val="WW8Num18z3"/>
    <w:rsid w:val="00286726"/>
  </w:style>
  <w:style w:type="character" w:customStyle="1" w:styleId="WW8Num18z4">
    <w:name w:val="WW8Num18z4"/>
    <w:rsid w:val="00286726"/>
  </w:style>
  <w:style w:type="character" w:customStyle="1" w:styleId="WW8Num18z5">
    <w:name w:val="WW8Num18z5"/>
    <w:rsid w:val="00286726"/>
  </w:style>
  <w:style w:type="character" w:customStyle="1" w:styleId="WW8Num18z6">
    <w:name w:val="WW8Num18z6"/>
    <w:rsid w:val="00286726"/>
  </w:style>
  <w:style w:type="character" w:customStyle="1" w:styleId="WW8Num18z7">
    <w:name w:val="WW8Num18z7"/>
    <w:rsid w:val="00286726"/>
  </w:style>
  <w:style w:type="character" w:customStyle="1" w:styleId="WW8Num18z8">
    <w:name w:val="WW8Num18z8"/>
    <w:rsid w:val="00286726"/>
  </w:style>
  <w:style w:type="character" w:customStyle="1" w:styleId="WW8Num19z0">
    <w:name w:val="WW8Num19z0"/>
    <w:rsid w:val="00286726"/>
    <w:rPr>
      <w:rFonts w:hint="default"/>
      <w:color w:val="auto"/>
    </w:rPr>
  </w:style>
  <w:style w:type="character" w:customStyle="1" w:styleId="WW8Num20z0">
    <w:name w:val="WW8Num20z0"/>
    <w:rsid w:val="00286726"/>
    <w:rPr>
      <w:rFonts w:hint="default"/>
      <w:b/>
    </w:rPr>
  </w:style>
  <w:style w:type="character" w:customStyle="1" w:styleId="WW8Num20z1">
    <w:name w:val="WW8Num20z1"/>
    <w:rsid w:val="00286726"/>
    <w:rPr>
      <w:rFonts w:hint="default"/>
    </w:rPr>
  </w:style>
  <w:style w:type="character" w:customStyle="1" w:styleId="WW8Num20z2">
    <w:name w:val="WW8Num20z2"/>
    <w:rsid w:val="00286726"/>
    <w:rPr>
      <w:rFonts w:hint="default"/>
      <w:b w:val="0"/>
    </w:rPr>
  </w:style>
  <w:style w:type="character" w:customStyle="1" w:styleId="WW8Num21z0">
    <w:name w:val="WW8Num21z0"/>
    <w:rsid w:val="00286726"/>
    <w:rPr>
      <w:rFonts w:hint="default"/>
    </w:rPr>
  </w:style>
  <w:style w:type="character" w:customStyle="1" w:styleId="WW8Num21z1">
    <w:name w:val="WW8Num21z1"/>
    <w:rsid w:val="00286726"/>
  </w:style>
  <w:style w:type="character" w:customStyle="1" w:styleId="WW8Num21z2">
    <w:name w:val="WW8Num21z2"/>
    <w:rsid w:val="00286726"/>
  </w:style>
  <w:style w:type="character" w:customStyle="1" w:styleId="WW8Num21z3">
    <w:name w:val="WW8Num21z3"/>
    <w:rsid w:val="00286726"/>
  </w:style>
  <w:style w:type="character" w:customStyle="1" w:styleId="WW8Num21z4">
    <w:name w:val="WW8Num21z4"/>
    <w:rsid w:val="00286726"/>
  </w:style>
  <w:style w:type="character" w:customStyle="1" w:styleId="WW8Num21z5">
    <w:name w:val="WW8Num21z5"/>
    <w:rsid w:val="00286726"/>
  </w:style>
  <w:style w:type="character" w:customStyle="1" w:styleId="WW8Num21z6">
    <w:name w:val="WW8Num21z6"/>
    <w:rsid w:val="00286726"/>
  </w:style>
  <w:style w:type="character" w:customStyle="1" w:styleId="WW8Num21z7">
    <w:name w:val="WW8Num21z7"/>
    <w:rsid w:val="00286726"/>
  </w:style>
  <w:style w:type="character" w:customStyle="1" w:styleId="WW8Num21z8">
    <w:name w:val="WW8Num21z8"/>
    <w:rsid w:val="00286726"/>
  </w:style>
  <w:style w:type="character" w:customStyle="1" w:styleId="WW8Num22z0">
    <w:name w:val="WW8Num22z0"/>
    <w:rsid w:val="00286726"/>
  </w:style>
  <w:style w:type="character" w:customStyle="1" w:styleId="WW8Num23z0">
    <w:name w:val="WW8Num23z0"/>
    <w:rsid w:val="00286726"/>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WW8Num23z1">
    <w:name w:val="WW8Num23z1"/>
    <w:rsid w:val="00286726"/>
  </w:style>
  <w:style w:type="character" w:customStyle="1" w:styleId="WW8Num23z2">
    <w:name w:val="WW8Num23z2"/>
    <w:rsid w:val="00286726"/>
  </w:style>
  <w:style w:type="character" w:customStyle="1" w:styleId="WW8Num23z3">
    <w:name w:val="WW8Num23z3"/>
    <w:rsid w:val="00286726"/>
  </w:style>
  <w:style w:type="character" w:customStyle="1" w:styleId="WW8Num23z4">
    <w:name w:val="WW8Num23z4"/>
    <w:rsid w:val="00286726"/>
  </w:style>
  <w:style w:type="character" w:customStyle="1" w:styleId="WW8Num23z5">
    <w:name w:val="WW8Num23z5"/>
    <w:rsid w:val="00286726"/>
  </w:style>
  <w:style w:type="character" w:customStyle="1" w:styleId="WW8Num23z6">
    <w:name w:val="WW8Num23z6"/>
    <w:rsid w:val="00286726"/>
  </w:style>
  <w:style w:type="character" w:customStyle="1" w:styleId="WW8Num23z7">
    <w:name w:val="WW8Num23z7"/>
    <w:rsid w:val="00286726"/>
  </w:style>
  <w:style w:type="character" w:customStyle="1" w:styleId="WW8Num23z8">
    <w:name w:val="WW8Num23z8"/>
    <w:rsid w:val="00286726"/>
  </w:style>
  <w:style w:type="character" w:customStyle="1" w:styleId="WW8Num24z0">
    <w:name w:val="WW8Num24z0"/>
    <w:rsid w:val="00286726"/>
    <w:rPr>
      <w:rFonts w:ascii="Symbol" w:hAnsi="Symbol" w:cs="Symbol" w:hint="default"/>
    </w:rPr>
  </w:style>
  <w:style w:type="character" w:customStyle="1" w:styleId="WW8Num24z1">
    <w:name w:val="WW8Num24z1"/>
    <w:rsid w:val="00286726"/>
    <w:rPr>
      <w:rFonts w:ascii="Courier New" w:hAnsi="Courier New" w:cs="Courier New" w:hint="default"/>
    </w:rPr>
  </w:style>
  <w:style w:type="character" w:customStyle="1" w:styleId="WW8Num24z2">
    <w:name w:val="WW8Num24z2"/>
    <w:rsid w:val="00286726"/>
    <w:rPr>
      <w:rFonts w:ascii="Wingdings" w:hAnsi="Wingdings" w:cs="Wingdings" w:hint="default"/>
    </w:rPr>
  </w:style>
  <w:style w:type="character" w:customStyle="1" w:styleId="WW8Num25z0">
    <w:name w:val="WW8Num25z0"/>
    <w:rsid w:val="00286726"/>
  </w:style>
  <w:style w:type="character" w:customStyle="1" w:styleId="WW8Num25z1">
    <w:name w:val="WW8Num25z1"/>
    <w:rsid w:val="00286726"/>
  </w:style>
  <w:style w:type="character" w:customStyle="1" w:styleId="WW8Num25z2">
    <w:name w:val="WW8Num25z2"/>
    <w:rsid w:val="00286726"/>
  </w:style>
  <w:style w:type="character" w:customStyle="1" w:styleId="WW8Num25z3">
    <w:name w:val="WW8Num25z3"/>
    <w:rsid w:val="00286726"/>
  </w:style>
  <w:style w:type="character" w:customStyle="1" w:styleId="WW8Num25z4">
    <w:name w:val="WW8Num25z4"/>
    <w:rsid w:val="00286726"/>
  </w:style>
  <w:style w:type="character" w:customStyle="1" w:styleId="WW8Num25z5">
    <w:name w:val="WW8Num25z5"/>
    <w:rsid w:val="00286726"/>
  </w:style>
  <w:style w:type="character" w:customStyle="1" w:styleId="WW8Num25z6">
    <w:name w:val="WW8Num25z6"/>
    <w:rsid w:val="00286726"/>
  </w:style>
  <w:style w:type="character" w:customStyle="1" w:styleId="WW8Num25z7">
    <w:name w:val="WW8Num25z7"/>
    <w:rsid w:val="00286726"/>
  </w:style>
  <w:style w:type="character" w:customStyle="1" w:styleId="WW8Num25z8">
    <w:name w:val="WW8Num25z8"/>
    <w:rsid w:val="00286726"/>
  </w:style>
  <w:style w:type="character" w:customStyle="1" w:styleId="WW8Num26z0">
    <w:name w:val="WW8Num26z0"/>
    <w:rsid w:val="00286726"/>
    <w:rPr>
      <w:rFonts w:hint="default"/>
    </w:rPr>
  </w:style>
  <w:style w:type="character" w:customStyle="1" w:styleId="WW8Num26z1">
    <w:name w:val="WW8Num26z1"/>
    <w:rsid w:val="00286726"/>
  </w:style>
  <w:style w:type="character" w:customStyle="1" w:styleId="WW8Num26z2">
    <w:name w:val="WW8Num26z2"/>
    <w:rsid w:val="00286726"/>
  </w:style>
  <w:style w:type="character" w:customStyle="1" w:styleId="WW8Num26z3">
    <w:name w:val="WW8Num26z3"/>
    <w:rsid w:val="00286726"/>
  </w:style>
  <w:style w:type="character" w:customStyle="1" w:styleId="WW8Num26z4">
    <w:name w:val="WW8Num26z4"/>
    <w:rsid w:val="00286726"/>
  </w:style>
  <w:style w:type="character" w:customStyle="1" w:styleId="WW8Num26z5">
    <w:name w:val="WW8Num26z5"/>
    <w:rsid w:val="00286726"/>
  </w:style>
  <w:style w:type="character" w:customStyle="1" w:styleId="WW8Num26z6">
    <w:name w:val="WW8Num26z6"/>
    <w:rsid w:val="00286726"/>
  </w:style>
  <w:style w:type="character" w:customStyle="1" w:styleId="WW8Num26z7">
    <w:name w:val="WW8Num26z7"/>
    <w:rsid w:val="00286726"/>
  </w:style>
  <w:style w:type="character" w:customStyle="1" w:styleId="WW8Num26z8">
    <w:name w:val="WW8Num26z8"/>
    <w:rsid w:val="00286726"/>
  </w:style>
  <w:style w:type="character" w:customStyle="1" w:styleId="WW8Num27z0">
    <w:name w:val="WW8Num27z0"/>
    <w:rsid w:val="00286726"/>
    <w:rPr>
      <w:rFonts w:hint="default"/>
    </w:rPr>
  </w:style>
  <w:style w:type="character" w:customStyle="1" w:styleId="WW8Num27z1">
    <w:name w:val="WW8Num27z1"/>
    <w:rsid w:val="00286726"/>
    <w:rPr>
      <w:rFonts w:hint="default"/>
      <w:b w:val="0"/>
    </w:rPr>
  </w:style>
  <w:style w:type="character" w:customStyle="1" w:styleId="WW8Num28z0">
    <w:name w:val="WW8Num28z0"/>
    <w:rsid w:val="00286726"/>
    <w:rPr>
      <w:rFonts w:ascii="Symbol" w:hAnsi="Symbol" w:cs="Symbol" w:hint="default"/>
    </w:rPr>
  </w:style>
  <w:style w:type="character" w:customStyle="1" w:styleId="WW8Num28z1">
    <w:name w:val="WW8Num28z1"/>
    <w:rsid w:val="00286726"/>
  </w:style>
  <w:style w:type="character" w:customStyle="1" w:styleId="WW8Num28z2">
    <w:name w:val="WW8Num28z2"/>
    <w:rsid w:val="00286726"/>
  </w:style>
  <w:style w:type="character" w:customStyle="1" w:styleId="WW8Num28z3">
    <w:name w:val="WW8Num28z3"/>
    <w:rsid w:val="00286726"/>
  </w:style>
  <w:style w:type="character" w:customStyle="1" w:styleId="WW8Num28z4">
    <w:name w:val="WW8Num28z4"/>
    <w:rsid w:val="00286726"/>
  </w:style>
  <w:style w:type="character" w:customStyle="1" w:styleId="WW8Num28z5">
    <w:name w:val="WW8Num28z5"/>
    <w:rsid w:val="00286726"/>
  </w:style>
  <w:style w:type="character" w:customStyle="1" w:styleId="WW8Num28z6">
    <w:name w:val="WW8Num28z6"/>
    <w:rsid w:val="00286726"/>
  </w:style>
  <w:style w:type="character" w:customStyle="1" w:styleId="WW8Num28z7">
    <w:name w:val="WW8Num28z7"/>
    <w:rsid w:val="00286726"/>
  </w:style>
  <w:style w:type="character" w:customStyle="1" w:styleId="WW8Num28z8">
    <w:name w:val="WW8Num28z8"/>
    <w:rsid w:val="00286726"/>
  </w:style>
  <w:style w:type="character" w:customStyle="1" w:styleId="WW8Num29z0">
    <w:name w:val="WW8Num29z0"/>
    <w:rsid w:val="00286726"/>
    <w:rPr>
      <w:rFonts w:ascii="Symbol" w:hAnsi="Symbol" w:cs="Symbol" w:hint="default"/>
    </w:rPr>
  </w:style>
  <w:style w:type="character" w:customStyle="1" w:styleId="WW8Num29z1">
    <w:name w:val="WW8Num29z1"/>
    <w:rsid w:val="00286726"/>
    <w:rPr>
      <w:rFonts w:ascii="Courier New" w:hAnsi="Courier New" w:cs="Courier New" w:hint="default"/>
    </w:rPr>
  </w:style>
  <w:style w:type="character" w:customStyle="1" w:styleId="WW8Num29z2">
    <w:name w:val="WW8Num29z2"/>
    <w:rsid w:val="00286726"/>
    <w:rPr>
      <w:rFonts w:ascii="Wingdings" w:hAnsi="Wingdings" w:cs="Wingdings" w:hint="default"/>
    </w:rPr>
  </w:style>
  <w:style w:type="character" w:customStyle="1" w:styleId="WW8Num30z0">
    <w:name w:val="WW8Num30z0"/>
    <w:rsid w:val="00286726"/>
    <w:rPr>
      <w:rFonts w:hint="default"/>
    </w:rPr>
  </w:style>
  <w:style w:type="character" w:customStyle="1" w:styleId="WW8Num30z1">
    <w:name w:val="WW8Num30z1"/>
    <w:rsid w:val="00286726"/>
  </w:style>
  <w:style w:type="character" w:customStyle="1" w:styleId="WW8Num30z2">
    <w:name w:val="WW8Num30z2"/>
    <w:rsid w:val="00286726"/>
  </w:style>
  <w:style w:type="character" w:customStyle="1" w:styleId="WW8Num30z3">
    <w:name w:val="WW8Num30z3"/>
    <w:rsid w:val="00286726"/>
  </w:style>
  <w:style w:type="character" w:customStyle="1" w:styleId="WW8Num30z4">
    <w:name w:val="WW8Num30z4"/>
    <w:rsid w:val="00286726"/>
  </w:style>
  <w:style w:type="character" w:customStyle="1" w:styleId="WW8Num30z5">
    <w:name w:val="WW8Num30z5"/>
    <w:rsid w:val="00286726"/>
  </w:style>
  <w:style w:type="character" w:customStyle="1" w:styleId="WW8Num30z6">
    <w:name w:val="WW8Num30z6"/>
    <w:rsid w:val="00286726"/>
  </w:style>
  <w:style w:type="character" w:customStyle="1" w:styleId="WW8Num30z7">
    <w:name w:val="WW8Num30z7"/>
    <w:rsid w:val="00286726"/>
  </w:style>
  <w:style w:type="character" w:customStyle="1" w:styleId="WW8Num30z8">
    <w:name w:val="WW8Num30z8"/>
    <w:rsid w:val="00286726"/>
  </w:style>
  <w:style w:type="character" w:customStyle="1" w:styleId="WW8Num31z0">
    <w:name w:val="WW8Num31z0"/>
    <w:rsid w:val="00286726"/>
    <w:rPr>
      <w:rFonts w:hint="default"/>
    </w:rPr>
  </w:style>
  <w:style w:type="character" w:customStyle="1" w:styleId="WW8Num31z1">
    <w:name w:val="WW8Num31z1"/>
    <w:rsid w:val="00286726"/>
  </w:style>
  <w:style w:type="character" w:customStyle="1" w:styleId="WW8Num31z2">
    <w:name w:val="WW8Num31z2"/>
    <w:rsid w:val="00286726"/>
  </w:style>
  <w:style w:type="character" w:customStyle="1" w:styleId="WW8Num31z3">
    <w:name w:val="WW8Num31z3"/>
    <w:rsid w:val="00286726"/>
  </w:style>
  <w:style w:type="character" w:customStyle="1" w:styleId="WW8Num31z4">
    <w:name w:val="WW8Num31z4"/>
    <w:rsid w:val="00286726"/>
  </w:style>
  <w:style w:type="character" w:customStyle="1" w:styleId="WW8Num31z5">
    <w:name w:val="WW8Num31z5"/>
    <w:rsid w:val="00286726"/>
  </w:style>
  <w:style w:type="character" w:customStyle="1" w:styleId="WW8Num31z6">
    <w:name w:val="WW8Num31z6"/>
    <w:rsid w:val="00286726"/>
  </w:style>
  <w:style w:type="character" w:customStyle="1" w:styleId="WW8Num31z7">
    <w:name w:val="WW8Num31z7"/>
    <w:rsid w:val="00286726"/>
  </w:style>
  <w:style w:type="character" w:customStyle="1" w:styleId="WW8Num31z8">
    <w:name w:val="WW8Num31z8"/>
    <w:rsid w:val="00286726"/>
  </w:style>
  <w:style w:type="character" w:customStyle="1" w:styleId="WW8Num32z0">
    <w:name w:val="WW8Num32z0"/>
    <w:rsid w:val="00286726"/>
    <w:rPr>
      <w:rFonts w:ascii="Symbol" w:hAnsi="Symbol" w:cs="Symbol" w:hint="default"/>
    </w:rPr>
  </w:style>
  <w:style w:type="character" w:customStyle="1" w:styleId="WW8Num32z1">
    <w:name w:val="WW8Num32z1"/>
    <w:rsid w:val="00286726"/>
    <w:rPr>
      <w:rFonts w:ascii="Courier New" w:hAnsi="Courier New" w:cs="Courier New" w:hint="default"/>
    </w:rPr>
  </w:style>
  <w:style w:type="character" w:customStyle="1" w:styleId="WW8Num32z2">
    <w:name w:val="WW8Num32z2"/>
    <w:rsid w:val="00286726"/>
    <w:rPr>
      <w:rFonts w:ascii="Wingdings" w:hAnsi="Wingdings" w:cs="Wingdings" w:hint="default"/>
    </w:rPr>
  </w:style>
  <w:style w:type="character" w:customStyle="1" w:styleId="WW8Num33z0">
    <w:name w:val="WW8Num33z0"/>
    <w:rsid w:val="00286726"/>
    <w:rPr>
      <w:rFonts w:ascii="Symbol" w:hAnsi="Symbol" w:cs="Symbol" w:hint="default"/>
    </w:rPr>
  </w:style>
  <w:style w:type="character" w:customStyle="1" w:styleId="WW8Num33z1">
    <w:name w:val="WW8Num33z1"/>
    <w:rsid w:val="00286726"/>
    <w:rPr>
      <w:rFonts w:ascii="Courier New" w:hAnsi="Courier New" w:cs="Courier New" w:hint="default"/>
    </w:rPr>
  </w:style>
  <w:style w:type="character" w:customStyle="1" w:styleId="WW8Num33z2">
    <w:name w:val="WW8Num33z2"/>
    <w:rsid w:val="00286726"/>
    <w:rPr>
      <w:rFonts w:ascii="Wingdings" w:hAnsi="Wingdings" w:cs="Wingdings" w:hint="default"/>
    </w:rPr>
  </w:style>
  <w:style w:type="character" w:customStyle="1" w:styleId="WW8Num34z0">
    <w:name w:val="WW8Num34z0"/>
    <w:rsid w:val="00286726"/>
    <w:rPr>
      <w:rFonts w:hint="default"/>
    </w:rPr>
  </w:style>
  <w:style w:type="character" w:customStyle="1" w:styleId="WW8Num34z1">
    <w:name w:val="WW8Num34z1"/>
    <w:rsid w:val="00286726"/>
  </w:style>
  <w:style w:type="character" w:customStyle="1" w:styleId="WW8Num34z2">
    <w:name w:val="WW8Num34z2"/>
    <w:rsid w:val="00286726"/>
  </w:style>
  <w:style w:type="character" w:customStyle="1" w:styleId="WW8Num34z3">
    <w:name w:val="WW8Num34z3"/>
    <w:rsid w:val="00286726"/>
  </w:style>
  <w:style w:type="character" w:customStyle="1" w:styleId="WW8Num34z4">
    <w:name w:val="WW8Num34z4"/>
    <w:rsid w:val="00286726"/>
  </w:style>
  <w:style w:type="character" w:customStyle="1" w:styleId="WW8Num34z5">
    <w:name w:val="WW8Num34z5"/>
    <w:rsid w:val="00286726"/>
  </w:style>
  <w:style w:type="character" w:customStyle="1" w:styleId="WW8Num34z6">
    <w:name w:val="WW8Num34z6"/>
    <w:rsid w:val="00286726"/>
  </w:style>
  <w:style w:type="character" w:customStyle="1" w:styleId="WW8Num34z7">
    <w:name w:val="WW8Num34z7"/>
    <w:rsid w:val="00286726"/>
  </w:style>
  <w:style w:type="character" w:customStyle="1" w:styleId="WW8Num34z8">
    <w:name w:val="WW8Num34z8"/>
    <w:rsid w:val="00286726"/>
  </w:style>
  <w:style w:type="character" w:customStyle="1" w:styleId="WW8Num35z0">
    <w:name w:val="WW8Num35z0"/>
    <w:rsid w:val="00286726"/>
    <w:rPr>
      <w:rFonts w:hint="default"/>
    </w:rPr>
  </w:style>
  <w:style w:type="character" w:customStyle="1" w:styleId="WW8Num35z1">
    <w:name w:val="WW8Num35z1"/>
    <w:rsid w:val="00286726"/>
  </w:style>
  <w:style w:type="character" w:customStyle="1" w:styleId="WW8Num35z2">
    <w:name w:val="WW8Num35z2"/>
    <w:rsid w:val="00286726"/>
  </w:style>
  <w:style w:type="character" w:customStyle="1" w:styleId="WW8Num35z3">
    <w:name w:val="WW8Num35z3"/>
    <w:rsid w:val="00286726"/>
  </w:style>
  <w:style w:type="character" w:customStyle="1" w:styleId="WW8Num35z4">
    <w:name w:val="WW8Num35z4"/>
    <w:rsid w:val="00286726"/>
  </w:style>
  <w:style w:type="character" w:customStyle="1" w:styleId="WW8Num35z5">
    <w:name w:val="WW8Num35z5"/>
    <w:rsid w:val="00286726"/>
  </w:style>
  <w:style w:type="character" w:customStyle="1" w:styleId="WW8Num35z6">
    <w:name w:val="WW8Num35z6"/>
    <w:rsid w:val="00286726"/>
  </w:style>
  <w:style w:type="character" w:customStyle="1" w:styleId="WW8Num35z7">
    <w:name w:val="WW8Num35z7"/>
    <w:rsid w:val="00286726"/>
  </w:style>
  <w:style w:type="character" w:customStyle="1" w:styleId="WW8Num35z8">
    <w:name w:val="WW8Num35z8"/>
    <w:rsid w:val="00286726"/>
  </w:style>
  <w:style w:type="character" w:customStyle="1" w:styleId="WW8Num36z0">
    <w:name w:val="WW8Num36z0"/>
    <w:rsid w:val="00286726"/>
    <w:rPr>
      <w:rFonts w:ascii="Symbol" w:hAnsi="Symbol" w:cs="Symbol" w:hint="default"/>
    </w:rPr>
  </w:style>
  <w:style w:type="character" w:customStyle="1" w:styleId="WW8Num36z1">
    <w:name w:val="WW8Num36z1"/>
    <w:rsid w:val="00286726"/>
    <w:rPr>
      <w:rFonts w:ascii="Courier New" w:hAnsi="Courier New" w:cs="Courier New" w:hint="default"/>
    </w:rPr>
  </w:style>
  <w:style w:type="character" w:customStyle="1" w:styleId="WW8Num36z2">
    <w:name w:val="WW8Num36z2"/>
    <w:rsid w:val="00286726"/>
    <w:rPr>
      <w:rFonts w:ascii="Wingdings" w:hAnsi="Wingdings" w:cs="Wingdings" w:hint="default"/>
    </w:rPr>
  </w:style>
  <w:style w:type="character" w:customStyle="1" w:styleId="WW8Num37z0">
    <w:name w:val="WW8Num37z0"/>
    <w:rsid w:val="00286726"/>
    <w:rPr>
      <w:rFonts w:ascii="Symbol" w:hAnsi="Symbol" w:cs="Symbol" w:hint="default"/>
      <w:sz w:val="22"/>
      <w:szCs w:val="22"/>
    </w:rPr>
  </w:style>
  <w:style w:type="character" w:customStyle="1" w:styleId="WW8Num38z0">
    <w:name w:val="WW8Num38z0"/>
    <w:rsid w:val="00286726"/>
  </w:style>
  <w:style w:type="character" w:customStyle="1" w:styleId="WW8Num38z1">
    <w:name w:val="WW8Num38z1"/>
    <w:rsid w:val="00286726"/>
  </w:style>
  <w:style w:type="character" w:customStyle="1" w:styleId="WW8Num38z2">
    <w:name w:val="WW8Num38z2"/>
    <w:rsid w:val="00286726"/>
  </w:style>
  <w:style w:type="character" w:customStyle="1" w:styleId="WW8Num38z3">
    <w:name w:val="WW8Num38z3"/>
    <w:rsid w:val="00286726"/>
  </w:style>
  <w:style w:type="character" w:customStyle="1" w:styleId="WW8Num38z4">
    <w:name w:val="WW8Num38z4"/>
    <w:rsid w:val="00286726"/>
  </w:style>
  <w:style w:type="character" w:customStyle="1" w:styleId="WW8Num38z5">
    <w:name w:val="WW8Num38z5"/>
    <w:rsid w:val="00286726"/>
  </w:style>
  <w:style w:type="character" w:customStyle="1" w:styleId="WW8Num38z6">
    <w:name w:val="WW8Num38z6"/>
    <w:rsid w:val="00286726"/>
  </w:style>
  <w:style w:type="character" w:customStyle="1" w:styleId="WW8Num38z7">
    <w:name w:val="WW8Num38z7"/>
    <w:rsid w:val="00286726"/>
  </w:style>
  <w:style w:type="character" w:customStyle="1" w:styleId="WW8Num38z8">
    <w:name w:val="WW8Num38z8"/>
    <w:rsid w:val="00286726"/>
  </w:style>
  <w:style w:type="character" w:customStyle="1" w:styleId="WW8Num39z0">
    <w:name w:val="WW8Num39z0"/>
    <w:rsid w:val="00286726"/>
    <w:rPr>
      <w:rFonts w:ascii="Times New Roman" w:hAnsi="Times New Roman" w:cs="Times New Roman" w:hint="default"/>
      <w:b w:val="0"/>
      <w:i w:val="0"/>
      <w:strike w:val="0"/>
      <w:dstrike w:val="0"/>
      <w:sz w:val="24"/>
      <w:u w:val="none"/>
    </w:rPr>
  </w:style>
  <w:style w:type="character" w:customStyle="1" w:styleId="WW8Num40z0">
    <w:name w:val="WW8Num40z0"/>
    <w:rsid w:val="00286726"/>
    <w:rPr>
      <w:rFonts w:ascii="Symbol" w:hAnsi="Symbol" w:cs="Symbol" w:hint="default"/>
    </w:rPr>
  </w:style>
  <w:style w:type="character" w:customStyle="1" w:styleId="WW8Num40z1">
    <w:name w:val="WW8Num40z1"/>
    <w:rsid w:val="00286726"/>
    <w:rPr>
      <w:rFonts w:ascii="Courier New" w:hAnsi="Courier New" w:cs="Courier New" w:hint="default"/>
    </w:rPr>
  </w:style>
  <w:style w:type="character" w:customStyle="1" w:styleId="WW8Num40z2">
    <w:name w:val="WW8Num40z2"/>
    <w:rsid w:val="00286726"/>
    <w:rPr>
      <w:rFonts w:ascii="Wingdings" w:hAnsi="Wingdings" w:cs="Wingdings" w:hint="default"/>
    </w:rPr>
  </w:style>
  <w:style w:type="character" w:customStyle="1" w:styleId="WW8Num41z0">
    <w:name w:val="WW8Num41z0"/>
    <w:rsid w:val="00286726"/>
    <w:rPr>
      <w:rFonts w:ascii="Symbol" w:hAnsi="Symbol" w:cs="Symbol" w:hint="default"/>
      <w:sz w:val="22"/>
    </w:rPr>
  </w:style>
  <w:style w:type="character" w:customStyle="1" w:styleId="WW8Num41z1">
    <w:name w:val="WW8Num41z1"/>
    <w:rsid w:val="00286726"/>
    <w:rPr>
      <w:rFonts w:ascii="Courier New" w:hAnsi="Courier New" w:cs="Courier New" w:hint="default"/>
    </w:rPr>
  </w:style>
  <w:style w:type="character" w:customStyle="1" w:styleId="WW8Num41z2">
    <w:name w:val="WW8Num41z2"/>
    <w:rsid w:val="00286726"/>
    <w:rPr>
      <w:rFonts w:ascii="Wingdings" w:hAnsi="Wingdings" w:cs="Wingdings" w:hint="default"/>
    </w:rPr>
  </w:style>
  <w:style w:type="character" w:customStyle="1" w:styleId="WW8Num42z0">
    <w:name w:val="WW8Num42z0"/>
    <w:rsid w:val="00286726"/>
    <w:rPr>
      <w:rFonts w:ascii="Symbol" w:hAnsi="Symbol" w:cs="Symbol" w:hint="default"/>
    </w:rPr>
  </w:style>
  <w:style w:type="character" w:customStyle="1" w:styleId="WW8Num42z1">
    <w:name w:val="WW8Num42z1"/>
    <w:rsid w:val="00286726"/>
    <w:rPr>
      <w:rFonts w:ascii="Courier New" w:hAnsi="Courier New" w:cs="Courier New" w:hint="default"/>
    </w:rPr>
  </w:style>
  <w:style w:type="character" w:customStyle="1" w:styleId="WW8Num42z2">
    <w:name w:val="WW8Num42z2"/>
    <w:rsid w:val="00286726"/>
    <w:rPr>
      <w:rFonts w:ascii="Wingdings" w:hAnsi="Wingdings" w:cs="Wingdings" w:hint="default"/>
    </w:rPr>
  </w:style>
  <w:style w:type="character" w:customStyle="1" w:styleId="WW8Num43z0">
    <w:name w:val="WW8Num43z0"/>
    <w:rsid w:val="00286726"/>
    <w:rPr>
      <w:rFonts w:ascii="Symbol" w:hAnsi="Symbol" w:cs="Symbol" w:hint="default"/>
    </w:rPr>
  </w:style>
  <w:style w:type="character" w:customStyle="1" w:styleId="WW8Num43z1">
    <w:name w:val="WW8Num43z1"/>
    <w:rsid w:val="00286726"/>
    <w:rPr>
      <w:rFonts w:ascii="Courier New" w:hAnsi="Courier New" w:cs="Courier New" w:hint="default"/>
    </w:rPr>
  </w:style>
  <w:style w:type="character" w:customStyle="1" w:styleId="WW8Num43z2">
    <w:name w:val="WW8Num43z2"/>
    <w:rsid w:val="00286726"/>
    <w:rPr>
      <w:rFonts w:ascii="Wingdings" w:hAnsi="Wingdings" w:cs="Wingdings" w:hint="default"/>
    </w:rPr>
  </w:style>
  <w:style w:type="character" w:customStyle="1" w:styleId="WW8Num44z0">
    <w:name w:val="WW8Num44z0"/>
    <w:rsid w:val="00286726"/>
    <w:rPr>
      <w:rFonts w:ascii="Symbol" w:hAnsi="Symbol" w:cs="Symbol" w:hint="default"/>
    </w:rPr>
  </w:style>
  <w:style w:type="character" w:customStyle="1" w:styleId="WW8Num44z1">
    <w:name w:val="WW8Num44z1"/>
    <w:rsid w:val="00286726"/>
    <w:rPr>
      <w:rFonts w:ascii="Courier New" w:hAnsi="Courier New" w:cs="Courier New" w:hint="default"/>
    </w:rPr>
  </w:style>
  <w:style w:type="character" w:customStyle="1" w:styleId="WW8Num44z2">
    <w:name w:val="WW8Num44z2"/>
    <w:rsid w:val="00286726"/>
    <w:rPr>
      <w:rFonts w:ascii="Wingdings" w:hAnsi="Wingdings" w:cs="Wingdings" w:hint="default"/>
    </w:rPr>
  </w:style>
  <w:style w:type="character" w:customStyle="1" w:styleId="WW8Num45z0">
    <w:name w:val="WW8Num45z0"/>
    <w:rsid w:val="00286726"/>
    <w:rPr>
      <w:rFonts w:hint="default"/>
    </w:rPr>
  </w:style>
  <w:style w:type="character" w:customStyle="1" w:styleId="WW8Num45z1">
    <w:name w:val="WW8Num45z1"/>
    <w:rsid w:val="00286726"/>
  </w:style>
  <w:style w:type="character" w:customStyle="1" w:styleId="WW8Num45z2">
    <w:name w:val="WW8Num45z2"/>
    <w:rsid w:val="00286726"/>
  </w:style>
  <w:style w:type="character" w:customStyle="1" w:styleId="WW8Num45z3">
    <w:name w:val="WW8Num45z3"/>
    <w:rsid w:val="00286726"/>
  </w:style>
  <w:style w:type="character" w:customStyle="1" w:styleId="WW8Num45z4">
    <w:name w:val="WW8Num45z4"/>
    <w:rsid w:val="00286726"/>
  </w:style>
  <w:style w:type="character" w:customStyle="1" w:styleId="WW8Num45z5">
    <w:name w:val="WW8Num45z5"/>
    <w:rsid w:val="00286726"/>
  </w:style>
  <w:style w:type="character" w:customStyle="1" w:styleId="WW8Num45z6">
    <w:name w:val="WW8Num45z6"/>
    <w:rsid w:val="00286726"/>
  </w:style>
  <w:style w:type="character" w:customStyle="1" w:styleId="WW8Num45z7">
    <w:name w:val="WW8Num45z7"/>
    <w:rsid w:val="00286726"/>
  </w:style>
  <w:style w:type="character" w:customStyle="1" w:styleId="WW8Num45z8">
    <w:name w:val="WW8Num45z8"/>
    <w:rsid w:val="00286726"/>
  </w:style>
  <w:style w:type="character" w:customStyle="1" w:styleId="22">
    <w:name w:val="Основной шрифт абзаца2"/>
    <w:rsid w:val="00286726"/>
  </w:style>
  <w:style w:type="character" w:customStyle="1" w:styleId="11">
    <w:name w:val="Заголовок 1 Знак1"/>
    <w:rsid w:val="00286726"/>
    <w:rPr>
      <w:rFonts w:ascii="Cambria" w:eastAsia="Times New Roman" w:hAnsi="Cambria" w:cs="Times New Roman"/>
      <w:b/>
      <w:bCs/>
      <w:kern w:val="1"/>
      <w:sz w:val="32"/>
      <w:szCs w:val="32"/>
    </w:rPr>
  </w:style>
  <w:style w:type="character" w:customStyle="1" w:styleId="210">
    <w:name w:val="Заголовок 2 Знак1"/>
    <w:rsid w:val="00286726"/>
    <w:rPr>
      <w:rFonts w:ascii="Cambria" w:eastAsia="Times New Roman" w:hAnsi="Cambria" w:cs="Times New Roman"/>
      <w:b/>
      <w:bCs/>
      <w:i/>
      <w:iCs/>
      <w:sz w:val="28"/>
      <w:szCs w:val="28"/>
    </w:rPr>
  </w:style>
  <w:style w:type="character" w:customStyle="1" w:styleId="31">
    <w:name w:val="Заголовок 3 Знак1"/>
    <w:rsid w:val="00286726"/>
    <w:rPr>
      <w:rFonts w:ascii="Cambria" w:eastAsia="Times New Roman" w:hAnsi="Cambria" w:cs="Times New Roman"/>
      <w:b/>
      <w:bCs/>
      <w:sz w:val="26"/>
      <w:szCs w:val="26"/>
    </w:rPr>
  </w:style>
  <w:style w:type="character" w:customStyle="1" w:styleId="41">
    <w:name w:val="Заголовок 4 Знак1"/>
    <w:rsid w:val="00286726"/>
    <w:rPr>
      <w:rFonts w:ascii="Calibri" w:eastAsia="Times New Roman" w:hAnsi="Calibri" w:cs="Times New Roman"/>
      <w:b/>
      <w:bCs/>
      <w:sz w:val="28"/>
      <w:szCs w:val="28"/>
    </w:rPr>
  </w:style>
  <w:style w:type="character" w:customStyle="1" w:styleId="Absatz-Standardschriftart">
    <w:name w:val="Absatz-Standardschriftart"/>
    <w:rsid w:val="00286726"/>
  </w:style>
  <w:style w:type="character" w:customStyle="1" w:styleId="WW8Num4z1">
    <w:name w:val="WW8Num4z1"/>
    <w:rsid w:val="00286726"/>
    <w:rPr>
      <w:rFonts w:ascii="Symbol" w:hAnsi="Symbol" w:cs="Symbol"/>
    </w:rPr>
  </w:style>
  <w:style w:type="character" w:customStyle="1" w:styleId="WW8Num4z2">
    <w:name w:val="WW8Num4z2"/>
    <w:rsid w:val="00286726"/>
    <w:rPr>
      <w:rFonts w:ascii="Wingdings" w:hAnsi="Wingdings" w:cs="Wingdings"/>
      <w:lang w:val="ru-RU"/>
    </w:rPr>
  </w:style>
  <w:style w:type="character" w:customStyle="1" w:styleId="WW8Num4z4">
    <w:name w:val="WW8Num4z4"/>
    <w:rsid w:val="00286726"/>
    <w:rPr>
      <w:rFonts w:ascii="Courier New" w:hAnsi="Courier New" w:cs="Courier New"/>
    </w:rPr>
  </w:style>
  <w:style w:type="character" w:customStyle="1" w:styleId="WW8Num4z5">
    <w:name w:val="WW8Num4z5"/>
    <w:rsid w:val="00286726"/>
    <w:rPr>
      <w:rFonts w:ascii="Wingdings" w:hAnsi="Wingdings" w:cs="Wingdings"/>
    </w:rPr>
  </w:style>
  <w:style w:type="character" w:customStyle="1" w:styleId="WW8Num17z1">
    <w:name w:val="WW8Num17z1"/>
    <w:rsid w:val="00286726"/>
    <w:rPr>
      <w:b/>
    </w:rPr>
  </w:style>
  <w:style w:type="character" w:customStyle="1" w:styleId="10">
    <w:name w:val="Основной шрифт абзаца1"/>
    <w:rsid w:val="00286726"/>
  </w:style>
  <w:style w:type="character" w:customStyle="1" w:styleId="12">
    <w:name w:val="Заголовок 1 Знак"/>
    <w:rsid w:val="00286726"/>
    <w:rPr>
      <w:rFonts w:cs="Times New Roman"/>
      <w:sz w:val="26"/>
      <w:lang w:val="ru-RU" w:eastAsia="ar-SA" w:bidi="ar-SA"/>
    </w:rPr>
  </w:style>
  <w:style w:type="character" w:customStyle="1" w:styleId="23">
    <w:name w:val="Заголовок 2 Знак"/>
    <w:rsid w:val="00286726"/>
    <w:rPr>
      <w:rFonts w:cs="Times New Roman"/>
      <w:b/>
      <w:lang w:val="ru-RU" w:eastAsia="ar-SA" w:bidi="ar-SA"/>
    </w:rPr>
  </w:style>
  <w:style w:type="character" w:customStyle="1" w:styleId="13">
    <w:name w:val="Основной текст Знак1"/>
    <w:uiPriority w:val="99"/>
    <w:rsid w:val="00286726"/>
    <w:rPr>
      <w:rFonts w:cs="Times New Roman"/>
      <w:sz w:val="28"/>
      <w:lang w:val="ru-RU" w:eastAsia="ar-SA" w:bidi="ar-SA"/>
    </w:rPr>
  </w:style>
  <w:style w:type="character" w:customStyle="1" w:styleId="24">
    <w:name w:val="Основной текст с отступом 2 Знак"/>
    <w:rsid w:val="00286726"/>
    <w:rPr>
      <w:rFonts w:cs="Times New Roman"/>
      <w:lang w:val="ru-RU" w:eastAsia="ar-SA" w:bidi="ar-SA"/>
    </w:rPr>
  </w:style>
  <w:style w:type="character" w:customStyle="1" w:styleId="a3">
    <w:name w:val="Верхний колонтитул Знак"/>
    <w:rsid w:val="00286726"/>
    <w:rPr>
      <w:rFonts w:cs="Times New Roman"/>
      <w:sz w:val="24"/>
      <w:szCs w:val="24"/>
      <w:lang w:val="ru-RU" w:eastAsia="ar-SA" w:bidi="ar-SA"/>
    </w:rPr>
  </w:style>
  <w:style w:type="character" w:customStyle="1" w:styleId="a4">
    <w:name w:val="Нижний колонтитул Знак"/>
    <w:rsid w:val="00286726"/>
    <w:rPr>
      <w:rFonts w:cs="Times New Roman"/>
      <w:sz w:val="24"/>
      <w:szCs w:val="24"/>
      <w:lang w:val="ru-RU" w:eastAsia="ar-SA" w:bidi="ar-SA"/>
    </w:rPr>
  </w:style>
  <w:style w:type="character" w:customStyle="1" w:styleId="a5">
    <w:name w:val="Основной текст с отступом Знак"/>
    <w:rsid w:val="00286726"/>
    <w:rPr>
      <w:rFonts w:cs="Times New Roman"/>
      <w:sz w:val="24"/>
      <w:szCs w:val="24"/>
      <w:lang w:val="ru-RU" w:eastAsia="ar-SA" w:bidi="ar-SA"/>
    </w:rPr>
  </w:style>
  <w:style w:type="character" w:styleId="a6">
    <w:name w:val="Hyperlink"/>
    <w:uiPriority w:val="99"/>
    <w:rsid w:val="00286726"/>
    <w:rPr>
      <w:rFonts w:cs="Times New Roman"/>
      <w:color w:val="0000FF"/>
      <w:u w:val="single"/>
    </w:rPr>
  </w:style>
  <w:style w:type="character" w:customStyle="1" w:styleId="32">
    <w:name w:val="Основной текст с отступом 3 Знак"/>
    <w:uiPriority w:val="99"/>
    <w:rsid w:val="00286726"/>
    <w:rPr>
      <w:rFonts w:cs="Times New Roman"/>
      <w:sz w:val="16"/>
      <w:szCs w:val="16"/>
      <w:lang w:val="ru-RU" w:eastAsia="ar-SA" w:bidi="ar-SA"/>
    </w:rPr>
  </w:style>
  <w:style w:type="character" w:customStyle="1" w:styleId="a7">
    <w:name w:val="Название Знак"/>
    <w:rsid w:val="00286726"/>
    <w:rPr>
      <w:rFonts w:cs="Times New Roman"/>
      <w:b/>
      <w:sz w:val="28"/>
      <w:lang w:val="ru-RU" w:eastAsia="ar-SA" w:bidi="ar-SA"/>
    </w:rPr>
  </w:style>
  <w:style w:type="character" w:customStyle="1" w:styleId="33">
    <w:name w:val="Заголовок 3 Знак"/>
    <w:rsid w:val="00286726"/>
    <w:rPr>
      <w:rFonts w:ascii="Arial" w:hAnsi="Arial" w:cs="Arial"/>
      <w:b/>
      <w:bCs/>
      <w:sz w:val="26"/>
      <w:szCs w:val="26"/>
      <w:lang w:val="ru-RU" w:eastAsia="ar-SA" w:bidi="ar-SA"/>
    </w:rPr>
  </w:style>
  <w:style w:type="character" w:customStyle="1" w:styleId="34">
    <w:name w:val="Основной текст 3 Знак"/>
    <w:rsid w:val="00286726"/>
    <w:rPr>
      <w:rFonts w:cs="Times New Roman"/>
      <w:sz w:val="16"/>
      <w:szCs w:val="16"/>
      <w:lang w:val="ru-RU" w:eastAsia="ar-SA" w:bidi="ar-SA"/>
    </w:rPr>
  </w:style>
  <w:style w:type="character" w:customStyle="1" w:styleId="35">
    <w:name w:val="Знак Знак Знак3"/>
    <w:rsid w:val="00286726"/>
    <w:rPr>
      <w:rFonts w:cs="Times New Roman"/>
      <w:lang w:val="ru-RU" w:eastAsia="ar-SA" w:bidi="ar-SA"/>
    </w:rPr>
  </w:style>
  <w:style w:type="character" w:styleId="a8">
    <w:name w:val="Strong"/>
    <w:qFormat/>
    <w:rsid w:val="00286726"/>
    <w:rPr>
      <w:rFonts w:cs="Times New Roman"/>
      <w:b/>
      <w:bCs/>
    </w:rPr>
  </w:style>
  <w:style w:type="character" w:customStyle="1" w:styleId="14">
    <w:name w:val="Знак Знак1"/>
    <w:rsid w:val="00286726"/>
    <w:rPr>
      <w:rFonts w:cs="Times New Roman"/>
      <w:sz w:val="16"/>
      <w:szCs w:val="16"/>
      <w:lang w:val="ru-RU" w:eastAsia="ar-SA" w:bidi="ar-SA"/>
    </w:rPr>
  </w:style>
  <w:style w:type="character" w:styleId="a9">
    <w:name w:val="FollowedHyperlink"/>
    <w:rsid w:val="00286726"/>
    <w:rPr>
      <w:rFonts w:cs="Times New Roman"/>
      <w:color w:val="800080"/>
      <w:u w:val="single"/>
    </w:rPr>
  </w:style>
  <w:style w:type="character" w:customStyle="1" w:styleId="40">
    <w:name w:val="Заголовок 4 Знак"/>
    <w:rsid w:val="00286726"/>
    <w:rPr>
      <w:rFonts w:cs="Times New Roman"/>
      <w:b/>
      <w:bCs/>
      <w:sz w:val="28"/>
      <w:szCs w:val="28"/>
      <w:lang w:val="en-US"/>
    </w:rPr>
  </w:style>
  <w:style w:type="character" w:customStyle="1" w:styleId="aa">
    <w:name w:val="Текст примечания Знак"/>
    <w:rsid w:val="00286726"/>
    <w:rPr>
      <w:rFonts w:cs="Times New Roman"/>
    </w:rPr>
  </w:style>
  <w:style w:type="character" w:customStyle="1" w:styleId="36">
    <w:name w:val="Стиль3 Знак Знак Знак"/>
    <w:rsid w:val="00286726"/>
    <w:rPr>
      <w:rFonts w:cs="Times New Roman"/>
      <w:sz w:val="24"/>
    </w:rPr>
  </w:style>
  <w:style w:type="character" w:styleId="ab">
    <w:name w:val="page number"/>
    <w:rsid w:val="00286726"/>
    <w:rPr>
      <w:rFonts w:cs="Times New Roman"/>
    </w:rPr>
  </w:style>
  <w:style w:type="character" w:customStyle="1" w:styleId="nowrap">
    <w:name w:val="nowrap"/>
    <w:rsid w:val="00286726"/>
    <w:rPr>
      <w:rFonts w:cs="Times New Roman"/>
    </w:rPr>
  </w:style>
  <w:style w:type="character" w:customStyle="1" w:styleId="ac">
    <w:name w:val="Основной текст Знак"/>
    <w:rsid w:val="00286726"/>
    <w:rPr>
      <w:sz w:val="22"/>
    </w:rPr>
  </w:style>
  <w:style w:type="character" w:styleId="ad">
    <w:name w:val="Emphasis"/>
    <w:qFormat/>
    <w:rsid w:val="00286726"/>
    <w:rPr>
      <w:rFonts w:cs="Times New Roman"/>
      <w:i/>
    </w:rPr>
  </w:style>
  <w:style w:type="character" w:customStyle="1" w:styleId="25">
    <w:name w:val="Основной текст Знак2"/>
    <w:rsid w:val="00286726"/>
    <w:rPr>
      <w:sz w:val="20"/>
      <w:szCs w:val="20"/>
    </w:rPr>
  </w:style>
  <w:style w:type="character" w:customStyle="1" w:styleId="ae">
    <w:name w:val="Текст выноски Знак"/>
    <w:rsid w:val="00286726"/>
    <w:rPr>
      <w:sz w:val="0"/>
      <w:szCs w:val="0"/>
    </w:rPr>
  </w:style>
  <w:style w:type="character" w:customStyle="1" w:styleId="15">
    <w:name w:val="Верхний колонтитул Знак1"/>
    <w:rsid w:val="00286726"/>
    <w:rPr>
      <w:sz w:val="20"/>
      <w:szCs w:val="20"/>
    </w:rPr>
  </w:style>
  <w:style w:type="character" w:customStyle="1" w:styleId="16">
    <w:name w:val="Нижний колонтитул Знак1"/>
    <w:rsid w:val="00286726"/>
    <w:rPr>
      <w:sz w:val="20"/>
      <w:szCs w:val="20"/>
    </w:rPr>
  </w:style>
  <w:style w:type="character" w:customStyle="1" w:styleId="17">
    <w:name w:val="Основной текст с отступом Знак1"/>
    <w:rsid w:val="00286726"/>
    <w:rPr>
      <w:sz w:val="20"/>
      <w:szCs w:val="20"/>
    </w:rPr>
  </w:style>
  <w:style w:type="character" w:customStyle="1" w:styleId="18">
    <w:name w:val="Название Знак1"/>
    <w:rsid w:val="00286726"/>
    <w:rPr>
      <w:rFonts w:ascii="Cambria" w:eastAsia="Times New Roman" w:hAnsi="Cambria" w:cs="Times New Roman"/>
      <w:b/>
      <w:bCs/>
      <w:kern w:val="1"/>
      <w:sz w:val="32"/>
      <w:szCs w:val="32"/>
    </w:rPr>
  </w:style>
  <w:style w:type="character" w:customStyle="1" w:styleId="af">
    <w:name w:val="Подзаголовок Знак"/>
    <w:rsid w:val="00286726"/>
    <w:rPr>
      <w:rFonts w:ascii="Cambria" w:eastAsia="Times New Roman" w:hAnsi="Cambria" w:cs="Times New Roman"/>
      <w:sz w:val="24"/>
      <w:szCs w:val="24"/>
    </w:rPr>
  </w:style>
  <w:style w:type="character" w:customStyle="1" w:styleId="postbody1">
    <w:name w:val="postbody1"/>
    <w:rsid w:val="00286726"/>
    <w:rPr>
      <w:sz w:val="14"/>
    </w:rPr>
  </w:style>
  <w:style w:type="character" w:customStyle="1" w:styleId="310">
    <w:name w:val="Основной текст 3 Знак1"/>
    <w:rsid w:val="00286726"/>
    <w:rPr>
      <w:rFonts w:cs="Times New Roman"/>
      <w:sz w:val="16"/>
      <w:szCs w:val="16"/>
      <w:lang w:eastAsia="ar-SA" w:bidi="ar-SA"/>
    </w:rPr>
  </w:style>
  <w:style w:type="character" w:customStyle="1" w:styleId="211">
    <w:name w:val="Основной текст с отступом 2 Знак1"/>
    <w:rsid w:val="00286726"/>
  </w:style>
  <w:style w:type="character" w:customStyle="1" w:styleId="311">
    <w:name w:val="Основной текст с отступом 3 Знак1"/>
    <w:rsid w:val="00286726"/>
    <w:rPr>
      <w:sz w:val="16"/>
      <w:szCs w:val="16"/>
    </w:rPr>
  </w:style>
  <w:style w:type="character" w:customStyle="1" w:styleId="af0">
    <w:name w:val="Текст сноски Знак"/>
    <w:uiPriority w:val="99"/>
    <w:rsid w:val="00286726"/>
  </w:style>
  <w:style w:type="character" w:customStyle="1" w:styleId="af1">
    <w:name w:val="Символ сноски"/>
    <w:rsid w:val="00286726"/>
    <w:rPr>
      <w:vertAlign w:val="superscript"/>
    </w:rPr>
  </w:style>
  <w:style w:type="character" w:customStyle="1" w:styleId="r">
    <w:name w:val="r"/>
    <w:rsid w:val="00286726"/>
  </w:style>
  <w:style w:type="character" w:customStyle="1" w:styleId="b-gurufilterslabelname">
    <w:name w:val="b-gurufilters__label_name"/>
    <w:rsid w:val="00286726"/>
  </w:style>
  <w:style w:type="character" w:customStyle="1" w:styleId="apple-converted-space">
    <w:name w:val="apple-converted-space"/>
    <w:rsid w:val="00286726"/>
  </w:style>
  <w:style w:type="character" w:customStyle="1" w:styleId="dfaq">
    <w:name w:val="dfaq"/>
    <w:rsid w:val="00286726"/>
  </w:style>
  <w:style w:type="character" w:customStyle="1" w:styleId="af2">
    <w:name w:val="Текст Знак"/>
    <w:rsid w:val="00286726"/>
    <w:rPr>
      <w:rFonts w:ascii="Courier New" w:hAnsi="Courier New" w:cs="Courier New"/>
    </w:rPr>
  </w:style>
  <w:style w:type="character" w:customStyle="1" w:styleId="37">
    <w:name w:val="Основной текст (3)_"/>
    <w:rsid w:val="00286726"/>
    <w:rPr>
      <w:sz w:val="22"/>
      <w:szCs w:val="22"/>
      <w:shd w:val="clear" w:color="auto" w:fill="FFFFFF"/>
    </w:rPr>
  </w:style>
  <w:style w:type="character" w:customStyle="1" w:styleId="af3">
    <w:name w:val="Основной текст_"/>
    <w:rsid w:val="00286726"/>
    <w:rPr>
      <w:sz w:val="22"/>
      <w:szCs w:val="22"/>
      <w:shd w:val="clear" w:color="auto" w:fill="FFFFFF"/>
    </w:rPr>
  </w:style>
  <w:style w:type="character" w:customStyle="1" w:styleId="10pt">
    <w:name w:val="Основной текст + 10 pt"/>
    <w:rsid w:val="00286726"/>
    <w:rPr>
      <w:color w:val="000000"/>
      <w:spacing w:val="10"/>
      <w:w w:val="100"/>
      <w:position w:val="0"/>
      <w:sz w:val="20"/>
      <w:szCs w:val="20"/>
      <w:shd w:val="clear" w:color="auto" w:fill="FFFFFF"/>
      <w:vertAlign w:val="baseline"/>
      <w:lang w:val="ru-RU"/>
    </w:rPr>
  </w:style>
  <w:style w:type="character" w:customStyle="1" w:styleId="19">
    <w:name w:val="Знак сноски1"/>
    <w:rsid w:val="00286726"/>
    <w:rPr>
      <w:vertAlign w:val="superscript"/>
    </w:rPr>
  </w:style>
  <w:style w:type="character" w:customStyle="1" w:styleId="af4">
    <w:name w:val="Символы концевой сноски"/>
    <w:rsid w:val="00286726"/>
    <w:rPr>
      <w:vertAlign w:val="superscript"/>
    </w:rPr>
  </w:style>
  <w:style w:type="character" w:customStyle="1" w:styleId="WW-">
    <w:name w:val="WW-Символы концевой сноски"/>
    <w:rsid w:val="00286726"/>
  </w:style>
  <w:style w:type="character" w:styleId="af5">
    <w:name w:val="footnote reference"/>
    <w:uiPriority w:val="99"/>
    <w:qFormat/>
    <w:rsid w:val="00286726"/>
    <w:rPr>
      <w:vertAlign w:val="superscript"/>
    </w:rPr>
  </w:style>
  <w:style w:type="character" w:styleId="af6">
    <w:name w:val="endnote reference"/>
    <w:rsid w:val="00286726"/>
    <w:rPr>
      <w:vertAlign w:val="superscript"/>
    </w:rPr>
  </w:style>
  <w:style w:type="paragraph" w:styleId="af7">
    <w:name w:val="Title"/>
    <w:basedOn w:val="a"/>
    <w:next w:val="af8"/>
    <w:qFormat/>
    <w:rsid w:val="00286726"/>
    <w:pPr>
      <w:keepNext/>
      <w:spacing w:before="240" w:after="120"/>
    </w:pPr>
    <w:rPr>
      <w:rFonts w:ascii="Arial" w:hAnsi="Arial" w:cs="Tahoma"/>
      <w:sz w:val="28"/>
      <w:szCs w:val="28"/>
    </w:rPr>
  </w:style>
  <w:style w:type="paragraph" w:styleId="af8">
    <w:name w:val="Body Text"/>
    <w:basedOn w:val="a"/>
    <w:uiPriority w:val="99"/>
    <w:rsid w:val="00286726"/>
  </w:style>
  <w:style w:type="paragraph" w:styleId="af9">
    <w:name w:val="List"/>
    <w:basedOn w:val="af8"/>
    <w:rsid w:val="00286726"/>
    <w:rPr>
      <w:rFonts w:cs="Tahoma"/>
    </w:rPr>
  </w:style>
  <w:style w:type="paragraph" w:customStyle="1" w:styleId="38">
    <w:name w:val="Название3"/>
    <w:basedOn w:val="a"/>
    <w:next w:val="afa"/>
    <w:rsid w:val="00286726"/>
    <w:pPr>
      <w:ind w:right="50"/>
      <w:jc w:val="center"/>
    </w:pPr>
    <w:rPr>
      <w:rFonts w:ascii="Cambria" w:hAnsi="Cambria" w:cs="Cambria"/>
      <w:b/>
      <w:bCs/>
      <w:kern w:val="1"/>
      <w:sz w:val="32"/>
      <w:szCs w:val="32"/>
    </w:rPr>
  </w:style>
  <w:style w:type="paragraph" w:customStyle="1" w:styleId="39">
    <w:name w:val="Указатель3"/>
    <w:basedOn w:val="a"/>
    <w:rsid w:val="00286726"/>
    <w:pPr>
      <w:suppressLineNumbers/>
    </w:pPr>
    <w:rPr>
      <w:rFonts w:cs="Mangal"/>
    </w:rPr>
  </w:style>
  <w:style w:type="paragraph" w:styleId="afa">
    <w:name w:val="Subtitle"/>
    <w:basedOn w:val="af7"/>
    <w:next w:val="af8"/>
    <w:qFormat/>
    <w:rsid w:val="00286726"/>
    <w:pPr>
      <w:jc w:val="center"/>
    </w:pPr>
    <w:rPr>
      <w:rFonts w:ascii="Cambria" w:hAnsi="Cambria" w:cs="Times New Roman"/>
      <w:sz w:val="24"/>
      <w:szCs w:val="24"/>
    </w:rPr>
  </w:style>
  <w:style w:type="paragraph" w:customStyle="1" w:styleId="26">
    <w:name w:val="Название2"/>
    <w:basedOn w:val="a"/>
    <w:rsid w:val="00286726"/>
    <w:pPr>
      <w:suppressLineNumbers/>
      <w:spacing w:before="120" w:after="120"/>
    </w:pPr>
    <w:rPr>
      <w:rFonts w:cs="Mangal"/>
      <w:i/>
      <w:iCs/>
      <w:sz w:val="24"/>
      <w:szCs w:val="24"/>
    </w:rPr>
  </w:style>
  <w:style w:type="paragraph" w:customStyle="1" w:styleId="27">
    <w:name w:val="Указатель2"/>
    <w:basedOn w:val="a"/>
    <w:rsid w:val="00286726"/>
    <w:pPr>
      <w:suppressLineNumbers/>
    </w:pPr>
    <w:rPr>
      <w:rFonts w:cs="Mangal"/>
    </w:rPr>
  </w:style>
  <w:style w:type="paragraph" w:customStyle="1" w:styleId="1a">
    <w:name w:val="Название1"/>
    <w:basedOn w:val="a"/>
    <w:rsid w:val="00286726"/>
    <w:pPr>
      <w:suppressLineNumbers/>
      <w:spacing w:before="120" w:after="120"/>
    </w:pPr>
    <w:rPr>
      <w:rFonts w:cs="Tahoma"/>
      <w:i/>
      <w:iCs/>
      <w:sz w:val="24"/>
      <w:szCs w:val="24"/>
    </w:rPr>
  </w:style>
  <w:style w:type="paragraph" w:customStyle="1" w:styleId="1b">
    <w:name w:val="Указатель1"/>
    <w:basedOn w:val="a"/>
    <w:rsid w:val="00286726"/>
    <w:pPr>
      <w:suppressLineNumbers/>
    </w:pPr>
    <w:rPr>
      <w:rFonts w:cs="Tahoma"/>
    </w:rPr>
  </w:style>
  <w:style w:type="paragraph" w:customStyle="1" w:styleId="afb">
    <w:name w:val="Знак"/>
    <w:basedOn w:val="a"/>
    <w:rsid w:val="00286726"/>
    <w:pPr>
      <w:spacing w:before="100" w:after="100"/>
      <w:jc w:val="both"/>
    </w:pPr>
  </w:style>
  <w:style w:type="paragraph" w:styleId="afc">
    <w:name w:val="Balloon Text"/>
    <w:basedOn w:val="a"/>
    <w:rsid w:val="00286726"/>
    <w:rPr>
      <w:sz w:val="0"/>
      <w:szCs w:val="0"/>
    </w:rPr>
  </w:style>
  <w:style w:type="paragraph" w:customStyle="1" w:styleId="212">
    <w:name w:val="Основной текст с отступом 21"/>
    <w:basedOn w:val="a"/>
    <w:rsid w:val="00286726"/>
    <w:pPr>
      <w:spacing w:after="120" w:line="480" w:lineRule="auto"/>
      <w:ind w:left="283"/>
    </w:pPr>
  </w:style>
  <w:style w:type="paragraph" w:customStyle="1" w:styleId="ConsPlusTitle">
    <w:name w:val="ConsPlusTitle"/>
    <w:rsid w:val="00286726"/>
    <w:pPr>
      <w:widowControl w:val="0"/>
      <w:suppressAutoHyphens/>
      <w:autoSpaceDE w:val="0"/>
    </w:pPr>
    <w:rPr>
      <w:rFonts w:ascii="Arial" w:hAnsi="Arial" w:cs="Arial"/>
      <w:b/>
      <w:bCs/>
      <w:lang w:eastAsia="ar-SA"/>
    </w:rPr>
  </w:style>
  <w:style w:type="paragraph" w:styleId="afd">
    <w:name w:val="header"/>
    <w:basedOn w:val="a"/>
    <w:rsid w:val="00286726"/>
  </w:style>
  <w:style w:type="paragraph" w:styleId="afe">
    <w:name w:val="footer"/>
    <w:basedOn w:val="a"/>
    <w:rsid w:val="00286726"/>
  </w:style>
  <w:style w:type="paragraph" w:styleId="aff">
    <w:name w:val="Body Text Indent"/>
    <w:basedOn w:val="a"/>
    <w:rsid w:val="00286726"/>
    <w:pPr>
      <w:spacing w:after="120"/>
      <w:ind w:left="283"/>
    </w:pPr>
  </w:style>
  <w:style w:type="paragraph" w:customStyle="1" w:styleId="aff0">
    <w:name w:val="раздел_документа"/>
    <w:basedOn w:val="1"/>
    <w:rsid w:val="00286726"/>
    <w:pPr>
      <w:keepNext w:val="0"/>
      <w:pageBreakBefore/>
      <w:widowControl w:val="0"/>
      <w:numPr>
        <w:numId w:val="0"/>
      </w:numPr>
      <w:spacing w:after="120"/>
      <w:ind w:right="0"/>
      <w:jc w:val="left"/>
    </w:pPr>
    <w:rPr>
      <w:b w:val="0"/>
      <w:bCs w:val="0"/>
      <w:caps/>
      <w:sz w:val="22"/>
      <w:szCs w:val="22"/>
    </w:rPr>
  </w:style>
  <w:style w:type="paragraph" w:customStyle="1" w:styleId="aff1">
    <w:name w:val="А. часть_раздела"/>
    <w:basedOn w:val="2"/>
    <w:rsid w:val="00286726"/>
    <w:pPr>
      <w:numPr>
        <w:ilvl w:val="0"/>
        <w:numId w:val="0"/>
      </w:numPr>
      <w:spacing w:before="240" w:after="60"/>
    </w:pPr>
    <w:rPr>
      <w:b w:val="0"/>
      <w:bCs w:val="0"/>
    </w:rPr>
  </w:style>
  <w:style w:type="paragraph" w:customStyle="1" w:styleId="WW-2">
    <w:name w:val="WW-Основной текст 2"/>
    <w:basedOn w:val="a"/>
    <w:rsid w:val="00286726"/>
    <w:pPr>
      <w:jc w:val="both"/>
    </w:pPr>
    <w:rPr>
      <w:sz w:val="24"/>
      <w:szCs w:val="24"/>
    </w:rPr>
  </w:style>
  <w:style w:type="paragraph" w:customStyle="1" w:styleId="312">
    <w:name w:val="Основной текст с отступом 31"/>
    <w:basedOn w:val="a"/>
    <w:rsid w:val="00286726"/>
    <w:pPr>
      <w:spacing w:after="120"/>
      <w:ind w:left="283"/>
    </w:pPr>
    <w:rPr>
      <w:sz w:val="16"/>
      <w:szCs w:val="16"/>
    </w:rPr>
  </w:style>
  <w:style w:type="paragraph" w:customStyle="1" w:styleId="ConsNormal">
    <w:name w:val="ConsNormal"/>
    <w:rsid w:val="00286726"/>
    <w:pPr>
      <w:widowControl w:val="0"/>
      <w:suppressAutoHyphens/>
      <w:autoSpaceDE w:val="0"/>
      <w:ind w:right="19772" w:firstLine="720"/>
    </w:pPr>
    <w:rPr>
      <w:rFonts w:ascii="Arial" w:hAnsi="Arial" w:cs="Arial"/>
      <w:lang w:eastAsia="ar-SA"/>
    </w:rPr>
  </w:style>
  <w:style w:type="paragraph" w:customStyle="1" w:styleId="1c">
    <w:name w:val="Стиль1"/>
    <w:basedOn w:val="a"/>
    <w:rsid w:val="00286726"/>
    <w:pPr>
      <w:keepNext/>
      <w:keepLines/>
      <w:widowControl w:val="0"/>
      <w:suppressLineNumbers/>
      <w:spacing w:after="60"/>
      <w:ind w:left="432" w:hanging="432"/>
      <w:jc w:val="both"/>
    </w:pPr>
    <w:rPr>
      <w:b/>
      <w:sz w:val="28"/>
      <w:szCs w:val="24"/>
    </w:rPr>
  </w:style>
  <w:style w:type="paragraph" w:customStyle="1" w:styleId="213">
    <w:name w:val="Нумерованный список 21"/>
    <w:basedOn w:val="a"/>
    <w:rsid w:val="00286726"/>
    <w:pPr>
      <w:ind w:left="4167" w:hanging="567"/>
    </w:pPr>
  </w:style>
  <w:style w:type="paragraph" w:customStyle="1" w:styleId="28">
    <w:name w:val="Стиль2"/>
    <w:basedOn w:val="213"/>
    <w:rsid w:val="00286726"/>
    <w:pPr>
      <w:keepNext/>
      <w:keepLines/>
      <w:widowControl w:val="0"/>
      <w:suppressLineNumbers/>
      <w:spacing w:after="60"/>
      <w:ind w:left="576" w:hanging="576"/>
      <w:jc w:val="both"/>
    </w:pPr>
    <w:rPr>
      <w:b/>
      <w:sz w:val="24"/>
    </w:rPr>
  </w:style>
  <w:style w:type="paragraph" w:customStyle="1" w:styleId="3a">
    <w:name w:val="Стиль3 Знак"/>
    <w:basedOn w:val="212"/>
    <w:rsid w:val="00286726"/>
    <w:pPr>
      <w:widowControl w:val="0"/>
      <w:spacing w:after="0" w:line="240" w:lineRule="auto"/>
      <w:jc w:val="both"/>
      <w:textAlignment w:val="baseline"/>
    </w:pPr>
    <w:rPr>
      <w:sz w:val="24"/>
    </w:rPr>
  </w:style>
  <w:style w:type="paragraph" w:customStyle="1" w:styleId="313">
    <w:name w:val="Маркированный список 31"/>
    <w:basedOn w:val="a"/>
    <w:rsid w:val="00286726"/>
    <w:pPr>
      <w:spacing w:after="60"/>
      <w:ind w:left="926" w:hanging="360"/>
      <w:jc w:val="both"/>
    </w:pPr>
    <w:rPr>
      <w:sz w:val="24"/>
    </w:rPr>
  </w:style>
  <w:style w:type="paragraph" w:customStyle="1" w:styleId="3b">
    <w:name w:val="Стиль3"/>
    <w:basedOn w:val="212"/>
    <w:rsid w:val="00286726"/>
    <w:pPr>
      <w:widowControl w:val="0"/>
      <w:spacing w:after="0" w:line="240" w:lineRule="auto"/>
      <w:ind w:left="1080"/>
      <w:jc w:val="both"/>
      <w:textAlignment w:val="baseline"/>
    </w:pPr>
    <w:rPr>
      <w:sz w:val="24"/>
    </w:rPr>
  </w:style>
  <w:style w:type="paragraph" w:customStyle="1" w:styleId="3c">
    <w:name w:val="Стиль3 Знак Знак"/>
    <w:basedOn w:val="212"/>
    <w:rsid w:val="00286726"/>
    <w:pPr>
      <w:widowControl w:val="0"/>
      <w:spacing w:after="0" w:line="240" w:lineRule="auto"/>
      <w:ind w:left="0"/>
      <w:jc w:val="both"/>
      <w:textAlignment w:val="baseline"/>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86726"/>
    <w:pPr>
      <w:spacing w:before="100" w:after="100"/>
    </w:pPr>
    <w:rPr>
      <w:rFonts w:ascii="Tahoma" w:hAnsi="Tahoma" w:cs="Tahoma"/>
      <w:lang w:val="en-US"/>
    </w:rPr>
  </w:style>
  <w:style w:type="paragraph" w:customStyle="1" w:styleId="314">
    <w:name w:val="Основной текст 31"/>
    <w:basedOn w:val="a"/>
    <w:rsid w:val="00286726"/>
    <w:pPr>
      <w:spacing w:after="120"/>
    </w:pPr>
    <w:rPr>
      <w:sz w:val="16"/>
      <w:szCs w:val="16"/>
    </w:rPr>
  </w:style>
  <w:style w:type="paragraph" w:customStyle="1" w:styleId="1d">
    <w:name w:val="Обычный1"/>
    <w:rsid w:val="00286726"/>
    <w:pPr>
      <w:suppressAutoHyphens/>
    </w:pPr>
    <w:rPr>
      <w:lang w:eastAsia="ar-SA"/>
    </w:rPr>
  </w:style>
  <w:style w:type="paragraph" w:customStyle="1" w:styleId="1e">
    <w:name w:val="Дата1"/>
    <w:basedOn w:val="a"/>
    <w:next w:val="a"/>
    <w:rsid w:val="00286726"/>
    <w:pPr>
      <w:spacing w:after="60"/>
      <w:jc w:val="both"/>
    </w:pPr>
    <w:rPr>
      <w:sz w:val="24"/>
    </w:rPr>
  </w:style>
  <w:style w:type="paragraph" w:customStyle="1" w:styleId="ConsTitle">
    <w:name w:val="ConsTitle"/>
    <w:rsid w:val="00286726"/>
    <w:pPr>
      <w:widowControl w:val="0"/>
      <w:suppressAutoHyphens/>
      <w:autoSpaceDE w:val="0"/>
      <w:ind w:right="19772"/>
    </w:pPr>
    <w:rPr>
      <w:rFonts w:ascii="Arial" w:hAnsi="Arial" w:cs="Arial"/>
      <w:b/>
      <w:bCs/>
      <w:lang w:eastAsia="ar-SA"/>
    </w:rPr>
  </w:style>
  <w:style w:type="paragraph" w:customStyle="1" w:styleId="ConsNonformat">
    <w:name w:val="ConsNonformat"/>
    <w:rsid w:val="00286726"/>
    <w:pPr>
      <w:widowControl w:val="0"/>
      <w:suppressAutoHyphens/>
      <w:autoSpaceDE w:val="0"/>
      <w:ind w:right="19772"/>
    </w:pPr>
    <w:rPr>
      <w:rFonts w:ascii="Courier New" w:hAnsi="Courier New" w:cs="Courier New"/>
      <w:lang w:eastAsia="ar-SA"/>
    </w:rPr>
  </w:style>
  <w:style w:type="paragraph" w:customStyle="1" w:styleId="1f">
    <w:name w:val="Заголовок записки1"/>
    <w:basedOn w:val="a"/>
    <w:next w:val="a"/>
    <w:rsid w:val="00286726"/>
    <w:pPr>
      <w:spacing w:after="60"/>
      <w:jc w:val="both"/>
    </w:pPr>
    <w:rPr>
      <w:sz w:val="24"/>
      <w:szCs w:val="24"/>
    </w:rPr>
  </w:style>
  <w:style w:type="paragraph" w:styleId="aff2">
    <w:name w:val="Normal (Web)"/>
    <w:basedOn w:val="a"/>
    <w:uiPriority w:val="99"/>
    <w:qFormat/>
    <w:rsid w:val="00286726"/>
    <w:pPr>
      <w:spacing w:before="100" w:after="100"/>
    </w:pPr>
    <w:rPr>
      <w:sz w:val="24"/>
      <w:szCs w:val="24"/>
    </w:rPr>
  </w:style>
  <w:style w:type="paragraph" w:customStyle="1" w:styleId="220">
    <w:name w:val="Основной текст 22"/>
    <w:basedOn w:val="a"/>
    <w:rsid w:val="00286726"/>
    <w:pPr>
      <w:autoSpaceDE w:val="0"/>
      <w:spacing w:after="120" w:line="480" w:lineRule="auto"/>
    </w:pPr>
    <w:rPr>
      <w:rFonts w:ascii="Times New Roman CYR" w:hAnsi="Times New Roman CYR" w:cs="Times New Roman CYR"/>
      <w:sz w:val="24"/>
      <w:szCs w:val="24"/>
    </w:rPr>
  </w:style>
  <w:style w:type="paragraph" w:customStyle="1" w:styleId="ConsPlusNormal">
    <w:name w:val="ConsPlusNormal"/>
    <w:link w:val="ConsPlusNormal0"/>
    <w:uiPriority w:val="99"/>
    <w:qFormat/>
    <w:rsid w:val="00286726"/>
    <w:pPr>
      <w:widowControl w:val="0"/>
      <w:suppressAutoHyphens/>
      <w:autoSpaceDE w:val="0"/>
      <w:ind w:firstLine="720"/>
    </w:pPr>
    <w:rPr>
      <w:rFonts w:ascii="Arial" w:hAnsi="Arial" w:cs="Arial"/>
      <w:lang w:eastAsia="ar-SA"/>
    </w:rPr>
  </w:style>
  <w:style w:type="paragraph" w:styleId="aff3">
    <w:name w:val="List Paragraph"/>
    <w:basedOn w:val="a"/>
    <w:uiPriority w:val="34"/>
    <w:qFormat/>
    <w:rsid w:val="00286726"/>
    <w:pPr>
      <w:spacing w:after="60"/>
      <w:ind w:left="720"/>
      <w:jc w:val="both"/>
    </w:pPr>
    <w:rPr>
      <w:sz w:val="24"/>
      <w:szCs w:val="24"/>
    </w:rPr>
  </w:style>
  <w:style w:type="paragraph" w:customStyle="1" w:styleId="1f0">
    <w:name w:val="Знак Знак Знак1 Знак"/>
    <w:basedOn w:val="a"/>
    <w:rsid w:val="00286726"/>
    <w:pPr>
      <w:spacing w:before="100" w:after="100"/>
      <w:jc w:val="both"/>
    </w:pPr>
  </w:style>
  <w:style w:type="paragraph" w:customStyle="1" w:styleId="214">
    <w:name w:val="Маркированный список 21"/>
    <w:basedOn w:val="a"/>
    <w:rsid w:val="00286726"/>
    <w:pPr>
      <w:ind w:left="643" w:hanging="360"/>
    </w:pPr>
  </w:style>
  <w:style w:type="paragraph" w:customStyle="1" w:styleId="phTable">
    <w:name w:val="ph_Table"/>
    <w:basedOn w:val="a"/>
    <w:next w:val="a"/>
    <w:rsid w:val="00286726"/>
    <w:pPr>
      <w:keepNext/>
      <w:jc w:val="center"/>
    </w:pPr>
    <w:rPr>
      <w:b/>
      <w:sz w:val="24"/>
      <w:szCs w:val="24"/>
    </w:rPr>
  </w:style>
  <w:style w:type="paragraph" w:customStyle="1" w:styleId="phTableText">
    <w:name w:val="ph_TableText"/>
    <w:basedOn w:val="a"/>
    <w:rsid w:val="00286726"/>
    <w:rPr>
      <w:sz w:val="24"/>
      <w:szCs w:val="24"/>
    </w:rPr>
  </w:style>
  <w:style w:type="paragraph" w:customStyle="1" w:styleId="phNormal">
    <w:name w:val="ph_Normal"/>
    <w:basedOn w:val="a"/>
    <w:rsid w:val="00286726"/>
    <w:rPr>
      <w:kern w:val="1"/>
      <w:sz w:val="24"/>
      <w:szCs w:val="24"/>
    </w:rPr>
  </w:style>
  <w:style w:type="paragraph" w:customStyle="1" w:styleId="phTableBig">
    <w:name w:val="ph_TableBig"/>
    <w:basedOn w:val="phTable"/>
    <w:rsid w:val="00286726"/>
    <w:pPr>
      <w:keepNext w:val="0"/>
      <w:jc w:val="left"/>
    </w:pPr>
    <w:rPr>
      <w:b w:val="0"/>
      <w:kern w:val="1"/>
    </w:rPr>
  </w:style>
  <w:style w:type="paragraph" w:customStyle="1" w:styleId="phList">
    <w:name w:val="ph_List"/>
    <w:basedOn w:val="phNormal"/>
    <w:rsid w:val="00286726"/>
  </w:style>
  <w:style w:type="paragraph" w:customStyle="1" w:styleId="1f1">
    <w:name w:val="Список1"/>
    <w:basedOn w:val="a"/>
    <w:rsid w:val="00286726"/>
    <w:pPr>
      <w:ind w:firstLine="720"/>
      <w:jc w:val="both"/>
    </w:pPr>
    <w:rPr>
      <w:sz w:val="28"/>
    </w:rPr>
  </w:style>
  <w:style w:type="paragraph" w:customStyle="1" w:styleId="1f2">
    <w:name w:val="Цитата1"/>
    <w:basedOn w:val="a"/>
    <w:rsid w:val="00286726"/>
    <w:pPr>
      <w:ind w:left="1418" w:right="226"/>
    </w:pPr>
    <w:rPr>
      <w:sz w:val="24"/>
    </w:rPr>
  </w:style>
  <w:style w:type="paragraph" w:customStyle="1" w:styleId="1f3">
    <w:name w:val="Маркированный список1"/>
    <w:basedOn w:val="a"/>
    <w:rsid w:val="00286726"/>
    <w:pPr>
      <w:ind w:left="360" w:hanging="360"/>
    </w:pPr>
  </w:style>
  <w:style w:type="paragraph" w:customStyle="1" w:styleId="1f4">
    <w:name w:val="Текст примечания1"/>
    <w:basedOn w:val="a"/>
    <w:rsid w:val="00286726"/>
  </w:style>
  <w:style w:type="paragraph" w:customStyle="1" w:styleId="1f5">
    <w:name w:val="Нумерованный список1"/>
    <w:basedOn w:val="a"/>
    <w:rsid w:val="00286726"/>
    <w:pPr>
      <w:spacing w:after="60"/>
      <w:ind w:left="360" w:hanging="360"/>
      <w:jc w:val="both"/>
    </w:pPr>
    <w:rPr>
      <w:sz w:val="24"/>
    </w:rPr>
  </w:style>
  <w:style w:type="paragraph" w:customStyle="1" w:styleId="315">
    <w:name w:val="Знак Знак3 Знак Знак Знак Знак Знак Знак Знак Знак Знак Знак Знак Знак Знак Знак Знак1"/>
    <w:basedOn w:val="a"/>
    <w:rsid w:val="00286726"/>
    <w:pPr>
      <w:spacing w:after="160" w:line="240" w:lineRule="exact"/>
    </w:pPr>
    <w:rPr>
      <w:rFonts w:ascii="Verdana" w:hAnsi="Verdana" w:cs="Verdana"/>
      <w:color w:val="000000"/>
      <w:sz w:val="24"/>
      <w:szCs w:val="24"/>
      <w:lang w:val="en-US"/>
    </w:rPr>
  </w:style>
  <w:style w:type="paragraph" w:customStyle="1" w:styleId="aff4">
    <w:name w:val="Часть"/>
    <w:basedOn w:val="a"/>
    <w:rsid w:val="00286726"/>
    <w:pPr>
      <w:spacing w:after="60"/>
      <w:jc w:val="center"/>
    </w:pPr>
    <w:rPr>
      <w:rFonts w:ascii="Arial" w:hAnsi="Arial" w:cs="Arial"/>
      <w:b/>
      <w:caps/>
      <w:sz w:val="32"/>
    </w:rPr>
  </w:style>
  <w:style w:type="paragraph" w:customStyle="1" w:styleId="215">
    <w:name w:val="Основной текст 21"/>
    <w:basedOn w:val="a"/>
    <w:rsid w:val="00286726"/>
    <w:pPr>
      <w:spacing w:line="360" w:lineRule="auto"/>
    </w:pPr>
    <w:rPr>
      <w:sz w:val="24"/>
    </w:rPr>
  </w:style>
  <w:style w:type="paragraph" w:customStyle="1" w:styleId="2110">
    <w:name w:val="Основной текст 211"/>
    <w:basedOn w:val="a"/>
    <w:rsid w:val="00286726"/>
    <w:pPr>
      <w:widowControl w:val="0"/>
      <w:spacing w:after="120" w:line="480" w:lineRule="auto"/>
    </w:pPr>
    <w:rPr>
      <w:kern w:val="1"/>
      <w:sz w:val="24"/>
      <w:szCs w:val="24"/>
    </w:rPr>
  </w:style>
  <w:style w:type="paragraph" w:customStyle="1" w:styleId="aff5">
    <w:name w:val="Содержимое таблицы"/>
    <w:basedOn w:val="a"/>
    <w:rsid w:val="00286726"/>
    <w:pPr>
      <w:widowControl w:val="0"/>
      <w:suppressLineNumbers/>
    </w:pPr>
    <w:rPr>
      <w:kern w:val="1"/>
      <w:sz w:val="24"/>
      <w:szCs w:val="24"/>
    </w:rPr>
  </w:style>
  <w:style w:type="paragraph" w:customStyle="1" w:styleId="Standard">
    <w:name w:val="Standard"/>
    <w:rsid w:val="00286726"/>
    <w:pPr>
      <w:widowControl w:val="0"/>
      <w:suppressAutoHyphens/>
    </w:pPr>
    <w:rPr>
      <w:rFonts w:ascii="Arial" w:hAnsi="Arial" w:cs="Arial"/>
      <w:kern w:val="1"/>
      <w:sz w:val="21"/>
      <w:szCs w:val="24"/>
      <w:lang w:eastAsia="ar-SA"/>
    </w:rPr>
  </w:style>
  <w:style w:type="paragraph" w:customStyle="1" w:styleId="aff6">
    <w:name w:val="Заголовок таблицы"/>
    <w:basedOn w:val="aff5"/>
    <w:rsid w:val="00286726"/>
    <w:pPr>
      <w:jc w:val="center"/>
    </w:pPr>
    <w:rPr>
      <w:b/>
      <w:bCs/>
    </w:rPr>
  </w:style>
  <w:style w:type="paragraph" w:customStyle="1" w:styleId="320">
    <w:name w:val="Основной текст 32"/>
    <w:basedOn w:val="a"/>
    <w:rsid w:val="00286726"/>
    <w:pPr>
      <w:spacing w:after="120"/>
    </w:pPr>
    <w:rPr>
      <w:sz w:val="16"/>
      <w:szCs w:val="16"/>
    </w:rPr>
  </w:style>
  <w:style w:type="paragraph" w:customStyle="1" w:styleId="21">
    <w:name w:val="Нумерованный список2"/>
    <w:basedOn w:val="a"/>
    <w:rsid w:val="00286726"/>
    <w:pPr>
      <w:numPr>
        <w:numId w:val="4"/>
      </w:numPr>
      <w:suppressAutoHyphens w:val="0"/>
      <w:spacing w:before="60" w:after="60" w:line="360" w:lineRule="auto"/>
      <w:ind w:left="360" w:hanging="360"/>
      <w:jc w:val="both"/>
    </w:pPr>
    <w:rPr>
      <w:sz w:val="28"/>
      <w:szCs w:val="24"/>
    </w:rPr>
  </w:style>
  <w:style w:type="paragraph" w:customStyle="1" w:styleId="221">
    <w:name w:val="Основной текст с отступом 22"/>
    <w:basedOn w:val="a"/>
    <w:rsid w:val="00286726"/>
    <w:pPr>
      <w:spacing w:after="120" w:line="480" w:lineRule="auto"/>
      <w:ind w:left="283"/>
    </w:pPr>
  </w:style>
  <w:style w:type="paragraph" w:customStyle="1" w:styleId="321">
    <w:name w:val="Основной текст с отступом 32"/>
    <w:basedOn w:val="a"/>
    <w:rsid w:val="00286726"/>
    <w:pPr>
      <w:spacing w:after="120"/>
      <w:ind w:left="283"/>
    </w:pPr>
    <w:rPr>
      <w:sz w:val="16"/>
      <w:szCs w:val="16"/>
    </w:rPr>
  </w:style>
  <w:style w:type="paragraph" w:styleId="aff7">
    <w:name w:val="No Spacing"/>
    <w:qFormat/>
    <w:rsid w:val="00286726"/>
    <w:pPr>
      <w:suppressAutoHyphens/>
      <w:jc w:val="both"/>
    </w:pPr>
    <w:rPr>
      <w:rFonts w:eastAsia="Calibri"/>
      <w:sz w:val="24"/>
      <w:szCs w:val="24"/>
      <w:lang w:eastAsia="ar-SA"/>
    </w:rPr>
  </w:style>
  <w:style w:type="paragraph" w:styleId="aff8">
    <w:name w:val="footnote text"/>
    <w:basedOn w:val="a"/>
    <w:uiPriority w:val="99"/>
    <w:qFormat/>
    <w:rsid w:val="00286726"/>
  </w:style>
  <w:style w:type="paragraph" w:customStyle="1" w:styleId="20">
    <w:name w:val="Маркированный список2"/>
    <w:basedOn w:val="a"/>
    <w:rsid w:val="00286726"/>
    <w:pPr>
      <w:numPr>
        <w:numId w:val="2"/>
      </w:numPr>
      <w:suppressAutoHyphens w:val="0"/>
    </w:pPr>
  </w:style>
  <w:style w:type="paragraph" w:customStyle="1" w:styleId="xl24">
    <w:name w:val="xl24"/>
    <w:basedOn w:val="a"/>
    <w:rsid w:val="00286726"/>
    <w:pPr>
      <w:suppressAutoHyphens w:val="0"/>
      <w:spacing w:before="100" w:after="100"/>
      <w:jc w:val="center"/>
    </w:pPr>
    <w:rPr>
      <w:sz w:val="24"/>
      <w:szCs w:val="24"/>
    </w:rPr>
  </w:style>
  <w:style w:type="paragraph" w:customStyle="1" w:styleId="1f6">
    <w:name w:val="Текст1"/>
    <w:basedOn w:val="a"/>
    <w:rsid w:val="00286726"/>
    <w:pPr>
      <w:suppressAutoHyphens w:val="0"/>
    </w:pPr>
    <w:rPr>
      <w:rFonts w:ascii="Courier New" w:hAnsi="Courier New" w:cs="Courier New"/>
    </w:rPr>
  </w:style>
  <w:style w:type="paragraph" w:customStyle="1" w:styleId="xl135">
    <w:name w:val="xl135"/>
    <w:basedOn w:val="a"/>
    <w:rsid w:val="00286726"/>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sz w:val="14"/>
      <w:szCs w:val="14"/>
    </w:rPr>
  </w:style>
  <w:style w:type="paragraph" w:customStyle="1" w:styleId="3d">
    <w:name w:val="Основной текст (3)"/>
    <w:basedOn w:val="a"/>
    <w:rsid w:val="00286726"/>
    <w:pPr>
      <w:widowControl w:val="0"/>
      <w:shd w:val="clear" w:color="auto" w:fill="FFFFFF"/>
      <w:suppressAutoHyphens w:val="0"/>
      <w:spacing w:after="240" w:line="0" w:lineRule="atLeast"/>
      <w:ind w:hanging="320"/>
      <w:jc w:val="both"/>
    </w:pPr>
    <w:rPr>
      <w:sz w:val="22"/>
      <w:szCs w:val="22"/>
    </w:rPr>
  </w:style>
  <w:style w:type="paragraph" w:customStyle="1" w:styleId="1f7">
    <w:name w:val="Основной текст1"/>
    <w:basedOn w:val="a"/>
    <w:rsid w:val="00286726"/>
    <w:pPr>
      <w:widowControl w:val="0"/>
      <w:shd w:val="clear" w:color="auto" w:fill="FFFFFF"/>
      <w:suppressAutoHyphens w:val="0"/>
      <w:spacing w:before="240" w:after="240" w:line="0" w:lineRule="atLeast"/>
      <w:ind w:hanging="320"/>
      <w:jc w:val="both"/>
    </w:pPr>
    <w:rPr>
      <w:sz w:val="22"/>
      <w:szCs w:val="22"/>
    </w:rPr>
  </w:style>
  <w:style w:type="character" w:customStyle="1" w:styleId="ConsPlusNormal0">
    <w:name w:val="ConsPlusNormal Знак"/>
    <w:link w:val="ConsPlusNormal"/>
    <w:uiPriority w:val="99"/>
    <w:qFormat/>
    <w:locked/>
    <w:rsid w:val="000B733D"/>
    <w:rPr>
      <w:rFonts w:ascii="Arial" w:hAnsi="Arial" w:cs="Arial"/>
      <w:lang w:eastAsia="ar-SA" w:bidi="ar-SA"/>
    </w:rPr>
  </w:style>
  <w:style w:type="character" w:customStyle="1" w:styleId="70">
    <w:name w:val="Заголовок 7 Знак"/>
    <w:link w:val="7"/>
    <w:uiPriority w:val="9"/>
    <w:semiHidden/>
    <w:rsid w:val="00BB6E0A"/>
    <w:rPr>
      <w:rFonts w:ascii="Calibri" w:eastAsia="Times New Roman" w:hAnsi="Calibri" w:cs="Times New Roman"/>
      <w:sz w:val="24"/>
      <w:szCs w:val="24"/>
      <w:lang w:eastAsia="ar-SA"/>
    </w:rPr>
  </w:style>
  <w:style w:type="table" w:styleId="aff9">
    <w:name w:val="Table Grid"/>
    <w:basedOn w:val="a1"/>
    <w:uiPriority w:val="39"/>
    <w:rsid w:val="00B503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114E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a">
    <w:name w:val="Текстовый блок"/>
    <w:rsid w:val="000114E2"/>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1f8">
    <w:name w:val="Неразрешенное упоминание1"/>
    <w:uiPriority w:val="99"/>
    <w:semiHidden/>
    <w:unhideWhenUsed/>
    <w:rsid w:val="00175E9B"/>
    <w:rPr>
      <w:color w:val="605E5C"/>
      <w:shd w:val="clear" w:color="auto" w:fill="E1DFDD"/>
    </w:rPr>
  </w:style>
  <w:style w:type="character" w:customStyle="1" w:styleId="ListParagraphChar">
    <w:name w:val="List Paragraph Char"/>
    <w:link w:val="1f9"/>
    <w:locked/>
    <w:rsid w:val="007875F2"/>
    <w:rPr>
      <w:rFonts w:eastAsia="Calibri"/>
      <w:sz w:val="24"/>
      <w:szCs w:val="24"/>
    </w:rPr>
  </w:style>
  <w:style w:type="paragraph" w:customStyle="1" w:styleId="1f9">
    <w:name w:val="Абзац списка1"/>
    <w:basedOn w:val="a"/>
    <w:link w:val="ListParagraphChar"/>
    <w:rsid w:val="007875F2"/>
    <w:pPr>
      <w:suppressAutoHyphens w:val="0"/>
      <w:ind w:left="720"/>
    </w:pPr>
    <w:rPr>
      <w:rFonts w:eastAsia="Calibri"/>
      <w:sz w:val="24"/>
      <w:szCs w:val="24"/>
    </w:rPr>
  </w:style>
  <w:style w:type="character" w:customStyle="1" w:styleId="blk">
    <w:name w:val="blk"/>
    <w:rsid w:val="004B70A9"/>
  </w:style>
  <w:style w:type="paragraph" w:customStyle="1" w:styleId="s16">
    <w:name w:val="s_16"/>
    <w:basedOn w:val="a"/>
    <w:rsid w:val="00164E23"/>
    <w:pPr>
      <w:suppressAutoHyphens w:val="0"/>
      <w:spacing w:before="100" w:beforeAutospacing="1" w:after="100" w:afterAutospacing="1"/>
    </w:pPr>
    <w:rPr>
      <w:sz w:val="24"/>
      <w:szCs w:val="24"/>
      <w:lang w:eastAsia="ru-RU"/>
    </w:rPr>
  </w:style>
  <w:style w:type="paragraph" w:styleId="affb">
    <w:name w:val="List Number"/>
    <w:basedOn w:val="a"/>
    <w:uiPriority w:val="99"/>
    <w:rsid w:val="005411B9"/>
    <w:pPr>
      <w:tabs>
        <w:tab w:val="num" w:pos="360"/>
      </w:tabs>
      <w:suppressAutoHyphens w:val="0"/>
      <w:spacing w:before="60" w:after="60" w:line="360" w:lineRule="auto"/>
      <w:ind w:left="360" w:hanging="360"/>
      <w:jc w:val="both"/>
    </w:pPr>
    <w:rPr>
      <w:sz w:val="28"/>
      <w:szCs w:val="24"/>
      <w:lang w:eastAsia="ru-RU"/>
    </w:rPr>
  </w:style>
  <w:style w:type="character" w:customStyle="1" w:styleId="-">
    <w:name w:val="Интернет-ссылка"/>
    <w:uiPriority w:val="99"/>
    <w:rsid w:val="009D275E"/>
    <w:rPr>
      <w:rFonts w:cs="Times New Roman"/>
      <w:color w:val="0000FF"/>
      <w:u w:val="single"/>
    </w:rPr>
  </w:style>
  <w:style w:type="paragraph" w:customStyle="1" w:styleId="29">
    <w:name w:val="Обычный2"/>
    <w:rsid w:val="000C148B"/>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6641">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
    <w:div w:id="89857008">
      <w:bodyDiv w:val="1"/>
      <w:marLeft w:val="0"/>
      <w:marRight w:val="0"/>
      <w:marTop w:val="0"/>
      <w:marBottom w:val="0"/>
      <w:divBdr>
        <w:top w:val="none" w:sz="0" w:space="0" w:color="auto"/>
        <w:left w:val="none" w:sz="0" w:space="0" w:color="auto"/>
        <w:bottom w:val="none" w:sz="0" w:space="0" w:color="auto"/>
        <w:right w:val="none" w:sz="0" w:space="0" w:color="auto"/>
      </w:divBdr>
    </w:div>
    <w:div w:id="117140287">
      <w:bodyDiv w:val="1"/>
      <w:marLeft w:val="0"/>
      <w:marRight w:val="0"/>
      <w:marTop w:val="0"/>
      <w:marBottom w:val="0"/>
      <w:divBdr>
        <w:top w:val="none" w:sz="0" w:space="0" w:color="auto"/>
        <w:left w:val="none" w:sz="0" w:space="0" w:color="auto"/>
        <w:bottom w:val="none" w:sz="0" w:space="0" w:color="auto"/>
        <w:right w:val="none" w:sz="0" w:space="0" w:color="auto"/>
      </w:divBdr>
    </w:div>
    <w:div w:id="167715778">
      <w:bodyDiv w:val="1"/>
      <w:marLeft w:val="0"/>
      <w:marRight w:val="0"/>
      <w:marTop w:val="0"/>
      <w:marBottom w:val="0"/>
      <w:divBdr>
        <w:top w:val="none" w:sz="0" w:space="0" w:color="auto"/>
        <w:left w:val="none" w:sz="0" w:space="0" w:color="auto"/>
        <w:bottom w:val="none" w:sz="0" w:space="0" w:color="auto"/>
        <w:right w:val="none" w:sz="0" w:space="0" w:color="auto"/>
      </w:divBdr>
    </w:div>
    <w:div w:id="170994693">
      <w:bodyDiv w:val="1"/>
      <w:marLeft w:val="0"/>
      <w:marRight w:val="0"/>
      <w:marTop w:val="0"/>
      <w:marBottom w:val="0"/>
      <w:divBdr>
        <w:top w:val="none" w:sz="0" w:space="0" w:color="auto"/>
        <w:left w:val="none" w:sz="0" w:space="0" w:color="auto"/>
        <w:bottom w:val="none" w:sz="0" w:space="0" w:color="auto"/>
        <w:right w:val="none" w:sz="0" w:space="0" w:color="auto"/>
      </w:divBdr>
    </w:div>
    <w:div w:id="195197812">
      <w:bodyDiv w:val="1"/>
      <w:marLeft w:val="0"/>
      <w:marRight w:val="0"/>
      <w:marTop w:val="0"/>
      <w:marBottom w:val="0"/>
      <w:divBdr>
        <w:top w:val="none" w:sz="0" w:space="0" w:color="auto"/>
        <w:left w:val="none" w:sz="0" w:space="0" w:color="auto"/>
        <w:bottom w:val="none" w:sz="0" w:space="0" w:color="auto"/>
        <w:right w:val="none" w:sz="0" w:space="0" w:color="auto"/>
      </w:divBdr>
    </w:div>
    <w:div w:id="288824780">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75931054">
      <w:bodyDiv w:val="1"/>
      <w:marLeft w:val="0"/>
      <w:marRight w:val="0"/>
      <w:marTop w:val="0"/>
      <w:marBottom w:val="0"/>
      <w:divBdr>
        <w:top w:val="none" w:sz="0" w:space="0" w:color="auto"/>
        <w:left w:val="none" w:sz="0" w:space="0" w:color="auto"/>
        <w:bottom w:val="none" w:sz="0" w:space="0" w:color="auto"/>
        <w:right w:val="none" w:sz="0" w:space="0" w:color="auto"/>
      </w:divBdr>
    </w:div>
    <w:div w:id="393505418">
      <w:bodyDiv w:val="1"/>
      <w:marLeft w:val="0"/>
      <w:marRight w:val="0"/>
      <w:marTop w:val="0"/>
      <w:marBottom w:val="0"/>
      <w:divBdr>
        <w:top w:val="none" w:sz="0" w:space="0" w:color="auto"/>
        <w:left w:val="none" w:sz="0" w:space="0" w:color="auto"/>
        <w:bottom w:val="none" w:sz="0" w:space="0" w:color="auto"/>
        <w:right w:val="none" w:sz="0" w:space="0" w:color="auto"/>
      </w:divBdr>
    </w:div>
    <w:div w:id="436757932">
      <w:bodyDiv w:val="1"/>
      <w:marLeft w:val="0"/>
      <w:marRight w:val="0"/>
      <w:marTop w:val="0"/>
      <w:marBottom w:val="0"/>
      <w:divBdr>
        <w:top w:val="none" w:sz="0" w:space="0" w:color="auto"/>
        <w:left w:val="none" w:sz="0" w:space="0" w:color="auto"/>
        <w:bottom w:val="none" w:sz="0" w:space="0" w:color="auto"/>
        <w:right w:val="none" w:sz="0" w:space="0" w:color="auto"/>
      </w:divBdr>
    </w:div>
    <w:div w:id="450979009">
      <w:bodyDiv w:val="1"/>
      <w:marLeft w:val="0"/>
      <w:marRight w:val="0"/>
      <w:marTop w:val="0"/>
      <w:marBottom w:val="0"/>
      <w:divBdr>
        <w:top w:val="none" w:sz="0" w:space="0" w:color="auto"/>
        <w:left w:val="none" w:sz="0" w:space="0" w:color="auto"/>
        <w:bottom w:val="none" w:sz="0" w:space="0" w:color="auto"/>
        <w:right w:val="none" w:sz="0" w:space="0" w:color="auto"/>
      </w:divBdr>
    </w:div>
    <w:div w:id="465509267">
      <w:bodyDiv w:val="1"/>
      <w:marLeft w:val="0"/>
      <w:marRight w:val="0"/>
      <w:marTop w:val="0"/>
      <w:marBottom w:val="0"/>
      <w:divBdr>
        <w:top w:val="none" w:sz="0" w:space="0" w:color="auto"/>
        <w:left w:val="none" w:sz="0" w:space="0" w:color="auto"/>
        <w:bottom w:val="none" w:sz="0" w:space="0" w:color="auto"/>
        <w:right w:val="none" w:sz="0" w:space="0" w:color="auto"/>
      </w:divBdr>
    </w:div>
    <w:div w:id="507257080">
      <w:bodyDiv w:val="1"/>
      <w:marLeft w:val="0"/>
      <w:marRight w:val="0"/>
      <w:marTop w:val="0"/>
      <w:marBottom w:val="0"/>
      <w:divBdr>
        <w:top w:val="none" w:sz="0" w:space="0" w:color="auto"/>
        <w:left w:val="none" w:sz="0" w:space="0" w:color="auto"/>
        <w:bottom w:val="none" w:sz="0" w:space="0" w:color="auto"/>
        <w:right w:val="none" w:sz="0" w:space="0" w:color="auto"/>
      </w:divBdr>
    </w:div>
    <w:div w:id="555312073">
      <w:bodyDiv w:val="1"/>
      <w:marLeft w:val="0"/>
      <w:marRight w:val="0"/>
      <w:marTop w:val="0"/>
      <w:marBottom w:val="0"/>
      <w:divBdr>
        <w:top w:val="none" w:sz="0" w:space="0" w:color="auto"/>
        <w:left w:val="none" w:sz="0" w:space="0" w:color="auto"/>
        <w:bottom w:val="none" w:sz="0" w:space="0" w:color="auto"/>
        <w:right w:val="none" w:sz="0" w:space="0" w:color="auto"/>
      </w:divBdr>
    </w:div>
    <w:div w:id="570890325">
      <w:bodyDiv w:val="1"/>
      <w:marLeft w:val="0"/>
      <w:marRight w:val="0"/>
      <w:marTop w:val="0"/>
      <w:marBottom w:val="0"/>
      <w:divBdr>
        <w:top w:val="none" w:sz="0" w:space="0" w:color="auto"/>
        <w:left w:val="none" w:sz="0" w:space="0" w:color="auto"/>
        <w:bottom w:val="none" w:sz="0" w:space="0" w:color="auto"/>
        <w:right w:val="none" w:sz="0" w:space="0" w:color="auto"/>
      </w:divBdr>
    </w:div>
    <w:div w:id="621694240">
      <w:bodyDiv w:val="1"/>
      <w:marLeft w:val="0"/>
      <w:marRight w:val="0"/>
      <w:marTop w:val="0"/>
      <w:marBottom w:val="0"/>
      <w:divBdr>
        <w:top w:val="none" w:sz="0" w:space="0" w:color="auto"/>
        <w:left w:val="none" w:sz="0" w:space="0" w:color="auto"/>
        <w:bottom w:val="none" w:sz="0" w:space="0" w:color="auto"/>
        <w:right w:val="none" w:sz="0" w:space="0" w:color="auto"/>
      </w:divBdr>
    </w:div>
    <w:div w:id="710768182">
      <w:bodyDiv w:val="1"/>
      <w:marLeft w:val="0"/>
      <w:marRight w:val="0"/>
      <w:marTop w:val="0"/>
      <w:marBottom w:val="0"/>
      <w:divBdr>
        <w:top w:val="none" w:sz="0" w:space="0" w:color="auto"/>
        <w:left w:val="none" w:sz="0" w:space="0" w:color="auto"/>
        <w:bottom w:val="none" w:sz="0" w:space="0" w:color="auto"/>
        <w:right w:val="none" w:sz="0" w:space="0" w:color="auto"/>
      </w:divBdr>
    </w:div>
    <w:div w:id="717246400">
      <w:bodyDiv w:val="1"/>
      <w:marLeft w:val="0"/>
      <w:marRight w:val="0"/>
      <w:marTop w:val="0"/>
      <w:marBottom w:val="0"/>
      <w:divBdr>
        <w:top w:val="none" w:sz="0" w:space="0" w:color="auto"/>
        <w:left w:val="none" w:sz="0" w:space="0" w:color="auto"/>
        <w:bottom w:val="none" w:sz="0" w:space="0" w:color="auto"/>
        <w:right w:val="none" w:sz="0" w:space="0" w:color="auto"/>
      </w:divBdr>
    </w:div>
    <w:div w:id="726026048">
      <w:bodyDiv w:val="1"/>
      <w:marLeft w:val="0"/>
      <w:marRight w:val="0"/>
      <w:marTop w:val="0"/>
      <w:marBottom w:val="0"/>
      <w:divBdr>
        <w:top w:val="none" w:sz="0" w:space="0" w:color="auto"/>
        <w:left w:val="none" w:sz="0" w:space="0" w:color="auto"/>
        <w:bottom w:val="none" w:sz="0" w:space="0" w:color="auto"/>
        <w:right w:val="none" w:sz="0" w:space="0" w:color="auto"/>
      </w:divBdr>
    </w:div>
    <w:div w:id="754011835">
      <w:bodyDiv w:val="1"/>
      <w:marLeft w:val="0"/>
      <w:marRight w:val="0"/>
      <w:marTop w:val="0"/>
      <w:marBottom w:val="0"/>
      <w:divBdr>
        <w:top w:val="none" w:sz="0" w:space="0" w:color="auto"/>
        <w:left w:val="none" w:sz="0" w:space="0" w:color="auto"/>
        <w:bottom w:val="none" w:sz="0" w:space="0" w:color="auto"/>
        <w:right w:val="none" w:sz="0" w:space="0" w:color="auto"/>
      </w:divBdr>
    </w:div>
    <w:div w:id="766534335">
      <w:bodyDiv w:val="1"/>
      <w:marLeft w:val="0"/>
      <w:marRight w:val="0"/>
      <w:marTop w:val="0"/>
      <w:marBottom w:val="0"/>
      <w:divBdr>
        <w:top w:val="none" w:sz="0" w:space="0" w:color="auto"/>
        <w:left w:val="none" w:sz="0" w:space="0" w:color="auto"/>
        <w:bottom w:val="none" w:sz="0" w:space="0" w:color="auto"/>
        <w:right w:val="none" w:sz="0" w:space="0" w:color="auto"/>
      </w:divBdr>
    </w:div>
    <w:div w:id="797526331">
      <w:bodyDiv w:val="1"/>
      <w:marLeft w:val="0"/>
      <w:marRight w:val="0"/>
      <w:marTop w:val="0"/>
      <w:marBottom w:val="0"/>
      <w:divBdr>
        <w:top w:val="none" w:sz="0" w:space="0" w:color="auto"/>
        <w:left w:val="none" w:sz="0" w:space="0" w:color="auto"/>
        <w:bottom w:val="none" w:sz="0" w:space="0" w:color="auto"/>
        <w:right w:val="none" w:sz="0" w:space="0" w:color="auto"/>
      </w:divBdr>
    </w:div>
    <w:div w:id="818418634">
      <w:bodyDiv w:val="1"/>
      <w:marLeft w:val="0"/>
      <w:marRight w:val="0"/>
      <w:marTop w:val="0"/>
      <w:marBottom w:val="0"/>
      <w:divBdr>
        <w:top w:val="none" w:sz="0" w:space="0" w:color="auto"/>
        <w:left w:val="none" w:sz="0" w:space="0" w:color="auto"/>
        <w:bottom w:val="none" w:sz="0" w:space="0" w:color="auto"/>
        <w:right w:val="none" w:sz="0" w:space="0" w:color="auto"/>
      </w:divBdr>
    </w:div>
    <w:div w:id="835462132">
      <w:bodyDiv w:val="1"/>
      <w:marLeft w:val="0"/>
      <w:marRight w:val="0"/>
      <w:marTop w:val="0"/>
      <w:marBottom w:val="0"/>
      <w:divBdr>
        <w:top w:val="none" w:sz="0" w:space="0" w:color="auto"/>
        <w:left w:val="none" w:sz="0" w:space="0" w:color="auto"/>
        <w:bottom w:val="none" w:sz="0" w:space="0" w:color="auto"/>
        <w:right w:val="none" w:sz="0" w:space="0" w:color="auto"/>
      </w:divBdr>
    </w:div>
    <w:div w:id="891648383">
      <w:bodyDiv w:val="1"/>
      <w:marLeft w:val="0"/>
      <w:marRight w:val="0"/>
      <w:marTop w:val="0"/>
      <w:marBottom w:val="0"/>
      <w:divBdr>
        <w:top w:val="none" w:sz="0" w:space="0" w:color="auto"/>
        <w:left w:val="none" w:sz="0" w:space="0" w:color="auto"/>
        <w:bottom w:val="none" w:sz="0" w:space="0" w:color="auto"/>
        <w:right w:val="none" w:sz="0" w:space="0" w:color="auto"/>
      </w:divBdr>
    </w:div>
    <w:div w:id="944532399">
      <w:bodyDiv w:val="1"/>
      <w:marLeft w:val="0"/>
      <w:marRight w:val="0"/>
      <w:marTop w:val="0"/>
      <w:marBottom w:val="0"/>
      <w:divBdr>
        <w:top w:val="none" w:sz="0" w:space="0" w:color="auto"/>
        <w:left w:val="none" w:sz="0" w:space="0" w:color="auto"/>
        <w:bottom w:val="none" w:sz="0" w:space="0" w:color="auto"/>
        <w:right w:val="none" w:sz="0" w:space="0" w:color="auto"/>
      </w:divBdr>
    </w:div>
    <w:div w:id="956132950">
      <w:bodyDiv w:val="1"/>
      <w:marLeft w:val="0"/>
      <w:marRight w:val="0"/>
      <w:marTop w:val="0"/>
      <w:marBottom w:val="0"/>
      <w:divBdr>
        <w:top w:val="none" w:sz="0" w:space="0" w:color="auto"/>
        <w:left w:val="none" w:sz="0" w:space="0" w:color="auto"/>
        <w:bottom w:val="none" w:sz="0" w:space="0" w:color="auto"/>
        <w:right w:val="none" w:sz="0" w:space="0" w:color="auto"/>
      </w:divBdr>
    </w:div>
    <w:div w:id="1010327577">
      <w:bodyDiv w:val="1"/>
      <w:marLeft w:val="0"/>
      <w:marRight w:val="0"/>
      <w:marTop w:val="0"/>
      <w:marBottom w:val="0"/>
      <w:divBdr>
        <w:top w:val="none" w:sz="0" w:space="0" w:color="auto"/>
        <w:left w:val="none" w:sz="0" w:space="0" w:color="auto"/>
        <w:bottom w:val="none" w:sz="0" w:space="0" w:color="auto"/>
        <w:right w:val="none" w:sz="0" w:space="0" w:color="auto"/>
      </w:divBdr>
    </w:div>
    <w:div w:id="1025136249">
      <w:bodyDiv w:val="1"/>
      <w:marLeft w:val="0"/>
      <w:marRight w:val="0"/>
      <w:marTop w:val="0"/>
      <w:marBottom w:val="0"/>
      <w:divBdr>
        <w:top w:val="none" w:sz="0" w:space="0" w:color="auto"/>
        <w:left w:val="none" w:sz="0" w:space="0" w:color="auto"/>
        <w:bottom w:val="none" w:sz="0" w:space="0" w:color="auto"/>
        <w:right w:val="none" w:sz="0" w:space="0" w:color="auto"/>
      </w:divBdr>
    </w:div>
    <w:div w:id="1031492850">
      <w:bodyDiv w:val="1"/>
      <w:marLeft w:val="0"/>
      <w:marRight w:val="0"/>
      <w:marTop w:val="0"/>
      <w:marBottom w:val="0"/>
      <w:divBdr>
        <w:top w:val="none" w:sz="0" w:space="0" w:color="auto"/>
        <w:left w:val="none" w:sz="0" w:space="0" w:color="auto"/>
        <w:bottom w:val="none" w:sz="0" w:space="0" w:color="auto"/>
        <w:right w:val="none" w:sz="0" w:space="0" w:color="auto"/>
      </w:divBdr>
    </w:div>
    <w:div w:id="1144353306">
      <w:bodyDiv w:val="1"/>
      <w:marLeft w:val="0"/>
      <w:marRight w:val="0"/>
      <w:marTop w:val="0"/>
      <w:marBottom w:val="0"/>
      <w:divBdr>
        <w:top w:val="none" w:sz="0" w:space="0" w:color="auto"/>
        <w:left w:val="none" w:sz="0" w:space="0" w:color="auto"/>
        <w:bottom w:val="none" w:sz="0" w:space="0" w:color="auto"/>
        <w:right w:val="none" w:sz="0" w:space="0" w:color="auto"/>
      </w:divBdr>
    </w:div>
    <w:div w:id="1164976796">
      <w:bodyDiv w:val="1"/>
      <w:marLeft w:val="0"/>
      <w:marRight w:val="0"/>
      <w:marTop w:val="0"/>
      <w:marBottom w:val="0"/>
      <w:divBdr>
        <w:top w:val="none" w:sz="0" w:space="0" w:color="auto"/>
        <w:left w:val="none" w:sz="0" w:space="0" w:color="auto"/>
        <w:bottom w:val="none" w:sz="0" w:space="0" w:color="auto"/>
        <w:right w:val="none" w:sz="0" w:space="0" w:color="auto"/>
      </w:divBdr>
    </w:div>
    <w:div w:id="1229073061">
      <w:bodyDiv w:val="1"/>
      <w:marLeft w:val="0"/>
      <w:marRight w:val="0"/>
      <w:marTop w:val="0"/>
      <w:marBottom w:val="0"/>
      <w:divBdr>
        <w:top w:val="none" w:sz="0" w:space="0" w:color="auto"/>
        <w:left w:val="none" w:sz="0" w:space="0" w:color="auto"/>
        <w:bottom w:val="none" w:sz="0" w:space="0" w:color="auto"/>
        <w:right w:val="none" w:sz="0" w:space="0" w:color="auto"/>
      </w:divBdr>
    </w:div>
    <w:div w:id="1337416123">
      <w:bodyDiv w:val="1"/>
      <w:marLeft w:val="0"/>
      <w:marRight w:val="0"/>
      <w:marTop w:val="0"/>
      <w:marBottom w:val="0"/>
      <w:divBdr>
        <w:top w:val="none" w:sz="0" w:space="0" w:color="auto"/>
        <w:left w:val="none" w:sz="0" w:space="0" w:color="auto"/>
        <w:bottom w:val="none" w:sz="0" w:space="0" w:color="auto"/>
        <w:right w:val="none" w:sz="0" w:space="0" w:color="auto"/>
      </w:divBdr>
    </w:div>
    <w:div w:id="1341271179">
      <w:bodyDiv w:val="1"/>
      <w:marLeft w:val="0"/>
      <w:marRight w:val="0"/>
      <w:marTop w:val="0"/>
      <w:marBottom w:val="0"/>
      <w:divBdr>
        <w:top w:val="none" w:sz="0" w:space="0" w:color="auto"/>
        <w:left w:val="none" w:sz="0" w:space="0" w:color="auto"/>
        <w:bottom w:val="none" w:sz="0" w:space="0" w:color="auto"/>
        <w:right w:val="none" w:sz="0" w:space="0" w:color="auto"/>
      </w:divBdr>
    </w:div>
    <w:div w:id="1395659466">
      <w:bodyDiv w:val="1"/>
      <w:marLeft w:val="0"/>
      <w:marRight w:val="0"/>
      <w:marTop w:val="0"/>
      <w:marBottom w:val="0"/>
      <w:divBdr>
        <w:top w:val="none" w:sz="0" w:space="0" w:color="auto"/>
        <w:left w:val="none" w:sz="0" w:space="0" w:color="auto"/>
        <w:bottom w:val="none" w:sz="0" w:space="0" w:color="auto"/>
        <w:right w:val="none" w:sz="0" w:space="0" w:color="auto"/>
      </w:divBdr>
    </w:div>
    <w:div w:id="1398936116">
      <w:bodyDiv w:val="1"/>
      <w:marLeft w:val="0"/>
      <w:marRight w:val="0"/>
      <w:marTop w:val="0"/>
      <w:marBottom w:val="0"/>
      <w:divBdr>
        <w:top w:val="none" w:sz="0" w:space="0" w:color="auto"/>
        <w:left w:val="none" w:sz="0" w:space="0" w:color="auto"/>
        <w:bottom w:val="none" w:sz="0" w:space="0" w:color="auto"/>
        <w:right w:val="none" w:sz="0" w:space="0" w:color="auto"/>
      </w:divBdr>
    </w:div>
    <w:div w:id="1444690926">
      <w:bodyDiv w:val="1"/>
      <w:marLeft w:val="0"/>
      <w:marRight w:val="0"/>
      <w:marTop w:val="0"/>
      <w:marBottom w:val="0"/>
      <w:divBdr>
        <w:top w:val="none" w:sz="0" w:space="0" w:color="auto"/>
        <w:left w:val="none" w:sz="0" w:space="0" w:color="auto"/>
        <w:bottom w:val="none" w:sz="0" w:space="0" w:color="auto"/>
        <w:right w:val="none" w:sz="0" w:space="0" w:color="auto"/>
      </w:divBdr>
    </w:div>
    <w:div w:id="1472598010">
      <w:bodyDiv w:val="1"/>
      <w:marLeft w:val="0"/>
      <w:marRight w:val="0"/>
      <w:marTop w:val="0"/>
      <w:marBottom w:val="0"/>
      <w:divBdr>
        <w:top w:val="none" w:sz="0" w:space="0" w:color="auto"/>
        <w:left w:val="none" w:sz="0" w:space="0" w:color="auto"/>
        <w:bottom w:val="none" w:sz="0" w:space="0" w:color="auto"/>
        <w:right w:val="none" w:sz="0" w:space="0" w:color="auto"/>
      </w:divBdr>
      <w:divsChild>
        <w:div w:id="1139686249">
          <w:marLeft w:val="0"/>
          <w:marRight w:val="0"/>
          <w:marTop w:val="0"/>
          <w:marBottom w:val="0"/>
          <w:divBdr>
            <w:top w:val="none" w:sz="0" w:space="0" w:color="auto"/>
            <w:left w:val="none" w:sz="0" w:space="0" w:color="auto"/>
            <w:bottom w:val="none" w:sz="0" w:space="0" w:color="auto"/>
            <w:right w:val="none" w:sz="0" w:space="0" w:color="auto"/>
          </w:divBdr>
        </w:div>
      </w:divsChild>
    </w:div>
    <w:div w:id="1493988967">
      <w:bodyDiv w:val="1"/>
      <w:marLeft w:val="0"/>
      <w:marRight w:val="0"/>
      <w:marTop w:val="0"/>
      <w:marBottom w:val="0"/>
      <w:divBdr>
        <w:top w:val="none" w:sz="0" w:space="0" w:color="auto"/>
        <w:left w:val="none" w:sz="0" w:space="0" w:color="auto"/>
        <w:bottom w:val="none" w:sz="0" w:space="0" w:color="auto"/>
        <w:right w:val="none" w:sz="0" w:space="0" w:color="auto"/>
      </w:divBdr>
    </w:div>
    <w:div w:id="1518688883">
      <w:bodyDiv w:val="1"/>
      <w:marLeft w:val="0"/>
      <w:marRight w:val="0"/>
      <w:marTop w:val="0"/>
      <w:marBottom w:val="0"/>
      <w:divBdr>
        <w:top w:val="none" w:sz="0" w:space="0" w:color="auto"/>
        <w:left w:val="none" w:sz="0" w:space="0" w:color="auto"/>
        <w:bottom w:val="none" w:sz="0" w:space="0" w:color="auto"/>
        <w:right w:val="none" w:sz="0" w:space="0" w:color="auto"/>
      </w:divBdr>
    </w:div>
    <w:div w:id="1523014606">
      <w:bodyDiv w:val="1"/>
      <w:marLeft w:val="0"/>
      <w:marRight w:val="0"/>
      <w:marTop w:val="0"/>
      <w:marBottom w:val="0"/>
      <w:divBdr>
        <w:top w:val="none" w:sz="0" w:space="0" w:color="auto"/>
        <w:left w:val="none" w:sz="0" w:space="0" w:color="auto"/>
        <w:bottom w:val="none" w:sz="0" w:space="0" w:color="auto"/>
        <w:right w:val="none" w:sz="0" w:space="0" w:color="auto"/>
      </w:divBdr>
    </w:div>
    <w:div w:id="1615089967">
      <w:bodyDiv w:val="1"/>
      <w:marLeft w:val="0"/>
      <w:marRight w:val="0"/>
      <w:marTop w:val="0"/>
      <w:marBottom w:val="0"/>
      <w:divBdr>
        <w:top w:val="none" w:sz="0" w:space="0" w:color="auto"/>
        <w:left w:val="none" w:sz="0" w:space="0" w:color="auto"/>
        <w:bottom w:val="none" w:sz="0" w:space="0" w:color="auto"/>
        <w:right w:val="none" w:sz="0" w:space="0" w:color="auto"/>
      </w:divBdr>
    </w:div>
    <w:div w:id="1628781266">
      <w:bodyDiv w:val="1"/>
      <w:marLeft w:val="0"/>
      <w:marRight w:val="0"/>
      <w:marTop w:val="0"/>
      <w:marBottom w:val="0"/>
      <w:divBdr>
        <w:top w:val="none" w:sz="0" w:space="0" w:color="auto"/>
        <w:left w:val="none" w:sz="0" w:space="0" w:color="auto"/>
        <w:bottom w:val="none" w:sz="0" w:space="0" w:color="auto"/>
        <w:right w:val="none" w:sz="0" w:space="0" w:color="auto"/>
      </w:divBdr>
    </w:div>
    <w:div w:id="1652906426">
      <w:bodyDiv w:val="1"/>
      <w:marLeft w:val="0"/>
      <w:marRight w:val="0"/>
      <w:marTop w:val="0"/>
      <w:marBottom w:val="0"/>
      <w:divBdr>
        <w:top w:val="none" w:sz="0" w:space="0" w:color="auto"/>
        <w:left w:val="none" w:sz="0" w:space="0" w:color="auto"/>
        <w:bottom w:val="none" w:sz="0" w:space="0" w:color="auto"/>
        <w:right w:val="none" w:sz="0" w:space="0" w:color="auto"/>
      </w:divBdr>
    </w:div>
    <w:div w:id="1692028324">
      <w:bodyDiv w:val="1"/>
      <w:marLeft w:val="0"/>
      <w:marRight w:val="0"/>
      <w:marTop w:val="0"/>
      <w:marBottom w:val="0"/>
      <w:divBdr>
        <w:top w:val="none" w:sz="0" w:space="0" w:color="auto"/>
        <w:left w:val="none" w:sz="0" w:space="0" w:color="auto"/>
        <w:bottom w:val="none" w:sz="0" w:space="0" w:color="auto"/>
        <w:right w:val="none" w:sz="0" w:space="0" w:color="auto"/>
      </w:divBdr>
    </w:div>
    <w:div w:id="1703478904">
      <w:bodyDiv w:val="1"/>
      <w:marLeft w:val="0"/>
      <w:marRight w:val="0"/>
      <w:marTop w:val="0"/>
      <w:marBottom w:val="0"/>
      <w:divBdr>
        <w:top w:val="none" w:sz="0" w:space="0" w:color="auto"/>
        <w:left w:val="none" w:sz="0" w:space="0" w:color="auto"/>
        <w:bottom w:val="none" w:sz="0" w:space="0" w:color="auto"/>
        <w:right w:val="none" w:sz="0" w:space="0" w:color="auto"/>
      </w:divBdr>
    </w:div>
    <w:div w:id="1712728267">
      <w:bodyDiv w:val="1"/>
      <w:marLeft w:val="0"/>
      <w:marRight w:val="0"/>
      <w:marTop w:val="0"/>
      <w:marBottom w:val="0"/>
      <w:divBdr>
        <w:top w:val="none" w:sz="0" w:space="0" w:color="auto"/>
        <w:left w:val="none" w:sz="0" w:space="0" w:color="auto"/>
        <w:bottom w:val="none" w:sz="0" w:space="0" w:color="auto"/>
        <w:right w:val="none" w:sz="0" w:space="0" w:color="auto"/>
      </w:divBdr>
    </w:div>
    <w:div w:id="1785029875">
      <w:bodyDiv w:val="1"/>
      <w:marLeft w:val="0"/>
      <w:marRight w:val="0"/>
      <w:marTop w:val="0"/>
      <w:marBottom w:val="0"/>
      <w:divBdr>
        <w:top w:val="none" w:sz="0" w:space="0" w:color="auto"/>
        <w:left w:val="none" w:sz="0" w:space="0" w:color="auto"/>
        <w:bottom w:val="none" w:sz="0" w:space="0" w:color="auto"/>
        <w:right w:val="none" w:sz="0" w:space="0" w:color="auto"/>
      </w:divBdr>
    </w:div>
    <w:div w:id="1838692577">
      <w:bodyDiv w:val="1"/>
      <w:marLeft w:val="0"/>
      <w:marRight w:val="0"/>
      <w:marTop w:val="0"/>
      <w:marBottom w:val="0"/>
      <w:divBdr>
        <w:top w:val="none" w:sz="0" w:space="0" w:color="auto"/>
        <w:left w:val="none" w:sz="0" w:space="0" w:color="auto"/>
        <w:bottom w:val="none" w:sz="0" w:space="0" w:color="auto"/>
        <w:right w:val="none" w:sz="0" w:space="0" w:color="auto"/>
      </w:divBdr>
    </w:div>
    <w:div w:id="1854372471">
      <w:bodyDiv w:val="1"/>
      <w:marLeft w:val="0"/>
      <w:marRight w:val="0"/>
      <w:marTop w:val="0"/>
      <w:marBottom w:val="0"/>
      <w:divBdr>
        <w:top w:val="none" w:sz="0" w:space="0" w:color="auto"/>
        <w:left w:val="none" w:sz="0" w:space="0" w:color="auto"/>
        <w:bottom w:val="none" w:sz="0" w:space="0" w:color="auto"/>
        <w:right w:val="none" w:sz="0" w:space="0" w:color="auto"/>
      </w:divBdr>
    </w:div>
    <w:div w:id="1856385467">
      <w:bodyDiv w:val="1"/>
      <w:marLeft w:val="0"/>
      <w:marRight w:val="0"/>
      <w:marTop w:val="0"/>
      <w:marBottom w:val="0"/>
      <w:divBdr>
        <w:top w:val="none" w:sz="0" w:space="0" w:color="auto"/>
        <w:left w:val="none" w:sz="0" w:space="0" w:color="auto"/>
        <w:bottom w:val="none" w:sz="0" w:space="0" w:color="auto"/>
        <w:right w:val="none" w:sz="0" w:space="0" w:color="auto"/>
      </w:divBdr>
    </w:div>
    <w:div w:id="1886138377">
      <w:bodyDiv w:val="1"/>
      <w:marLeft w:val="0"/>
      <w:marRight w:val="0"/>
      <w:marTop w:val="0"/>
      <w:marBottom w:val="0"/>
      <w:divBdr>
        <w:top w:val="none" w:sz="0" w:space="0" w:color="auto"/>
        <w:left w:val="none" w:sz="0" w:space="0" w:color="auto"/>
        <w:bottom w:val="none" w:sz="0" w:space="0" w:color="auto"/>
        <w:right w:val="none" w:sz="0" w:space="0" w:color="auto"/>
      </w:divBdr>
    </w:div>
    <w:div w:id="1897013141">
      <w:bodyDiv w:val="1"/>
      <w:marLeft w:val="0"/>
      <w:marRight w:val="0"/>
      <w:marTop w:val="0"/>
      <w:marBottom w:val="0"/>
      <w:divBdr>
        <w:top w:val="none" w:sz="0" w:space="0" w:color="auto"/>
        <w:left w:val="none" w:sz="0" w:space="0" w:color="auto"/>
        <w:bottom w:val="none" w:sz="0" w:space="0" w:color="auto"/>
        <w:right w:val="none" w:sz="0" w:space="0" w:color="auto"/>
      </w:divBdr>
    </w:div>
    <w:div w:id="1898860538">
      <w:bodyDiv w:val="1"/>
      <w:marLeft w:val="0"/>
      <w:marRight w:val="0"/>
      <w:marTop w:val="0"/>
      <w:marBottom w:val="0"/>
      <w:divBdr>
        <w:top w:val="none" w:sz="0" w:space="0" w:color="auto"/>
        <w:left w:val="none" w:sz="0" w:space="0" w:color="auto"/>
        <w:bottom w:val="none" w:sz="0" w:space="0" w:color="auto"/>
        <w:right w:val="none" w:sz="0" w:space="0" w:color="auto"/>
      </w:divBdr>
    </w:div>
    <w:div w:id="2041126421">
      <w:bodyDiv w:val="1"/>
      <w:marLeft w:val="0"/>
      <w:marRight w:val="0"/>
      <w:marTop w:val="0"/>
      <w:marBottom w:val="0"/>
      <w:divBdr>
        <w:top w:val="none" w:sz="0" w:space="0" w:color="auto"/>
        <w:left w:val="none" w:sz="0" w:space="0" w:color="auto"/>
        <w:bottom w:val="none" w:sz="0" w:space="0" w:color="auto"/>
        <w:right w:val="none" w:sz="0" w:space="0" w:color="auto"/>
      </w:divBdr>
    </w:div>
    <w:div w:id="2056269487">
      <w:bodyDiv w:val="1"/>
      <w:marLeft w:val="0"/>
      <w:marRight w:val="0"/>
      <w:marTop w:val="0"/>
      <w:marBottom w:val="0"/>
      <w:divBdr>
        <w:top w:val="none" w:sz="0" w:space="0" w:color="auto"/>
        <w:left w:val="none" w:sz="0" w:space="0" w:color="auto"/>
        <w:bottom w:val="none" w:sz="0" w:space="0" w:color="auto"/>
        <w:right w:val="none" w:sz="0" w:space="0" w:color="auto"/>
      </w:divBdr>
    </w:div>
    <w:div w:id="2064064636">
      <w:bodyDiv w:val="1"/>
      <w:marLeft w:val="0"/>
      <w:marRight w:val="0"/>
      <w:marTop w:val="0"/>
      <w:marBottom w:val="0"/>
      <w:divBdr>
        <w:top w:val="none" w:sz="0" w:space="0" w:color="auto"/>
        <w:left w:val="none" w:sz="0" w:space="0" w:color="auto"/>
        <w:bottom w:val="none" w:sz="0" w:space="0" w:color="auto"/>
        <w:right w:val="none" w:sz="0" w:space="0" w:color="auto"/>
      </w:divBdr>
    </w:div>
    <w:div w:id="2111929686">
      <w:bodyDiv w:val="1"/>
      <w:marLeft w:val="0"/>
      <w:marRight w:val="0"/>
      <w:marTop w:val="0"/>
      <w:marBottom w:val="0"/>
      <w:divBdr>
        <w:top w:val="none" w:sz="0" w:space="0" w:color="auto"/>
        <w:left w:val="none" w:sz="0" w:space="0" w:color="auto"/>
        <w:bottom w:val="none" w:sz="0" w:space="0" w:color="auto"/>
        <w:right w:val="none" w:sz="0" w:space="0" w:color="auto"/>
      </w:divBdr>
    </w:div>
    <w:div w:id="2129858541">
      <w:bodyDiv w:val="1"/>
      <w:marLeft w:val="0"/>
      <w:marRight w:val="0"/>
      <w:marTop w:val="0"/>
      <w:marBottom w:val="0"/>
      <w:divBdr>
        <w:top w:val="none" w:sz="0" w:space="0" w:color="auto"/>
        <w:left w:val="none" w:sz="0" w:space="0" w:color="auto"/>
        <w:bottom w:val="none" w:sz="0" w:space="0" w:color="auto"/>
        <w:right w:val="none" w:sz="0" w:space="0" w:color="auto"/>
      </w:divBdr>
    </w:div>
    <w:div w:id="21444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be7f337d9b35705ac035531878c8d15c2b09b36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88926/be7f337d9b35705ac035531878c8d15c2b09b36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88926/d6aec91603ff628ea274b8552ce2849e06e0aa4c/" TargetMode="External"/><Relationship Id="rId5" Type="http://schemas.openxmlformats.org/officeDocument/2006/relationships/footnotes" Target="footnotes.xml"/><Relationship Id="rId10" Type="http://schemas.openxmlformats.org/officeDocument/2006/relationships/hyperlink" Target="mailto:admin.vilga@onego.ru" TargetMode="External"/><Relationship Id="rId4" Type="http://schemas.openxmlformats.org/officeDocument/2006/relationships/webSettings" Target="webSettings.xml"/><Relationship Id="rId9" Type="http://schemas.openxmlformats.org/officeDocument/2006/relationships/hyperlink" Target="http://www.consultant.ru/document/cons_doc_LAW_388926/d6aec91603ff628ea274b8552ce2849e06e0aa4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12</Pages>
  <Words>6458</Words>
  <Characters>36811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odir</dc:creator>
  <cp:lastModifiedBy>ПСО</cp:lastModifiedBy>
  <cp:revision>711</cp:revision>
  <cp:lastPrinted>2022-07-30T07:08:00Z</cp:lastPrinted>
  <dcterms:created xsi:type="dcterms:W3CDTF">2022-07-20T06:13:00Z</dcterms:created>
  <dcterms:modified xsi:type="dcterms:W3CDTF">2023-07-25T14:43:00Z</dcterms:modified>
</cp:coreProperties>
</file>