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084" w:rsidRDefault="00E00BD3" w:rsidP="00E00BD3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E00BD3">
        <w:rPr>
          <w:rFonts w:ascii="Times New Roman" w:hAnsi="Times New Roman" w:cs="Times New Roman"/>
          <w:sz w:val="28"/>
          <w:szCs w:val="28"/>
        </w:rPr>
        <w:t xml:space="preserve">Житель п. Ладва </w:t>
      </w:r>
      <w:proofErr w:type="spellStart"/>
      <w:r w:rsidRPr="00E00BD3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E00BD3">
        <w:rPr>
          <w:rFonts w:ascii="Times New Roman" w:hAnsi="Times New Roman" w:cs="Times New Roman"/>
          <w:sz w:val="28"/>
          <w:szCs w:val="28"/>
        </w:rPr>
        <w:t xml:space="preserve"> района предстанет перед судом за умышленное причинение тяжкого вреда здоровью</w:t>
      </w:r>
    </w:p>
    <w:p w:rsidR="00E00BD3" w:rsidRDefault="00E00BD3" w:rsidP="00E00B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утвердил обвинительное заключение по уголовному делу в отношении 50-летнего жителя п. Ладва о совершении преступления, предусмотренного ч.1 ст.111 УК РФ (умышленное причинение тяжкого вреда здоровью).</w:t>
      </w:r>
    </w:p>
    <w:p w:rsidR="00E00BD3" w:rsidRDefault="00E00BD3" w:rsidP="00E00B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Как установлено в ходе предварительного следствия, в один из дней в январе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</w:t>
      </w:r>
      <w:proofErr w:type="spellEnd"/>
      <w:r>
        <w:rPr>
          <w:rFonts w:ascii="Times New Roman" w:hAnsi="Times New Roman" w:cs="Times New Roman"/>
          <w:sz w:val="28"/>
          <w:szCs w:val="28"/>
        </w:rPr>
        <w:t>. ранее не имевший проблем с законом обвиняемый после оказания помощи в ремонте электропроводки своим соседям по их приглашению принял участие в распитии спиртных напитков по случаю Старого Нового года.</w:t>
      </w:r>
    </w:p>
    <w:p w:rsidR="00E00BD3" w:rsidRDefault="00E00BD3" w:rsidP="00E00B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застолья, пребывая в сильной степени алкогольного опьянения, </w:t>
      </w:r>
      <w:r w:rsidR="00D145BC">
        <w:rPr>
          <w:rFonts w:ascii="Times New Roman" w:hAnsi="Times New Roman" w:cs="Times New Roman"/>
          <w:sz w:val="28"/>
          <w:szCs w:val="28"/>
        </w:rPr>
        <w:t xml:space="preserve">мужчина схватил хозяйку дома за руку и с силой вывернул ее, причинив потерпевшей перелом </w:t>
      </w:r>
      <w:r w:rsidR="00AF1B8D">
        <w:rPr>
          <w:rFonts w:ascii="Times New Roman" w:hAnsi="Times New Roman" w:cs="Times New Roman"/>
          <w:sz w:val="28"/>
          <w:szCs w:val="28"/>
        </w:rPr>
        <w:t>кости</w:t>
      </w:r>
      <w:r w:rsidR="00D145BC">
        <w:rPr>
          <w:rFonts w:ascii="Times New Roman" w:hAnsi="Times New Roman" w:cs="Times New Roman"/>
          <w:sz w:val="28"/>
          <w:szCs w:val="28"/>
        </w:rPr>
        <w:t>, который квалифицирован экспертом как тяжкий вред здоровью.</w:t>
      </w:r>
    </w:p>
    <w:p w:rsidR="00A91152" w:rsidRDefault="00D145BC" w:rsidP="00E00B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1152">
        <w:rPr>
          <w:rFonts w:ascii="Times New Roman" w:hAnsi="Times New Roman" w:cs="Times New Roman"/>
          <w:sz w:val="28"/>
          <w:szCs w:val="28"/>
        </w:rPr>
        <w:t>По данному факту было возбуждено уголовное дело. В ходе предварительного следствия обвиняемый не признал вину.</w:t>
      </w:r>
    </w:p>
    <w:p w:rsidR="00A91152" w:rsidRDefault="00A91152" w:rsidP="00E00B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Вместе с тем, оценив собранные органом следствия доказательства, прокурор признал их достаточными</w:t>
      </w:r>
      <w:r w:rsidR="00AF1B8D">
        <w:rPr>
          <w:rFonts w:ascii="Times New Roman" w:hAnsi="Times New Roman" w:cs="Times New Roman"/>
          <w:sz w:val="28"/>
          <w:szCs w:val="28"/>
        </w:rPr>
        <w:t>, а предъявленное обвинение обоснованным,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 утвердил обвинительное заключение.</w:t>
      </w:r>
    </w:p>
    <w:p w:rsidR="00A91152" w:rsidRDefault="00A91152" w:rsidP="00E00B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Уголовное дело передано для рассмотрения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</w:t>
      </w:r>
      <w:r w:rsidR="00AF1B8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нежский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суд.</w:t>
      </w:r>
    </w:p>
    <w:p w:rsidR="00A91152" w:rsidRPr="00E00BD3" w:rsidRDefault="00A91152" w:rsidP="00E00B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 совершение указанного преступления уголовным законом предусмотрено наказание в виде лишения свободы на срок до восьми лет.</w:t>
      </w:r>
    </w:p>
    <w:sectPr w:rsidR="00A91152" w:rsidRPr="00E00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482"/>
    <w:rsid w:val="00756084"/>
    <w:rsid w:val="008F1482"/>
    <w:rsid w:val="00A91152"/>
    <w:rsid w:val="00AF1B8D"/>
    <w:rsid w:val="00D145BC"/>
    <w:rsid w:val="00E0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9DBC"/>
  <w15:chartTrackingRefBased/>
  <w15:docId w15:val="{F23C5117-E97A-4DFF-9086-7ECC386D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2024-06-01T13:45:00Z</dcterms:created>
  <dcterms:modified xsi:type="dcterms:W3CDTF">2024-06-01T14:10:00Z</dcterms:modified>
</cp:coreProperties>
</file>