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BFD" w:rsidRDefault="00D40465" w:rsidP="003E06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D40465">
        <w:rPr>
          <w:rFonts w:ascii="Times New Roman" w:hAnsi="Times New Roman" w:cs="Times New Roman"/>
          <w:sz w:val="28"/>
          <w:szCs w:val="28"/>
        </w:rPr>
        <w:t xml:space="preserve">Житель </w:t>
      </w:r>
      <w:proofErr w:type="spellStart"/>
      <w:r w:rsidRPr="00D40465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D40465">
        <w:rPr>
          <w:rFonts w:ascii="Times New Roman" w:hAnsi="Times New Roman" w:cs="Times New Roman"/>
          <w:sz w:val="28"/>
          <w:szCs w:val="28"/>
        </w:rPr>
        <w:t xml:space="preserve"> района предстанет перед судом за умышленное причинение тяжкого вреда здоровью</w:t>
      </w:r>
    </w:p>
    <w:p w:rsidR="00D40465" w:rsidRDefault="00D40465" w:rsidP="003E06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40465" w:rsidRDefault="00D40465" w:rsidP="003E06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утвердил обвинительное заключение по уголовному делу в отношении 20-летнего местного жителя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ч.2 ст.111 УК РФ (умышленное причинение тяжкого вреда здоровью с применением предмета, используемого в качестве оружия).</w:t>
      </w:r>
    </w:p>
    <w:p w:rsidR="00D40465" w:rsidRDefault="00D40465" w:rsidP="003E06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материалам уголовного дела в один из дней в </w:t>
      </w:r>
      <w:r w:rsidR="00745AA3">
        <w:rPr>
          <w:rFonts w:ascii="Times New Roman" w:hAnsi="Times New Roman" w:cs="Times New Roman"/>
          <w:sz w:val="28"/>
          <w:szCs w:val="28"/>
        </w:rPr>
        <w:t>дека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бре прошлого года не работающий ранее судимый за хищения обвиняемый </w:t>
      </w:r>
      <w:r w:rsidR="002569AC">
        <w:rPr>
          <w:rFonts w:ascii="Times New Roman" w:hAnsi="Times New Roman" w:cs="Times New Roman"/>
          <w:sz w:val="28"/>
          <w:szCs w:val="28"/>
        </w:rPr>
        <w:t xml:space="preserve">дома </w:t>
      </w:r>
      <w:r>
        <w:rPr>
          <w:rFonts w:ascii="Times New Roman" w:hAnsi="Times New Roman" w:cs="Times New Roman"/>
          <w:sz w:val="28"/>
          <w:szCs w:val="28"/>
        </w:rPr>
        <w:t xml:space="preserve">употреблял спиртное в компании матери и </w:t>
      </w:r>
      <w:r w:rsidR="003E06AF">
        <w:rPr>
          <w:rFonts w:ascii="Times New Roman" w:hAnsi="Times New Roman" w:cs="Times New Roman"/>
          <w:sz w:val="28"/>
          <w:szCs w:val="28"/>
        </w:rPr>
        <w:t xml:space="preserve">общего </w:t>
      </w:r>
      <w:r>
        <w:rPr>
          <w:rFonts w:ascii="Times New Roman" w:hAnsi="Times New Roman" w:cs="Times New Roman"/>
          <w:sz w:val="28"/>
          <w:szCs w:val="28"/>
        </w:rPr>
        <w:t xml:space="preserve">знакомого. В ответ на замечание </w:t>
      </w:r>
      <w:r w:rsidR="003E06AF">
        <w:rPr>
          <w:rFonts w:ascii="Times New Roman" w:hAnsi="Times New Roman" w:cs="Times New Roman"/>
          <w:sz w:val="28"/>
          <w:szCs w:val="28"/>
        </w:rPr>
        <w:t>женщины сын</w:t>
      </w:r>
      <w:r>
        <w:rPr>
          <w:rFonts w:ascii="Times New Roman" w:hAnsi="Times New Roman" w:cs="Times New Roman"/>
          <w:sz w:val="28"/>
          <w:szCs w:val="28"/>
        </w:rPr>
        <w:t xml:space="preserve"> оскорбил ее. </w:t>
      </w:r>
      <w:r w:rsidR="00C00BF1">
        <w:rPr>
          <w:rFonts w:ascii="Times New Roman" w:hAnsi="Times New Roman" w:cs="Times New Roman"/>
          <w:sz w:val="28"/>
          <w:szCs w:val="28"/>
        </w:rPr>
        <w:t xml:space="preserve">За </w:t>
      </w:r>
      <w:r w:rsidR="003E06AF">
        <w:rPr>
          <w:rFonts w:ascii="Times New Roman" w:hAnsi="Times New Roman" w:cs="Times New Roman"/>
          <w:sz w:val="28"/>
          <w:szCs w:val="28"/>
        </w:rPr>
        <w:t>нее</w:t>
      </w:r>
      <w:r w:rsidR="00C00BF1">
        <w:rPr>
          <w:rFonts w:ascii="Times New Roman" w:hAnsi="Times New Roman" w:cs="Times New Roman"/>
          <w:sz w:val="28"/>
          <w:szCs w:val="28"/>
        </w:rPr>
        <w:t xml:space="preserve"> вступился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BF1">
        <w:rPr>
          <w:rFonts w:ascii="Times New Roman" w:hAnsi="Times New Roman" w:cs="Times New Roman"/>
          <w:sz w:val="28"/>
          <w:szCs w:val="28"/>
        </w:rPr>
        <w:t>гость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0465" w:rsidRDefault="00D40465" w:rsidP="003E06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мужчинами завязалась словесная перепалка, переросшая в драку. Вооружившись кухонным ножом, рецидивист нанес им удар в живот </w:t>
      </w:r>
      <w:r w:rsidR="002569AC">
        <w:rPr>
          <w:rFonts w:ascii="Times New Roman" w:hAnsi="Times New Roman" w:cs="Times New Roman"/>
          <w:sz w:val="28"/>
          <w:szCs w:val="28"/>
        </w:rPr>
        <w:t>оппоненту</w:t>
      </w:r>
      <w:r>
        <w:rPr>
          <w:rFonts w:ascii="Times New Roman" w:hAnsi="Times New Roman" w:cs="Times New Roman"/>
          <w:sz w:val="28"/>
          <w:szCs w:val="28"/>
        </w:rPr>
        <w:t>, причинив проникающее ранее, квалифицированное экспертом как тяжкий вред здоровью.</w:t>
      </w:r>
    </w:p>
    <w:p w:rsidR="002569AC" w:rsidRDefault="002569AC" w:rsidP="003E06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место была направлена скорая помощь и полиция. Длительное время потерпевший проходил лечение. По данному факту было возбуждено уголовное дело, обвиняемый задержан, до суда он заключен под стражу.</w:t>
      </w:r>
    </w:p>
    <w:p w:rsidR="002569AC" w:rsidRDefault="002569AC" w:rsidP="003E06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следствия мужчина признал вину и принес извинения потерпевшему.</w:t>
      </w:r>
    </w:p>
    <w:p w:rsidR="002569AC" w:rsidRDefault="002569AC" w:rsidP="003E06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 согласился с достаточностью </w:t>
      </w:r>
      <w:r w:rsidR="003E06AF">
        <w:rPr>
          <w:rFonts w:ascii="Times New Roman" w:hAnsi="Times New Roman" w:cs="Times New Roman"/>
          <w:sz w:val="28"/>
          <w:szCs w:val="28"/>
        </w:rPr>
        <w:t xml:space="preserve">собранных </w:t>
      </w:r>
      <w:r>
        <w:rPr>
          <w:rFonts w:ascii="Times New Roman" w:hAnsi="Times New Roman" w:cs="Times New Roman"/>
          <w:sz w:val="28"/>
          <w:szCs w:val="28"/>
        </w:rPr>
        <w:t xml:space="preserve">доказательств и передал уголовное дело для рассмотрения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суд.</w:t>
      </w:r>
    </w:p>
    <w:p w:rsidR="003E06AF" w:rsidRPr="003E06AF" w:rsidRDefault="003E06AF" w:rsidP="003E06AF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00BF1" w:rsidRPr="003E06AF">
        <w:rPr>
          <w:sz w:val="28"/>
          <w:szCs w:val="28"/>
        </w:rPr>
        <w:t xml:space="preserve">головным законом за данное деяние предусмотрено наказание </w:t>
      </w:r>
      <w:r w:rsidRPr="003E06AF">
        <w:rPr>
          <w:sz w:val="28"/>
          <w:szCs w:val="28"/>
        </w:rPr>
        <w:t xml:space="preserve">в виде </w:t>
      </w:r>
      <w:r w:rsidRPr="003E06AF">
        <w:rPr>
          <w:sz w:val="28"/>
          <w:szCs w:val="28"/>
        </w:rPr>
        <w:t>лишени</w:t>
      </w:r>
      <w:r w:rsidRPr="003E06AF">
        <w:rPr>
          <w:sz w:val="28"/>
          <w:szCs w:val="28"/>
        </w:rPr>
        <w:t>я</w:t>
      </w:r>
      <w:r w:rsidRPr="003E06AF">
        <w:rPr>
          <w:sz w:val="28"/>
          <w:szCs w:val="28"/>
        </w:rPr>
        <w:t xml:space="preserve"> свободы на срок до десяти лет с ограничением свободы на срок до двух лет</w:t>
      </w:r>
      <w:r w:rsidRPr="003E06AF">
        <w:rPr>
          <w:sz w:val="28"/>
          <w:szCs w:val="28"/>
        </w:rPr>
        <w:t>.</w:t>
      </w:r>
    </w:p>
    <w:p w:rsidR="002569AC" w:rsidRDefault="002569AC" w:rsidP="00D404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0465" w:rsidRPr="00D40465" w:rsidRDefault="00D404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40465" w:rsidRPr="00D40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C4"/>
    <w:rsid w:val="002569AC"/>
    <w:rsid w:val="003E06AF"/>
    <w:rsid w:val="005422C4"/>
    <w:rsid w:val="00605E68"/>
    <w:rsid w:val="00745AA3"/>
    <w:rsid w:val="00A95BFD"/>
    <w:rsid w:val="00C00BF1"/>
    <w:rsid w:val="00D4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5F8E"/>
  <w15:chartTrackingRefBased/>
  <w15:docId w15:val="{307F44EB-F249-4292-8D9E-FB6DBE7A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7</cp:revision>
  <dcterms:created xsi:type="dcterms:W3CDTF">2024-05-10T14:06:00Z</dcterms:created>
  <dcterms:modified xsi:type="dcterms:W3CDTF">2024-05-10T14:21:00Z</dcterms:modified>
</cp:coreProperties>
</file>