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19623C72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>Житель Калининградской области осужден за преступления в сфере незаконного оборота наркотиков</w:t>
      </w:r>
      <w:bookmarkEnd w:id="1"/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45DF13B8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Прионежского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D646DD" w:rsidRPr="00D646DD">
        <w:rPr>
          <w:rFonts w:ascii="Times New Roman" w:hAnsi="Times New Roman" w:cs="Times New Roman"/>
          <w:sz w:val="28"/>
          <w:szCs w:val="28"/>
        </w:rPr>
        <w:t>жител</w:t>
      </w:r>
      <w:r w:rsidR="00D646DD">
        <w:rPr>
          <w:rFonts w:ascii="Times New Roman" w:hAnsi="Times New Roman" w:cs="Times New Roman"/>
          <w:sz w:val="28"/>
          <w:szCs w:val="28"/>
        </w:rPr>
        <w:t>я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ого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ч.3 ст.30 – п.а ч.4 ст.228.1, </w:t>
      </w:r>
      <w:r w:rsidR="00D646DD" w:rsidRPr="00D646DD">
        <w:rPr>
          <w:rFonts w:ascii="Times New Roman" w:hAnsi="Times New Roman" w:cs="Times New Roman"/>
          <w:sz w:val="28"/>
          <w:szCs w:val="28"/>
        </w:rPr>
        <w:t>ч.3 ст.30 – п.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г ч.4 ст.228.1</w:t>
      </w:r>
      <w:r w:rsidR="00D646DD">
        <w:rPr>
          <w:rFonts w:ascii="Times New Roman" w:hAnsi="Times New Roman" w:cs="Times New Roman"/>
          <w:sz w:val="28"/>
          <w:szCs w:val="28"/>
        </w:rPr>
        <w:t>, ч.3 ст.30 – ч.5 ст.228.1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УК РФ (покушение на незаконный сбыт наркотических средств, совершенный организованной группой с использованием сети «Интернет» в </w:t>
      </w:r>
      <w:r>
        <w:rPr>
          <w:rFonts w:ascii="Times New Roman" w:hAnsi="Times New Roman" w:cs="Times New Roman"/>
          <w:sz w:val="28"/>
          <w:szCs w:val="28"/>
        </w:rPr>
        <w:t xml:space="preserve">значительном,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крупном </w:t>
      </w:r>
      <w:r w:rsidR="00D646DD">
        <w:rPr>
          <w:rFonts w:ascii="Times New Roman" w:hAnsi="Times New Roman" w:cs="Times New Roman"/>
          <w:sz w:val="28"/>
          <w:szCs w:val="28"/>
        </w:rPr>
        <w:t xml:space="preserve">и особо крупном </w:t>
      </w:r>
      <w:r w:rsidR="00D646DD" w:rsidRPr="00D646DD">
        <w:rPr>
          <w:rFonts w:ascii="Times New Roman" w:hAnsi="Times New Roman" w:cs="Times New Roman"/>
          <w:sz w:val="28"/>
          <w:szCs w:val="28"/>
        </w:rPr>
        <w:t>размер</w:t>
      </w:r>
      <w:r w:rsidR="00D646DD">
        <w:rPr>
          <w:rFonts w:ascii="Times New Roman" w:hAnsi="Times New Roman" w:cs="Times New Roman"/>
          <w:sz w:val="28"/>
          <w:szCs w:val="28"/>
        </w:rPr>
        <w:t>ах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3798A7F5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AA50B5"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cs="Times New Roman"/>
          <w:sz w:val="28"/>
          <w:szCs w:val="28"/>
        </w:rPr>
        <w:t>2022 год</w:t>
      </w:r>
      <w:r w:rsidR="00AA50B5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A50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-летний </w:t>
      </w:r>
      <w:r w:rsidR="00AA50B5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вступил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t>через сеть «Интернет» 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обогащением.</w:t>
      </w:r>
    </w:p>
    <w:p w14:paraId="5AA8A740" w14:textId="312E8F9D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злоумышленников </w:t>
      </w:r>
      <w:r w:rsidR="00AA50B5">
        <w:rPr>
          <w:rFonts w:ascii="Times New Roman" w:hAnsi="Times New Roman" w:cs="Times New Roman"/>
          <w:sz w:val="28"/>
          <w:szCs w:val="28"/>
        </w:rPr>
        <w:t xml:space="preserve">продолжалась до апреля 2023 года, после чего </w:t>
      </w:r>
      <w:r w:rsidRPr="00D646DD">
        <w:rPr>
          <w:rFonts w:ascii="Times New Roman" w:hAnsi="Times New Roman" w:cs="Times New Roman"/>
          <w:sz w:val="28"/>
          <w:szCs w:val="28"/>
        </w:rPr>
        <w:t xml:space="preserve">была пресечена оперативными сотрудниками МВД по Республике Карелия. В ходе следствия доказано совершение указанными лицами </w:t>
      </w:r>
      <w:r w:rsidR="00AA50B5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50B5">
        <w:rPr>
          <w:rFonts w:ascii="Times New Roman" w:hAnsi="Times New Roman" w:cs="Times New Roman"/>
          <w:sz w:val="28"/>
          <w:szCs w:val="28"/>
        </w:rPr>
        <w:t xml:space="preserve"> Пряжинского 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Прионежского район</w:t>
      </w:r>
      <w:r w:rsidR="00AA50B5">
        <w:rPr>
          <w:rFonts w:ascii="Times New Roman" w:hAnsi="Times New Roman" w:cs="Times New Roman"/>
          <w:sz w:val="28"/>
          <w:szCs w:val="28"/>
        </w:rPr>
        <w:t>ов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252DED" w14:textId="1B3B69C8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lastRenderedPageBreak/>
        <w:tab/>
        <w:t>После совершения последнего преступления обвиняемы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 задержан, до вынесения приговора находил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646DD">
        <w:rPr>
          <w:rFonts w:ascii="Times New Roman" w:hAnsi="Times New Roman" w:cs="Times New Roman"/>
          <w:sz w:val="28"/>
          <w:szCs w:val="28"/>
        </w:rPr>
        <w:t>под стражей.</w:t>
      </w:r>
    </w:p>
    <w:p w14:paraId="145F9140" w14:textId="36132D7C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В ходе оперативно-розыскных мероприятий сотрудниками полиции изъято более </w:t>
      </w:r>
      <w:r w:rsidR="00AA50B5">
        <w:rPr>
          <w:rFonts w:ascii="Times New Roman" w:hAnsi="Times New Roman" w:cs="Times New Roman"/>
          <w:sz w:val="28"/>
          <w:szCs w:val="28"/>
        </w:rPr>
        <w:t>1</w:t>
      </w:r>
      <w:r w:rsidRPr="00D646DD">
        <w:rPr>
          <w:rFonts w:ascii="Times New Roman" w:hAnsi="Times New Roman" w:cs="Times New Roman"/>
          <w:sz w:val="28"/>
          <w:szCs w:val="28"/>
        </w:rPr>
        <w:t xml:space="preserve"> кг. </w:t>
      </w:r>
      <w:r w:rsidR="00AA50B5">
        <w:rPr>
          <w:rFonts w:ascii="Times New Roman" w:hAnsi="Times New Roman" w:cs="Times New Roman"/>
          <w:sz w:val="28"/>
          <w:szCs w:val="28"/>
        </w:rPr>
        <w:t>5</w:t>
      </w:r>
      <w:r w:rsidRPr="00D646DD">
        <w:rPr>
          <w:rFonts w:ascii="Times New Roman" w:hAnsi="Times New Roman" w:cs="Times New Roman"/>
          <w:sz w:val="28"/>
          <w:szCs w:val="28"/>
        </w:rPr>
        <w:t>00 гр. наркотических средств.</w:t>
      </w:r>
    </w:p>
    <w:p w14:paraId="315407E9" w14:textId="1789BC8C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Прионежским районным судом. </w:t>
      </w:r>
      <w:r>
        <w:rPr>
          <w:rFonts w:ascii="Times New Roman" w:hAnsi="Times New Roman" w:cs="Times New Roman"/>
          <w:sz w:val="28"/>
          <w:szCs w:val="28"/>
        </w:rPr>
        <w:t xml:space="preserve">Подсудимый в соответствии с позицией государственного обвинителя признан виновным по </w:t>
      </w:r>
      <w:r w:rsidR="00AA50B5">
        <w:rPr>
          <w:rFonts w:ascii="Times New Roman" w:hAnsi="Times New Roman" w:cs="Times New Roman"/>
          <w:sz w:val="28"/>
          <w:szCs w:val="28"/>
        </w:rPr>
        <w:t>всем трем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преступлениям, ему назначено окончательное наказание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 w:rsidR="00AA50B5">
        <w:rPr>
          <w:rFonts w:ascii="Times New Roman" w:hAnsi="Times New Roman" w:cs="Times New Roman"/>
          <w:sz w:val="28"/>
          <w:szCs w:val="28"/>
        </w:rPr>
        <w:t>7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лет 6 месяцев</w:t>
      </w:r>
      <w:r>
        <w:rPr>
          <w:rFonts w:ascii="Times New Roman" w:hAnsi="Times New Roman" w:cs="Times New Roman"/>
          <w:sz w:val="28"/>
          <w:szCs w:val="28"/>
        </w:rPr>
        <w:t xml:space="preserve"> со штрафом в размере 200 тыс. руб.</w:t>
      </w:r>
    </w:p>
    <w:p w14:paraId="7FC0504E" w14:textId="2472CADB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Назначенное наказание осужденному предстоит отбывать в исправительной колонии строгого режима.</w:t>
      </w:r>
    </w:p>
    <w:p w14:paraId="0C68F393" w14:textId="1A12F34B" w:rsidR="003B1308" w:rsidRP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</w:p>
    <w:p w14:paraId="2D9886F4" w14:textId="77777777" w:rsidR="00DA0BC2" w:rsidRDefault="00DA0BC2" w:rsidP="005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AA50B5">
      <w:headerReference w:type="default" r:id="rId7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AE149" w14:textId="77777777" w:rsidR="00265656" w:rsidRDefault="00265656" w:rsidP="00466B1C">
      <w:pPr>
        <w:spacing w:after="0" w:line="240" w:lineRule="auto"/>
      </w:pPr>
      <w:r>
        <w:separator/>
      </w:r>
    </w:p>
  </w:endnote>
  <w:endnote w:type="continuationSeparator" w:id="0">
    <w:p w14:paraId="2A9E5557" w14:textId="77777777" w:rsidR="00265656" w:rsidRDefault="0026565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46F6" w14:textId="77777777" w:rsidR="00265656" w:rsidRDefault="00265656" w:rsidP="00466B1C">
      <w:pPr>
        <w:spacing w:after="0" w:line="240" w:lineRule="auto"/>
      </w:pPr>
      <w:r>
        <w:separator/>
      </w:r>
    </w:p>
  </w:footnote>
  <w:footnote w:type="continuationSeparator" w:id="0">
    <w:p w14:paraId="660AAB56" w14:textId="77777777" w:rsidR="00265656" w:rsidRDefault="0026565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65656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1CEA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095A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13F1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A475-04AD-4941-B0D3-86F315BF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Пользователь Windows</cp:lastModifiedBy>
  <cp:revision>2</cp:revision>
  <cp:lastPrinted>2016-06-02T09:22:00Z</cp:lastPrinted>
  <dcterms:created xsi:type="dcterms:W3CDTF">2025-02-07T08:48:00Z</dcterms:created>
  <dcterms:modified xsi:type="dcterms:W3CDTF">2025-02-07T08:48:00Z</dcterms:modified>
  <cp:category>Файлы документов</cp:category>
</cp:coreProperties>
</file>