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A3" w:rsidRDefault="007402A3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  <w:shd w:val="clear" w:color="auto" w:fill="FFFFFF"/>
        </w:rPr>
      </w:pPr>
    </w:p>
    <w:p w:rsidR="007402A3" w:rsidRDefault="00AE6D34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Кадастровая стоимость и получение сведений о ней</w:t>
      </w:r>
    </w:p>
    <w:bookmarkEnd w:id="0"/>
    <w:p w:rsidR="007402A3" w:rsidRDefault="007402A3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7402A3" w:rsidRDefault="00AE6D34">
      <w:pPr>
        <w:widowControl w:val="0"/>
        <w:spacing w:line="360" w:lineRule="auto"/>
        <w:ind w:firstLine="567"/>
        <w:jc w:val="both"/>
      </w:pPr>
      <w:r>
        <w:rPr>
          <w:rFonts w:ascii="Segoe UI" w:hAnsi="Segoe UI"/>
          <w:szCs w:val="24"/>
        </w:rPr>
        <w:t>Кадастровая стоимость – это результат оценки объекта недвижимости, который определяется специализированным бюджетным учреждением на основе ценообразующих факторов.</w:t>
      </w:r>
    </w:p>
    <w:p w:rsidR="007402A3" w:rsidRDefault="00AE6D34">
      <w:pPr>
        <w:widowControl w:val="0"/>
        <w:spacing w:line="360" w:lineRule="auto"/>
        <w:ind w:firstLine="567"/>
        <w:jc w:val="both"/>
      </w:pPr>
      <w:r>
        <w:rPr>
          <w:rFonts w:ascii="Segoe UI" w:hAnsi="Segoe UI"/>
          <w:szCs w:val="24"/>
        </w:rPr>
        <w:t xml:space="preserve">Кадастровая стоимость применяется для расчета земельного и имущественного налога, для расчета арендной платы, выкупной стоимости объекта недвижимости в случае его выкупа из государственной или муниципальной собственности, для расчета суммы налога в случае </w:t>
      </w:r>
      <w:r>
        <w:rPr>
          <w:rFonts w:ascii="Segoe UI" w:hAnsi="Segoe UI"/>
          <w:szCs w:val="24"/>
        </w:rPr>
        <w:t>купли-продажи, а также необходима при оформлении права наследования, при оформлении ипотечного кредита под залог имущества и для иных предусмотренных законодательством целей.</w:t>
      </w:r>
    </w:p>
    <w:p w:rsidR="007402A3" w:rsidRDefault="00AE6D34">
      <w:pPr>
        <w:widowControl w:val="0"/>
        <w:spacing w:line="360" w:lineRule="auto"/>
        <w:ind w:firstLine="567"/>
        <w:jc w:val="both"/>
      </w:pPr>
      <w:r>
        <w:rPr>
          <w:rFonts w:ascii="Segoe UI" w:hAnsi="Segoe UI"/>
          <w:szCs w:val="24"/>
        </w:rPr>
        <w:t>На 1 мая 2025 года внесены сведения о кадастровой стоимости у 791452 учтённых в Е</w:t>
      </w:r>
      <w:r>
        <w:rPr>
          <w:rFonts w:ascii="Segoe UI" w:hAnsi="Segoe UI"/>
          <w:szCs w:val="24"/>
        </w:rPr>
        <w:t xml:space="preserve">ГРН объектов недвижимости, что составляет 99,9% от общего числа объектов недвижимости, внесенных в ЕГРН на территории Республики Карелия. В процессе определения кадастровой стоимости находятся вновь поставленные на кадастровый учет, а также ранее учтенные </w:t>
      </w:r>
      <w:r>
        <w:rPr>
          <w:rFonts w:ascii="Segoe UI" w:hAnsi="Segoe UI"/>
          <w:szCs w:val="24"/>
        </w:rPr>
        <w:t xml:space="preserve">объекты </w:t>
      </w:r>
      <w:r>
        <w:rPr>
          <w:rFonts w:ascii="Segoe UI" w:hAnsi="Segoe UI"/>
          <w:szCs w:val="24"/>
        </w:rPr>
        <w:lastRenderedPageBreak/>
        <w:t>недвижимости, в отношении которых произошли изменения.</w:t>
      </w:r>
    </w:p>
    <w:p w:rsidR="007402A3" w:rsidRDefault="00AE6D34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Заместитель руководителя Карельского Росреестра Владимир Карвонен отметил, что сегодня кадастровую стоимость, а также историю ее изменения можно увидеть с помощью сервиса Национальная система п</w:t>
      </w:r>
      <w:r>
        <w:rPr>
          <w:rFonts w:ascii="Segoe UI" w:hAnsi="Segoe UI"/>
          <w:szCs w:val="24"/>
        </w:rPr>
        <w:t>ространственных данных, который введен в работу в конце 2024 года. Сведения о кадастровой стоимости также можно получить в виде Выписки из ЕГРН о кадастровой стоимости объекта недвижимости, она бесплатная и предоставляется по запросам любых лиц.</w:t>
      </w:r>
    </w:p>
    <w:p w:rsidR="007402A3" w:rsidRDefault="007402A3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7402A3" w:rsidRDefault="00AE6D3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</w:t>
      </w:r>
      <w:r>
        <w:rPr>
          <w:rFonts w:ascii="Segoe UI" w:hAnsi="Segoe UI"/>
          <w:sz w:val="22"/>
          <w:szCs w:val="22"/>
        </w:rPr>
        <w:t xml:space="preserve">подготовлен пресс-службой </w:t>
      </w:r>
    </w:p>
    <w:p w:rsidR="007402A3" w:rsidRDefault="00AE6D3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7402A3" w:rsidRDefault="00AE6D34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7402A3" w:rsidRDefault="007402A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02A3" w:rsidRDefault="007402A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02A3" w:rsidRDefault="007402A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02A3" w:rsidRDefault="00AE6D3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402A3" w:rsidRDefault="00AE6D3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7402A3" w:rsidRDefault="00AE6D34">
      <w:r>
        <w:rPr>
          <w:rFonts w:ascii="Segoe UI" w:hAnsi="Segoe UI" w:cs="Segoe UI"/>
          <w:sz w:val="18"/>
          <w:szCs w:val="18"/>
        </w:rPr>
        <w:t>8 (8142) 76 29 48</w:t>
      </w:r>
    </w:p>
    <w:p w:rsidR="007402A3" w:rsidRDefault="00AE6D34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7402A3" w:rsidRDefault="00AE6D3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7402A3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34" w:rsidRDefault="00AE6D34">
      <w:r>
        <w:separator/>
      </w:r>
    </w:p>
  </w:endnote>
  <w:endnote w:type="continuationSeparator" w:id="0">
    <w:p w:rsidR="00AE6D34" w:rsidRDefault="00AE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34" w:rsidRDefault="00AE6D34">
      <w:r>
        <w:separator/>
      </w:r>
    </w:p>
  </w:footnote>
  <w:footnote w:type="continuationSeparator" w:id="0">
    <w:p w:rsidR="00AE6D34" w:rsidRDefault="00AE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2A3" w:rsidRDefault="00AE6D34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7F3"/>
    <w:multiLevelType w:val="hybridMultilevel"/>
    <w:tmpl w:val="0EB2138C"/>
    <w:lvl w:ilvl="0" w:tplc="4B38F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F6F59A">
      <w:start w:val="1"/>
      <w:numFmt w:val="lowerLetter"/>
      <w:lvlText w:val="%2."/>
      <w:lvlJc w:val="left"/>
      <w:pPr>
        <w:ind w:left="1440" w:hanging="360"/>
      </w:pPr>
    </w:lvl>
    <w:lvl w:ilvl="2" w:tplc="AB3CB940">
      <w:start w:val="1"/>
      <w:numFmt w:val="lowerRoman"/>
      <w:lvlText w:val="%3."/>
      <w:lvlJc w:val="right"/>
      <w:pPr>
        <w:ind w:left="2160" w:hanging="180"/>
      </w:pPr>
    </w:lvl>
    <w:lvl w:ilvl="3" w:tplc="740209E6">
      <w:start w:val="1"/>
      <w:numFmt w:val="decimal"/>
      <w:lvlText w:val="%4."/>
      <w:lvlJc w:val="left"/>
      <w:pPr>
        <w:ind w:left="2880" w:hanging="360"/>
      </w:pPr>
    </w:lvl>
    <w:lvl w:ilvl="4" w:tplc="2A9CEC86">
      <w:start w:val="1"/>
      <w:numFmt w:val="lowerLetter"/>
      <w:lvlText w:val="%5."/>
      <w:lvlJc w:val="left"/>
      <w:pPr>
        <w:ind w:left="3600" w:hanging="360"/>
      </w:pPr>
    </w:lvl>
    <w:lvl w:ilvl="5" w:tplc="772C4408">
      <w:start w:val="1"/>
      <w:numFmt w:val="lowerRoman"/>
      <w:lvlText w:val="%6."/>
      <w:lvlJc w:val="right"/>
      <w:pPr>
        <w:ind w:left="4320" w:hanging="180"/>
      </w:pPr>
    </w:lvl>
    <w:lvl w:ilvl="6" w:tplc="56103590">
      <w:start w:val="1"/>
      <w:numFmt w:val="decimal"/>
      <w:lvlText w:val="%7."/>
      <w:lvlJc w:val="left"/>
      <w:pPr>
        <w:ind w:left="5040" w:hanging="360"/>
      </w:pPr>
    </w:lvl>
    <w:lvl w:ilvl="7" w:tplc="43989D0A">
      <w:start w:val="1"/>
      <w:numFmt w:val="lowerLetter"/>
      <w:lvlText w:val="%8."/>
      <w:lvlJc w:val="left"/>
      <w:pPr>
        <w:ind w:left="5760" w:hanging="360"/>
      </w:pPr>
    </w:lvl>
    <w:lvl w:ilvl="8" w:tplc="1C4C0E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7977"/>
    <w:multiLevelType w:val="hybridMultilevel"/>
    <w:tmpl w:val="1ECE48EE"/>
    <w:lvl w:ilvl="0" w:tplc="2B2CA4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B10728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483F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2465D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26EC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0885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82675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25AFE1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A18B1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F46E77"/>
    <w:multiLevelType w:val="hybridMultilevel"/>
    <w:tmpl w:val="5928E42A"/>
    <w:lvl w:ilvl="0" w:tplc="C3CAB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0B44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AE4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B43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17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CED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584C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0D7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3ED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F3918"/>
    <w:multiLevelType w:val="hybridMultilevel"/>
    <w:tmpl w:val="FE326F42"/>
    <w:lvl w:ilvl="0" w:tplc="D216570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808D9B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C98EF1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2DE165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2D8A2A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00287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D005DD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A101C7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600DB2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AF1349B"/>
    <w:multiLevelType w:val="hybridMultilevel"/>
    <w:tmpl w:val="C8C4AE8E"/>
    <w:lvl w:ilvl="0" w:tplc="198C82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F82DB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908084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3646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7ACA65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1430B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4402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A0834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765D3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A3"/>
    <w:rsid w:val="007402A3"/>
    <w:rsid w:val="008679AD"/>
    <w:rsid w:val="00A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5B14D-4251-4ACD-A141-A64AD33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2025-06-03T09:23:00Z</dcterms:created>
  <dcterms:modified xsi:type="dcterms:W3CDTF">2025-06-03T09:23:00Z</dcterms:modified>
</cp:coreProperties>
</file>