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765" w:rsidRDefault="004B235C" w:rsidP="004B2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По постановлению прокурора Прионежского района руководитель организации привлечен к административной ответственности за нарушение антикоррупционного законодательства</w:t>
      </w:r>
    </w:p>
    <w:bookmarkEnd w:id="0"/>
    <w:p w:rsidR="004B235C" w:rsidRDefault="004B235C" w:rsidP="004B2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Прокуратурой Прионежского района в ходе проверки соблюдения законодательства о противодействии коррупции установлен факт </w:t>
      </w:r>
      <w:r w:rsidR="001F5A8C">
        <w:rPr>
          <w:rFonts w:ascii="Times New Roman" w:hAnsi="Times New Roman" w:cs="Times New Roman"/>
          <w:sz w:val="28"/>
          <w:szCs w:val="28"/>
        </w:rPr>
        <w:t>трудоустройства</w:t>
      </w:r>
      <w:r>
        <w:rPr>
          <w:rFonts w:ascii="Times New Roman" w:hAnsi="Times New Roman" w:cs="Times New Roman"/>
          <w:sz w:val="28"/>
          <w:szCs w:val="28"/>
        </w:rPr>
        <w:t xml:space="preserve"> в организацию бывшего муниципального служащего без уведомления в нарушение ч.4 ст.12 Федерального закона от 25.12.2008 № 273-ФЗ «О противодействии коррупции» предыдущего работодателя</w:t>
      </w:r>
      <w:r w:rsidR="00DC4BDA">
        <w:rPr>
          <w:rFonts w:ascii="Times New Roman" w:hAnsi="Times New Roman" w:cs="Times New Roman"/>
          <w:sz w:val="28"/>
          <w:szCs w:val="28"/>
        </w:rPr>
        <w:t xml:space="preserve"> и без получения согласия соответствующей комиссии по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328F" w:rsidRDefault="002D328F" w:rsidP="004B2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данным основаниям в отношении директора юридического лица было возбуждено дело об административном правонарушении по ст.19.29 КоАП РФ (привлечение работодателем к трудовой деятельности на условиях трудового договора бывшего муниципального служащего</w:t>
      </w:r>
      <w:r w:rsidR="00DC4BDA">
        <w:rPr>
          <w:rFonts w:ascii="Times New Roman" w:hAnsi="Times New Roman" w:cs="Times New Roman"/>
          <w:sz w:val="28"/>
          <w:szCs w:val="28"/>
        </w:rPr>
        <w:t xml:space="preserve"> с нарушением требований Федерального закона от 25.12.2008 № 273-ФЗ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D328F" w:rsidRDefault="002D328F" w:rsidP="004B2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Постановлением мирового судьи указанному должностному лицу назначен административный штраф в размере 20 тыс. руб.</w:t>
      </w:r>
      <w:r w:rsidR="001F5A8C">
        <w:rPr>
          <w:rFonts w:ascii="Times New Roman" w:hAnsi="Times New Roman" w:cs="Times New Roman"/>
          <w:sz w:val="28"/>
          <w:szCs w:val="28"/>
        </w:rPr>
        <w:t xml:space="preserve"> (не вступило в законную силу).</w:t>
      </w:r>
    </w:p>
    <w:p w:rsidR="001F5A8C" w:rsidRPr="004B235C" w:rsidRDefault="002D328F" w:rsidP="00DC4B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5A8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F5A8C" w:rsidRPr="004B2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71"/>
    <w:rsid w:val="00167743"/>
    <w:rsid w:val="001F5A8C"/>
    <w:rsid w:val="002D328F"/>
    <w:rsid w:val="004B235C"/>
    <w:rsid w:val="007E1765"/>
    <w:rsid w:val="00DC4BDA"/>
    <w:rsid w:val="00E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6554F-844D-457B-B621-B5A58155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Пользователь Windows</cp:lastModifiedBy>
  <cp:revision>2</cp:revision>
  <dcterms:created xsi:type="dcterms:W3CDTF">2025-06-10T09:40:00Z</dcterms:created>
  <dcterms:modified xsi:type="dcterms:W3CDTF">2025-06-10T09:40:00Z</dcterms:modified>
</cp:coreProperties>
</file>