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EF" w:rsidRPr="00EF43EF" w:rsidRDefault="00EF43EF" w:rsidP="00EF4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EF" w:rsidRPr="00EF43EF" w:rsidRDefault="00EF43EF" w:rsidP="00EF4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EF" w:rsidRPr="00EF43EF" w:rsidRDefault="00EF43EF" w:rsidP="00EF4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F43EF" w:rsidRPr="00EF43EF" w:rsidRDefault="00EF43EF" w:rsidP="00EF4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EF" w:rsidRPr="00E90912" w:rsidRDefault="00EF43EF" w:rsidP="00EF4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0912">
        <w:rPr>
          <w:rFonts w:ascii="Times New Roman" w:eastAsia="Times New Roman" w:hAnsi="Times New Roman" w:cs="Times New Roman"/>
          <w:sz w:val="28"/>
          <w:szCs w:val="28"/>
          <w:lang w:eastAsia="ru-RU"/>
        </w:rPr>
        <w:t>14» апреля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909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 w:rsidR="00E90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0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90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91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</w:t>
      </w:r>
    </w:p>
    <w:p w:rsidR="00EF43EF" w:rsidRPr="00EF43EF" w:rsidRDefault="00EF43EF" w:rsidP="00EF4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EF" w:rsidRPr="00EF43EF" w:rsidRDefault="00EF43EF" w:rsidP="00E90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F4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своевременном оповещении</w:t>
      </w:r>
    </w:p>
    <w:p w:rsidR="00E90912" w:rsidRDefault="00EF43EF" w:rsidP="00E90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proofErr w:type="gramStart"/>
      <w:r w:rsidRPr="00EF4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информировании</w:t>
      </w:r>
      <w:proofErr w:type="gramEnd"/>
      <w:r w:rsidRPr="00EF4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населения</w:t>
      </w:r>
      <w:r w:rsidR="00E90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Нововилговского</w:t>
      </w:r>
      <w:r w:rsidRPr="00EF43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r w:rsidRPr="00EF4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поселения</w:t>
      </w:r>
      <w:r w:rsidRPr="00EF43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90912" w:rsidRDefault="00E90912" w:rsidP="00E90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912" w:rsidRDefault="00E90912" w:rsidP="00E90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912" w:rsidRDefault="00EF43EF" w:rsidP="00E90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4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исполнение Федеральных законов от </w:t>
      </w:r>
      <w:r w:rsidRPr="00EF43EF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21.12.94 № 68-ФЗ</w:t>
      </w:r>
      <w:r w:rsidRPr="00EF4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защите населения и территорий от чрезвычайных ситуаций природного и техногенного характера»</w:t>
      </w:r>
      <w:r w:rsidRPr="00EF43EF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, от 12.02.98 № 28-ФЗ «О гражданской обороне»,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постановлениями Правительства Российской Федерации от 31.12.2004 № 859 «Об утверждении Положения о приоритетном использовании, а также приостановлении или ограничении использования любых сетей связи и средств связи во время чрезвычайных ситуаций природного и техногенного</w:t>
      </w:r>
      <w:proofErr w:type="gramEnd"/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характера», от 01.03.93 № 177 «Об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времени», от 01.03.93 № 178 «О создании локальных систем оповещения в районах размещения потенциально опасных объектов», от 30.12.2003 № 794 «О единой государственной системе предупреждения и ликвидации чрезвычайных ситуаций», совместным приказом МЧС России, </w:t>
      </w:r>
      <w:proofErr w:type="spellStart"/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Мининформсвязи</w:t>
      </w:r>
      <w:proofErr w:type="spellEnd"/>
      <w:proofErr w:type="gramEnd"/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и Минкультуры России от 25.07.2006 №  422/90/376 «Об утверждении Положения о системах оповещения населения» (</w:t>
      </w:r>
      <w:proofErr w:type="gramStart"/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proofErr w:type="gramEnd"/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</w:t>
      </w:r>
      <w:r w:rsidR="00E90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 юстиции РФ 12.09.06 № 8232) </w:t>
      </w:r>
    </w:p>
    <w:p w:rsidR="00E90912" w:rsidRDefault="00E90912" w:rsidP="00E90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Нововилговского сельского поселения</w:t>
      </w:r>
      <w:r w:rsidR="00EF43EF"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90912" w:rsidRDefault="00E90912" w:rsidP="00E90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EF" w:rsidRPr="00E90912" w:rsidRDefault="00EF43EF" w:rsidP="00E90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E90912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43EF" w:rsidRPr="00EF43EF" w:rsidRDefault="00EF43EF" w:rsidP="00E90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EF" w:rsidRPr="00EF43EF" w:rsidRDefault="00EF43EF" w:rsidP="00E90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своевременном оповещении и информирования населения </w:t>
      </w:r>
      <w:r w:rsidR="00E909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Нововилговского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(приложение №1).</w:t>
      </w:r>
    </w:p>
    <w:p w:rsidR="00EF43EF" w:rsidRPr="00EF43EF" w:rsidRDefault="00EF43EF" w:rsidP="00E90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proofErr w:type="gramStart"/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EF43EF" w:rsidRPr="00EF43EF" w:rsidRDefault="00EF43EF" w:rsidP="00E90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EF43EF" w:rsidRPr="00EF43EF" w:rsidRDefault="00EF43EF" w:rsidP="00E90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F43EF" w:rsidRPr="00EF43EF" w:rsidRDefault="00EF43EF" w:rsidP="00E90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912" w:rsidRDefault="00EF43EF" w:rsidP="00E909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909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Нововилговского</w:t>
      </w:r>
    </w:p>
    <w:p w:rsidR="00EF43EF" w:rsidRPr="00EF43EF" w:rsidRDefault="00E90912" w:rsidP="00E909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EF43EF"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Л.Ф. Елисеева</w:t>
      </w:r>
    </w:p>
    <w:p w:rsidR="00EF43EF" w:rsidRPr="00EF43EF" w:rsidRDefault="00EF43EF" w:rsidP="00EF43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EF" w:rsidRPr="00EF43EF" w:rsidRDefault="00EF43EF" w:rsidP="00EF43EF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</w:t>
      </w:r>
      <w:r w:rsidRPr="00EF4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 1 </w:t>
      </w:r>
    </w:p>
    <w:p w:rsidR="00EF43EF" w:rsidRPr="00EF43EF" w:rsidRDefault="00EF43EF" w:rsidP="00EF43EF">
      <w:pPr>
        <w:keepNext/>
        <w:keepLine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                                                                    </w:t>
      </w:r>
      <w:r w:rsidRPr="00EF4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F4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Скородненского</w:t>
      </w:r>
      <w:proofErr w:type="spellEnd"/>
      <w:r w:rsidRPr="00EF4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EF43EF" w:rsidRPr="00EF43EF" w:rsidRDefault="00EF43EF" w:rsidP="00EF43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27.09.2013 №32</w:t>
      </w:r>
    </w:p>
    <w:p w:rsidR="00EF43EF" w:rsidRPr="00EF43EF" w:rsidRDefault="00EF43EF" w:rsidP="00EF4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3EF" w:rsidRPr="00EF43EF" w:rsidRDefault="00EF43EF" w:rsidP="00EF4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F43EF" w:rsidRPr="00EF43EF" w:rsidRDefault="00EF43EF" w:rsidP="00EF4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своевременном оповещении и информировании населения </w:t>
      </w:r>
    </w:p>
    <w:p w:rsidR="0043258C" w:rsidRDefault="0043258C" w:rsidP="00432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Нововилговского сельского</w:t>
      </w:r>
      <w:r w:rsidR="00EF43EF" w:rsidRPr="00EF43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</w:t>
      </w:r>
    </w:p>
    <w:p w:rsidR="0043258C" w:rsidRDefault="0043258C" w:rsidP="00432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3EF" w:rsidRPr="00EF43EF" w:rsidRDefault="00EF43EF" w:rsidP="0043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назначение и задачи системы оповещения и информирования населения </w:t>
      </w:r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Нововилговского сельского поселения об угрозе 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возникновения или о возникновении чрезвычайных ситуаций муниципального характера в мирное и военное время (далее - системы оповещения). </w:t>
      </w:r>
    </w:p>
    <w:p w:rsidR="00EF43EF" w:rsidRPr="00EF43EF" w:rsidRDefault="00EF43EF" w:rsidP="00EF4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Системы оповещения создаются:</w:t>
      </w:r>
    </w:p>
    <w:p w:rsidR="00EF43EF" w:rsidRPr="00EF43EF" w:rsidRDefault="00EF43EF" w:rsidP="00EF4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уровне – местная система оповещения (на территории </w:t>
      </w:r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Нововилговского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поселения);</w:t>
      </w:r>
    </w:p>
    <w:p w:rsidR="00EF43EF" w:rsidRPr="00EF43EF" w:rsidRDefault="00EF43EF" w:rsidP="00EF4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объектовом уровне – локальная система оповещения (в районе размещения потенциально опасных объектов при их наличии на территории </w:t>
      </w:r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Нововилговского с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поселения).</w:t>
      </w:r>
    </w:p>
    <w:p w:rsidR="00EF43EF" w:rsidRPr="00EF43EF" w:rsidRDefault="00EF43EF" w:rsidP="00EF4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Система оповещения предназначена для обеспечения своевременного доведения до органов управления единой государственной системы предупреждения и ликвидации чрезвычайных ситуаций (далее – РСЧС) и населения сигналов оповещения и речевой информации об угрозе возникновения и возникновении чрезвычайных ситуаций природного и техногенного характера,  а также принимаемых мерах по их ликвидации и способах защиты.</w:t>
      </w:r>
    </w:p>
    <w:p w:rsidR="00EF43EF" w:rsidRPr="00EF43EF" w:rsidRDefault="00EF43EF" w:rsidP="00EF4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Основной задачей системы оповещения </w:t>
      </w:r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Нововилговского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является обеспечение доведения сигналов оповещения и речевой информации от администрации района и единой дежурно-диспетчерской службы (далее – ЕДДС) района до населения и нештатных аварийно-спасательных формирований </w:t>
      </w:r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Нововилговского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EF43EF" w:rsidRPr="00EF43EF" w:rsidRDefault="00EF43EF" w:rsidP="00EF4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составляется схема оповещения должностных лиц администрации, нештатных аварийно-спасательных формирований, населения </w:t>
      </w:r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Нововилговского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На схеме указывается порядок и способы оповещения и информирования. </w:t>
      </w:r>
    </w:p>
    <w:p w:rsidR="00EF43EF" w:rsidRPr="00EF43EF" w:rsidRDefault="00EF43EF" w:rsidP="00EF4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Способы оповещения и информирования населения:</w:t>
      </w:r>
    </w:p>
    <w:p w:rsidR="00EF43EF" w:rsidRPr="00EF43EF" w:rsidRDefault="00EF43EF" w:rsidP="00EF4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 радиовещания;</w:t>
      </w:r>
    </w:p>
    <w:p w:rsidR="00EF43EF" w:rsidRPr="00EF43EF" w:rsidRDefault="00EF43EF" w:rsidP="00EF4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</w:t>
      </w:r>
      <w:proofErr w:type="gramStart"/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 пр</w:t>
      </w:r>
      <w:proofErr w:type="gramEnd"/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оводной и сотовой телефонной связи;</w:t>
      </w:r>
    </w:p>
    <w:p w:rsidR="00EF43EF" w:rsidRPr="00EF43EF" w:rsidRDefault="00EF43EF" w:rsidP="00EF4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посыльных;</w:t>
      </w:r>
    </w:p>
    <w:p w:rsidR="00EF43EF" w:rsidRPr="00EF43EF" w:rsidRDefault="00EF43EF" w:rsidP="00EF4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</w:t>
      </w:r>
      <w:proofErr w:type="gramStart"/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зв</w:t>
      </w:r>
      <w:proofErr w:type="gramEnd"/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укового оповещения (колокол, рельса);</w:t>
      </w:r>
    </w:p>
    <w:p w:rsidR="00EF43EF" w:rsidRPr="00EF43EF" w:rsidRDefault="00EF43EF" w:rsidP="00EF4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локальных систем оповещения потенциально опасных объектов расположенных на территории </w:t>
      </w:r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Нововилговского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(при их наличии). </w:t>
      </w:r>
    </w:p>
    <w:p w:rsidR="00EF43EF" w:rsidRPr="00EF43EF" w:rsidRDefault="00EF43EF" w:rsidP="00EF4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Администрация </w:t>
      </w:r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Нововилговского сельского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обязана своевременно информировать администрацию </w:t>
      </w:r>
      <w:proofErr w:type="spellStart"/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Прионежского</w:t>
      </w:r>
      <w:proofErr w:type="spellEnd"/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об угрозе или возникновении чрезвычайных ситуаций природного и техногенного характера в мирное время на территории </w:t>
      </w:r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Нововилговского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непосредственно или через ЕДДС  </w:t>
      </w:r>
      <w:proofErr w:type="spellStart"/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Прионежского</w:t>
      </w:r>
      <w:proofErr w:type="spellEnd"/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района.</w:t>
      </w:r>
    </w:p>
    <w:p w:rsidR="00EF43EF" w:rsidRPr="00EF43EF" w:rsidRDefault="00EF43EF" w:rsidP="00EF4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Запасы мобильных (перевозимых и переносных) технических средств оповещения населения создаются и поддерживаются в готовности к использованию администрацией </w:t>
      </w:r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Нововилговского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организациями, расположенными на территории </w:t>
      </w:r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Нововилговского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EF43EF" w:rsidRPr="00EF43EF" w:rsidRDefault="00EF43EF" w:rsidP="00EF4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Система оповещения создается заблаговременно в мирное время, совершенствуется и поддерживается в состоянии постоянной готовности администрацией </w:t>
      </w:r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Нововилговского</w:t>
      </w:r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организациями, расположенными на территории  </w:t>
      </w:r>
      <w:r w:rsidR="00432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Нововилговскогоо</w:t>
      </w:r>
      <w:bookmarkStart w:id="0" w:name="_GoBack"/>
      <w:bookmarkEnd w:id="0"/>
      <w:r w:rsidRPr="00EF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соответствии с порядком, определенным Правительством Российской федерации.</w:t>
      </w:r>
    </w:p>
    <w:p w:rsidR="00EF43EF" w:rsidRPr="00EF43EF" w:rsidRDefault="00EF43EF" w:rsidP="00EF4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EF" w:rsidRPr="00EF43EF" w:rsidRDefault="00EF43EF" w:rsidP="00EF4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EF" w:rsidRPr="00EF43EF" w:rsidRDefault="00EF43EF" w:rsidP="00EF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3EF" w:rsidRPr="00EF43EF" w:rsidRDefault="00EF43EF" w:rsidP="00EF43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E7F" w:rsidRPr="00560E7F" w:rsidRDefault="00560E7F" w:rsidP="00560E7F">
      <w:pPr>
        <w:shd w:val="clear" w:color="auto" w:fill="EAEEF2"/>
        <w:spacing w:after="150" w:line="240" w:lineRule="auto"/>
        <w:outlineLvl w:val="0"/>
        <w:rPr>
          <w:rFonts w:ascii="Verdana" w:eastAsia="Times New Roman" w:hAnsi="Verdana" w:cs="Times New Roman"/>
          <w:color w:val="252519"/>
          <w:kern w:val="36"/>
          <w:sz w:val="27"/>
          <w:szCs w:val="27"/>
          <w:lang w:eastAsia="ru-RU"/>
        </w:rPr>
      </w:pPr>
      <w:r w:rsidRPr="00560E7F">
        <w:rPr>
          <w:rFonts w:ascii="Verdana" w:eastAsia="Times New Roman" w:hAnsi="Verdana" w:cs="Times New Roman"/>
          <w:color w:val="252519"/>
          <w:kern w:val="36"/>
          <w:sz w:val="27"/>
          <w:szCs w:val="27"/>
          <w:lang w:eastAsia="ru-RU"/>
        </w:rPr>
        <w:t>«О своевременном оповещении и информировании населения об угрозе возникновения чрезвычайных ситуаций»</w:t>
      </w:r>
    </w:p>
    <w:p w:rsidR="00560E7F" w:rsidRPr="00560E7F" w:rsidRDefault="0037524C" w:rsidP="00560E7F">
      <w:pPr>
        <w:shd w:val="clear" w:color="auto" w:fill="EAEEF2"/>
        <w:spacing w:after="0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hyperlink r:id="rId6" w:history="1">
        <w:r w:rsidR="00560E7F" w:rsidRPr="00560E7F">
          <w:rPr>
            <w:rFonts w:ascii="Tahoma" w:eastAsia="Times New Roman" w:hAnsi="Tahoma" w:cs="Tahoma"/>
            <w:noProof/>
            <w:color w:val="5F5F5F"/>
            <w:sz w:val="20"/>
            <w:szCs w:val="20"/>
            <w:lang w:eastAsia="ru-RU"/>
          </w:rPr>
          <w:drawing>
            <wp:inline distT="0" distB="0" distL="0" distR="0" wp14:anchorId="0BB753A1" wp14:editId="130FFDE4">
              <wp:extent cx="382905" cy="382905"/>
              <wp:effectExtent l="0" t="0" r="0" b="0"/>
              <wp:docPr id="5" name="Рисунок 5" descr="http://dz-sp.ru/cms_images/doc-ico/doc.jpg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dz-sp.ru/cms_images/doc-ico/doc.jpg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2905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60E7F" w:rsidRPr="00560E7F">
          <w:rPr>
            <w:rFonts w:ascii="Tahoma" w:eastAsia="Times New Roman" w:hAnsi="Tahoma" w:cs="Tahoma"/>
            <w:color w:val="5F5F5F"/>
            <w:sz w:val="20"/>
            <w:szCs w:val="20"/>
            <w:u w:val="single"/>
            <w:lang w:eastAsia="ru-RU"/>
          </w:rPr>
          <w:br/>
          <w:t>86 Кб</w:t>
        </w:r>
        <w:r w:rsidR="00560E7F" w:rsidRPr="00560E7F">
          <w:rPr>
            <w:rFonts w:ascii="Tahoma" w:eastAsia="Times New Roman" w:hAnsi="Tahoma" w:cs="Tahoma"/>
            <w:color w:val="5F5F5F"/>
            <w:sz w:val="20"/>
            <w:szCs w:val="20"/>
            <w:u w:val="single"/>
            <w:lang w:eastAsia="ru-RU"/>
          </w:rPr>
          <w:br/>
          <w:t>скачать</w:t>
        </w:r>
      </w:hyperlink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52519"/>
          <w:sz w:val="36"/>
          <w:szCs w:val="36"/>
          <w:lang w:eastAsia="ru-RU"/>
        </w:rPr>
      </w:pPr>
      <w:r w:rsidRPr="00560E7F">
        <w:rPr>
          <w:rFonts w:ascii="Tahoma" w:eastAsia="Times New Roman" w:hAnsi="Tahoma" w:cs="Tahoma"/>
          <w:b/>
          <w:bCs/>
          <w:color w:val="252519"/>
          <w:sz w:val="36"/>
          <w:szCs w:val="36"/>
          <w:lang w:eastAsia="ru-RU"/>
        </w:rPr>
        <w:t>172 от 10.09.2013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ЛЕНИНГРАДСКАЯ ОБЛАСТЬ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ЛУЖСКИЙ МУНИЦИПАЛЬНЫЙ РАЙОН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АДМИНИСТРАЦИЯ ДЗЕРЖИНСКОГО СЕЛЬСКОГО ПОСЕЛЕНИЯ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b/>
          <w:bCs/>
          <w:color w:val="252519"/>
          <w:sz w:val="20"/>
          <w:szCs w:val="20"/>
          <w:lang w:eastAsia="ru-RU"/>
        </w:rPr>
        <w:t>ПОСТАНОВЛЕНИЕ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b/>
          <w:bCs/>
          <w:color w:val="252519"/>
          <w:sz w:val="20"/>
          <w:szCs w:val="20"/>
          <w:lang w:eastAsia="ru-RU"/>
        </w:rPr>
        <w:t>От  10 сентября  2013 года              № 172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b/>
          <w:bCs/>
          <w:color w:val="252519"/>
          <w:sz w:val="20"/>
          <w:szCs w:val="20"/>
          <w:lang w:eastAsia="ru-RU"/>
        </w:rPr>
        <w:t> «О своевременном оповещении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b/>
          <w:bCs/>
          <w:color w:val="252519"/>
          <w:sz w:val="20"/>
          <w:szCs w:val="20"/>
          <w:lang w:eastAsia="ru-RU"/>
        </w:rPr>
        <w:t xml:space="preserve">и </w:t>
      </w:r>
      <w:proofErr w:type="gramStart"/>
      <w:r w:rsidRPr="00560E7F">
        <w:rPr>
          <w:rFonts w:ascii="Tahoma" w:eastAsia="Times New Roman" w:hAnsi="Tahoma" w:cs="Tahoma"/>
          <w:b/>
          <w:bCs/>
          <w:color w:val="252519"/>
          <w:sz w:val="20"/>
          <w:szCs w:val="20"/>
          <w:lang w:eastAsia="ru-RU"/>
        </w:rPr>
        <w:t>информировании</w:t>
      </w:r>
      <w:proofErr w:type="gramEnd"/>
      <w:r w:rsidRPr="00560E7F">
        <w:rPr>
          <w:rFonts w:ascii="Tahoma" w:eastAsia="Times New Roman" w:hAnsi="Tahoma" w:cs="Tahoma"/>
          <w:b/>
          <w:bCs/>
          <w:color w:val="252519"/>
          <w:sz w:val="20"/>
          <w:szCs w:val="20"/>
          <w:lang w:eastAsia="ru-RU"/>
        </w:rPr>
        <w:t xml:space="preserve"> населения об угрозе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b/>
          <w:bCs/>
          <w:color w:val="252519"/>
          <w:sz w:val="20"/>
          <w:szCs w:val="20"/>
          <w:lang w:eastAsia="ru-RU"/>
        </w:rPr>
        <w:t>возникновения чрезвычайных ситуаций»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b/>
          <w:bCs/>
          <w:color w:val="252519"/>
          <w:sz w:val="20"/>
          <w:szCs w:val="20"/>
          <w:lang w:eastAsia="ru-RU"/>
        </w:rPr>
        <w:lastRenderedPageBreak/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b/>
          <w:bCs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proofErr w:type="gramStart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В соответствие с федеральными законами от 21 декабря 1994 г. № 68-ФЗ «О защите населения и территорий от чрезвычайных ситуаций природного и техногенного характера», от 12 февраля 1998 г. № 28-ФЗ «О гражданской обороне» и постановлением Правительства Российской Федерации № 794 от 30 декабря 2003 г. «О единой государственной системе предупреждения и ликвидации чрезвычайных ситуаций»,  а также в целях совершенствования системы оповещения и</w:t>
      </w:r>
      <w:proofErr w:type="gramEnd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 информирования населения Дзержинского сельского поселения, ПОСТАНОВЛЯЮ: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1. Утвердить: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Положение о порядке  оповещения и информирования населения об угрозе и (или) возникновении чрезвычайных ситуаций мирного и военного времени (Приложение № 1).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Список абонентов руководящего состава гражданской обороны и членов комиссии по ЧС и ПБ сельского поселения, телефонные номера которых включены в стойку СЦВ (Приложение № 2).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Список действующих радио и телевещательных компаний, привлекаемых для оповещения и информирования населения (Приложение № 3).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Тексты речевых сообщений по оповещению населения сельского поселения</w:t>
      </w:r>
      <w:r w:rsidRPr="00560E7F">
        <w:rPr>
          <w:rFonts w:ascii="Tahoma" w:eastAsia="Times New Roman" w:hAnsi="Tahoma" w:cs="Tahoma"/>
          <w:b/>
          <w:bCs/>
          <w:color w:val="252519"/>
          <w:sz w:val="20"/>
          <w:szCs w:val="20"/>
          <w:lang w:eastAsia="ru-RU"/>
        </w:rPr>
        <w:t> </w:t>
      </w: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при угрозе или возникновении чрезвычайных ситуаций (Приложение № 4).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2. Рекомендовать возложение обязанностей по доведению сигналов оповещения до населения руководителям организаций и учреждений, расположенных на территории             Дзержинского сельского поселения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3. Использовать систему оповещения гражданской обороны сельского поселения</w:t>
      </w:r>
      <w:r w:rsidRPr="00560E7F">
        <w:rPr>
          <w:rFonts w:ascii="Tahoma" w:eastAsia="Times New Roman" w:hAnsi="Tahoma" w:cs="Tahoma"/>
          <w:b/>
          <w:bCs/>
          <w:color w:val="252519"/>
          <w:sz w:val="20"/>
          <w:szCs w:val="20"/>
          <w:lang w:eastAsia="ru-RU"/>
        </w:rPr>
        <w:t> </w:t>
      </w: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в интересах мирного времени для оповещения должностных лиц и населения о чрезвычайных ситуациях природного и техногенного характера.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4. Рекомендовать обеспечить постоянную техническую готовность системы оповещения: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Руководителям организаций, имеющим в своей структуре потенциально опасные объекты, разработать инструкции по действиям дежурных диспетчеров, начальников потенциально опасных объектов в случае аварии и возникновении угрозы жизни людей.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5. Руководителям учреждений и организаций принять правовые акты на своей территории о создании локальных систем оповещения потенциально опасных объектов.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6. Руководителям организаций, находящихся на территории сельского поселения</w:t>
      </w:r>
      <w:r w:rsidRPr="00560E7F">
        <w:rPr>
          <w:rFonts w:ascii="Tahoma" w:eastAsia="Times New Roman" w:hAnsi="Tahoma" w:cs="Tahoma"/>
          <w:b/>
          <w:bCs/>
          <w:color w:val="252519"/>
          <w:sz w:val="20"/>
          <w:szCs w:val="20"/>
          <w:lang w:eastAsia="ru-RU"/>
        </w:rPr>
        <w:t> </w:t>
      </w: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иметь на территории объектов необходимое количество радиотрансляционных точек коллективного пользования, обеспечивающих доведение сигналов оповещения и информации до всех сотрудников.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при проведении комплексных тренировок организовать, в соответствии с законодательством, привлечение всех узлов проводного радиовещания, находящихся на территории сельского поселения для передачи текстов с информацией о порядке действий населения в чрезвычайных ситуациях.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lastRenderedPageBreak/>
        <w:t>7. Ранее принятое Распоряжение администрации № 64 от 29.12.2012 года «О системе оповещения гражданской обороны и информирования населения о чрезвычайных ситуациях» считать утратившим силу.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8. Данное постановление опубликовать в газете «</w:t>
      </w:r>
      <w:proofErr w:type="spellStart"/>
      <w:proofErr w:type="gramStart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Лужскская</w:t>
      </w:r>
      <w:proofErr w:type="spellEnd"/>
      <w:proofErr w:type="gramEnd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 правда» и разместить на сайте поселения.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9. Контроль исполнения данного постановления возложить на заместителя главы администрации  Иванову Г.И.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Глава администрации                                                              М.М. Султанов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br w:type="textWrapping" w:clear="all"/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Приложение № 1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к постановлению   главы администрации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от  10.09.2013  г . № 172</w:t>
      </w:r>
    </w:p>
    <w:p w:rsidR="00560E7F" w:rsidRPr="00560E7F" w:rsidRDefault="00560E7F" w:rsidP="00560E7F">
      <w:pPr>
        <w:shd w:val="clear" w:color="auto" w:fill="EAEEF2"/>
        <w:spacing w:after="150" w:line="240" w:lineRule="auto"/>
        <w:outlineLvl w:val="0"/>
        <w:rPr>
          <w:rFonts w:ascii="Verdana" w:eastAsia="Times New Roman" w:hAnsi="Verdana" w:cs="Times New Roman"/>
          <w:color w:val="252519"/>
          <w:kern w:val="36"/>
          <w:sz w:val="27"/>
          <w:szCs w:val="27"/>
          <w:lang w:eastAsia="ru-RU"/>
        </w:rPr>
      </w:pPr>
      <w:r w:rsidRPr="00560E7F">
        <w:rPr>
          <w:rFonts w:ascii="Verdana" w:eastAsia="Times New Roman" w:hAnsi="Verdana" w:cs="Times New Roman"/>
          <w:color w:val="252519"/>
          <w:kern w:val="36"/>
          <w:sz w:val="27"/>
          <w:szCs w:val="27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252519"/>
          <w:sz w:val="27"/>
          <w:szCs w:val="27"/>
          <w:lang w:eastAsia="ru-RU"/>
        </w:rPr>
      </w:pPr>
      <w:r w:rsidRPr="00560E7F">
        <w:rPr>
          <w:rFonts w:ascii="Tahoma" w:eastAsia="Times New Roman" w:hAnsi="Tahoma" w:cs="Tahoma"/>
          <w:b/>
          <w:bCs/>
          <w:color w:val="252519"/>
          <w:sz w:val="27"/>
          <w:szCs w:val="27"/>
          <w:lang w:eastAsia="ru-RU"/>
        </w:rPr>
        <w:t>Положение</w:t>
      </w:r>
      <w:r w:rsidRPr="00560E7F">
        <w:rPr>
          <w:rFonts w:ascii="Tahoma" w:eastAsia="Times New Roman" w:hAnsi="Tahoma" w:cs="Tahoma"/>
          <w:b/>
          <w:bCs/>
          <w:color w:val="252519"/>
          <w:sz w:val="27"/>
          <w:szCs w:val="27"/>
          <w:lang w:eastAsia="ru-RU"/>
        </w:rPr>
        <w:br/>
        <w:t>о порядке  оповещения и информирования населения об угрозе возникновения чрезвычайных ситуаций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1. Настоящее Положение определяет порядок  оповещения и информирования населения  Дзержинского сельского поселения   об угрозе возникновения чрезвычайных ситуаций.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2. Оповещение населения предусматривает: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доведение до населения прогноза или факта возникновения чрезвычайной ситуации (далее - ЧС) природного или техногенного характера;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доведение до населения рекомендаций о порядке действий с момента получения информации о прогнозах или факте возникновения ЧС.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3. Информирование населения предусматривает: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передачу данных о прогнозе или факте возникновения ЧС природного или техногенного характера;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информацию о развитии ЧС, масштабах ЧС, ходе и итогах ликвидации ЧС;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информацию о состоянии природной среды и потенциально-опасных объектов;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информацию об ожидаемых гидрометеорологических, стихийных и других природных явлениях: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lastRenderedPageBreak/>
        <w:t>систематическое ознакомление населения с мероприятиями, проводимыми силами и средствами наблюдения контроля и ликвидации ЧС;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доведение до населения информации о защите от вероятной ЧС.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4. Система оповещения населения Дзержинского сельского поселения  об угрозе возникновения чрезвычайной ситуации включает: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радиовещание,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объектовую систему оповещения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посыльных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работу </w:t>
      </w:r>
      <w:proofErr w:type="spellStart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электросирен</w:t>
      </w:r>
      <w:proofErr w:type="spellEnd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 в режиме 3-х минутного непрерывного звучания, означающего сигнал «Внимание всем!»;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использование машин полиции, оборудованных громкоговорящими устройствами;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использование аппаратуры СЦВ (стойки циркулярного вызова), телефонных каналов связи.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5. Информирование населения Дзержинского сельского поселения  осуществляется через средства массовой информации в том числе, через радиовещание, местную печать, а также доведение информации до населения при проведении собраний, сходов, встреч.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6. Оповещение населения Дзержинского сельского поселения  об угрозе возникновения чрезвычайной ситуации осуществляется </w:t>
      </w:r>
      <w:proofErr w:type="gramStart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согласно схемы</w:t>
      </w:r>
      <w:proofErr w:type="gramEnd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 оповещения Главы администрации сельского поселения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7. Право на оповещение населения Дзержинского сельского поселения об угрозе чрезвычайных ситуаций предоставлено Главе Дзержинского  сельского поселения</w:t>
      </w:r>
      <w:proofErr w:type="gramStart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 ,</w:t>
      </w:r>
      <w:proofErr w:type="gramEnd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 либо его заместителю.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8. Финансирование мероприятий по поддержанию в готовности и совершенствованию систем оповещения и информирования населения производить: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на уровне сельского поселения</w:t>
      </w:r>
      <w:r w:rsidRPr="00560E7F">
        <w:rPr>
          <w:rFonts w:ascii="Tahoma" w:eastAsia="Times New Roman" w:hAnsi="Tahoma" w:cs="Tahoma"/>
          <w:b/>
          <w:bCs/>
          <w:color w:val="252519"/>
          <w:sz w:val="20"/>
          <w:szCs w:val="20"/>
          <w:lang w:eastAsia="ru-RU"/>
        </w:rPr>
        <w:t> </w:t>
      </w: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- за счет средств бюджета сельского поселения;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на объектовом уровне - за счет собственных финансовых средств организаций, учреждений и предприятий.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Приложение № 2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к постановлению Главы администрации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от 10.09. 2013 г. № 172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252519"/>
          <w:sz w:val="27"/>
          <w:szCs w:val="27"/>
          <w:lang w:eastAsia="ru-RU"/>
        </w:rPr>
      </w:pPr>
      <w:r w:rsidRPr="00560E7F">
        <w:rPr>
          <w:rFonts w:ascii="Tahoma" w:eastAsia="Times New Roman" w:hAnsi="Tahoma" w:cs="Tahoma"/>
          <w:b/>
          <w:bCs/>
          <w:color w:val="252519"/>
          <w:sz w:val="27"/>
          <w:szCs w:val="27"/>
          <w:lang w:eastAsia="ru-RU"/>
        </w:rPr>
        <w:t>Список</w:t>
      </w:r>
      <w:r w:rsidRPr="00560E7F">
        <w:rPr>
          <w:rFonts w:ascii="Tahoma" w:eastAsia="Times New Roman" w:hAnsi="Tahoma" w:cs="Tahoma"/>
          <w:b/>
          <w:bCs/>
          <w:color w:val="252519"/>
          <w:sz w:val="27"/>
          <w:szCs w:val="27"/>
          <w:lang w:eastAsia="ru-RU"/>
        </w:rPr>
        <w:br/>
        <w:t>руководящих работников, включенных в стойку циркулярного вызова (СЦВ)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tbl>
      <w:tblPr>
        <w:tblW w:w="93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385"/>
        <w:gridCol w:w="3405"/>
      </w:tblGrid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560E7F" w:rsidRPr="00560E7F" w:rsidRDefault="00560E7F" w:rsidP="0056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телефон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 Марс </w:t>
            </w: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Минзагитович</w:t>
            </w:r>
            <w:proofErr w:type="spell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-глава администрации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Д./т 50501  </w:t>
            </w:r>
            <w:proofErr w:type="gram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м/б</w:t>
            </w:r>
            <w:proofErr w:type="gram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9213237474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Галина Ивановна-</w:t>
            </w: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</w:t>
            </w:r>
            <w:proofErr w:type="spell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67115д. т., </w:t>
            </w:r>
            <w:proofErr w:type="gram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м/б</w:t>
            </w:r>
            <w:proofErr w:type="gram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9217808731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2.Науменко Елена Васильевна-бухгалтер поселения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 9213856445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Санец</w:t>
            </w:r>
            <w:proofErr w:type="spell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Ануфриевич</w:t>
            </w:r>
            <w:proofErr w:type="spell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</w:t>
            </w:r>
            <w:proofErr w:type="gram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proofErr w:type="spell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ЗАО </w:t>
            </w: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плем</w:t>
            </w:r>
            <w:proofErr w:type="spell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 « </w:t>
            </w: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Рапти</w:t>
            </w:r>
            <w:proofErr w:type="spell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\б 9218757516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Линт</w:t>
            </w:r>
            <w:proofErr w:type="spell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Рудольфович директор ЗАО « Новое время»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\б 9112611174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Ольга Михайловн</w:t>
            </w:r>
            <w:proofErr w:type="gram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Дзержинский </w:t>
            </w: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\б 9111282498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Сергей Владимирови</w:t>
            </w:r>
            <w:proofErr w:type="gram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</w:t>
            </w:r>
            <w:proofErr w:type="gram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ген. директор « Регион Водные коммуникации»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\б 9219340904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  Алексей Владимирович член ДПД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67275,  9213795567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Анатолий Алексеевич  член аварийно-</w:t>
            </w: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</w:t>
            </w:r>
            <w:proofErr w:type="spell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группы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 </w:t>
            </w: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Алекандр</w:t>
            </w:r>
            <w:proofErr w:type="spell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67101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Петровский Н.И.-член ДПД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Трюхало Сергей Михайлович член ДПД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67167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Сергей Владимирович – член ДПД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67275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Поляков Борис Михайлович член </w:t>
            </w: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варйно-спасат</w:t>
            </w:r>
            <w:proofErr w:type="spell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группы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67100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Геннадий Васильеви</w:t>
            </w:r>
            <w:proofErr w:type="gram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</w:t>
            </w:r>
            <w:proofErr w:type="gram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 аварийно-</w:t>
            </w: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</w:t>
            </w:r>
            <w:proofErr w:type="spell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группы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67252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И.Г.- член </w:t>
            </w: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</w:t>
            </w:r>
            <w:proofErr w:type="spell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пасат</w:t>
            </w:r>
            <w:proofErr w:type="spell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группы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Корж Владимир Владимирович-член </w:t>
            </w: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аварино</w:t>
            </w:r>
            <w:proofErr w:type="spell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</w:t>
            </w:r>
            <w:proofErr w:type="spell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67107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Приложение № 3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к постановлению Главы администрации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10.09.2013 г. № 172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252519"/>
          <w:sz w:val="27"/>
          <w:szCs w:val="27"/>
          <w:lang w:eastAsia="ru-RU"/>
        </w:rPr>
      </w:pPr>
      <w:r w:rsidRPr="00560E7F">
        <w:rPr>
          <w:rFonts w:ascii="Tahoma" w:eastAsia="Times New Roman" w:hAnsi="Tahoma" w:cs="Tahoma"/>
          <w:b/>
          <w:bCs/>
          <w:color w:val="252519"/>
          <w:sz w:val="27"/>
          <w:szCs w:val="27"/>
          <w:lang w:eastAsia="ru-RU"/>
        </w:rPr>
        <w:t>Список</w:t>
      </w:r>
      <w:r w:rsidRPr="00560E7F">
        <w:rPr>
          <w:rFonts w:ascii="Tahoma" w:eastAsia="Times New Roman" w:hAnsi="Tahoma" w:cs="Tahoma"/>
          <w:b/>
          <w:bCs/>
          <w:color w:val="252519"/>
          <w:sz w:val="27"/>
          <w:szCs w:val="27"/>
          <w:lang w:eastAsia="ru-RU"/>
        </w:rPr>
        <w:br/>
        <w:t xml:space="preserve">действующих радио и телевещательных организаций, </w:t>
      </w:r>
      <w:r w:rsidRPr="00560E7F">
        <w:rPr>
          <w:rFonts w:ascii="Tahoma" w:eastAsia="Times New Roman" w:hAnsi="Tahoma" w:cs="Tahoma"/>
          <w:b/>
          <w:bCs/>
          <w:color w:val="252519"/>
          <w:sz w:val="27"/>
          <w:szCs w:val="27"/>
          <w:lang w:eastAsia="ru-RU"/>
        </w:rPr>
        <w:lastRenderedPageBreak/>
        <w:t>привлекаемых для оповещения и информирования населения г. ____________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tbl>
      <w:tblPr>
        <w:tblW w:w="92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965"/>
        <w:gridCol w:w="2129"/>
        <w:gridCol w:w="1139"/>
        <w:gridCol w:w="1408"/>
      </w:tblGrid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60E7F" w:rsidRPr="00560E7F" w:rsidRDefault="00560E7F" w:rsidP="0056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вещания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(канал) вещания</w:t>
            </w:r>
          </w:p>
        </w:tc>
      </w:tr>
      <w:tr w:rsidR="00560E7F" w:rsidRPr="00560E7F" w:rsidTr="00560E7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 </w:t>
            </w:r>
            <w:proofErr w:type="spellStart"/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</w:t>
            </w:r>
            <w:proofErr w:type="spell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E7F" w:rsidRPr="00560E7F" w:rsidRDefault="00560E7F" w:rsidP="0056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br w:type="textWrapping" w:clear="all"/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Приложение № 4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к постановлению Главы администрации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от 10.09. 2013  г. № 172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Тексты</w:t>
      </w: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br/>
        <w:t>речевых сообщений по оповещению населения сельского поселения при угрозе или возникновении чрезвычайных ситуаций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Текст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по оповещению населения в случае угрозы или возникновения паводка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(наводнения)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Внимание! Внимание!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Граждане! К вам обращается Глава администрации Дзержинского  сельского поселения</w:t>
      </w:r>
      <w:proofErr w:type="gramStart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  .</w:t>
      </w:r>
      <w:proofErr w:type="gramEnd"/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Прослушайте информацию о мерах защиты при наводнениях и паводках.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Получив предупреждение об угрозе наводнения (затопления), сообщите об  этом  вашим  близким, соседям. Предупреждение об ожидаемом наводнении обычно  содержит  информацию  о  времени  и  границах затопления, а также рекомендации жителям о целесообразном поведении или о порядке эвакуации. Продолжая слушать местное радио или специально уполномоченных лиц  с громкоговорящей  аппаратурой (если речь идет не о внезапном подтоплении), необходимо подготовиться  к  эвакуации  </w:t>
      </w:r>
      <w:proofErr w:type="gramStart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в  место  временного размещения</w:t>
      </w:r>
      <w:proofErr w:type="gramEnd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, определяемого органами местного самоуправления (как  правило, на базе средних школ), где будет организовано питание, медицинское обслуживание.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Перед эвакуацией для сохранности  своего  дома  необходимо  следует отключить  воду, газ, электричество, потушить печи, перенести на верхние этажи (чердаки) зданий ценные вещи и </w:t>
      </w: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lastRenderedPageBreak/>
        <w:t>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При получении сигнала о начале эвакуации необходимо быстро собрать и взять  с 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При  внезапном  наводнении  необходимо  как  можно  быстрее занять ближайшее возвышенное место и быть готовым к организованной эвакуации по воде. </w:t>
      </w:r>
      <w:proofErr w:type="gramStart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Необходимо  принять меры, позволяющие спасателям своевременно обнаружить наличие людей,  отрезанных водой и нуждающихся в помощи: в светлое время суток - вывесить на  высоком месте полотнища; в темное - подавать световые сигналы.</w:t>
      </w:r>
      <w:proofErr w:type="gramEnd"/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Помните!!!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В затопленной местности нельзя употреблять в пищу продукты, соприкасавшиеся  с  поступившей водой и пить некипяченую воду. Намокшими электроприборами можно пользоваться только после тщательной их просушки.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Текст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по оповещению населения в случае получения штормового предупреждения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Внимание! Внимание!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Граждане! К вам обращается Глава  администрации Дзержинского сельского поселения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Прослушайте информацию о действиях при получении штормового предупреждения </w:t>
      </w:r>
      <w:proofErr w:type="spellStart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Росгидрометеослужбы</w:t>
      </w:r>
      <w:proofErr w:type="spellEnd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Штормовое предупреждение подается, при усилении ветра  до  30 м/сек.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После получения такого предупреждения следует: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очисть балконы  и  территории  дворов  от  легких  предметов  или укрепить их;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закрыть на замки и засовы все окна и двери;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укрепить, по возможности, крыши, печные  и  вентиляционные  трубы;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заделать щитами ставни и окна в чердачных помещениях;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потушить огонь в печах;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подготовить медицинские аптечки и  упаковать  запасы  продуктов  и воды на 2-3 суток;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подготовить автономные источники  освещения  (фонари,  керосиновые лампы, свечи);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lastRenderedPageBreak/>
        <w:t>перейти из легких построек в более прочные здания или  в  защитные сооружения ГО.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Если ураган застал Вас на улице, необходимо: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держаться подальше от легких построек, мостов, эстакад, ЛЭП, мачт, деревьев;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защищаться от летящих предметов листами фанеры, досками,  ящиками, другими подручными средствами;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попытаться быстрее укрыться в подвалах, погребах, других заглубленных помещениях.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br w:type="textWrapping" w:clear="all"/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Текст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по оповещению населения в случае угрозы или возникновения стихийных бедствий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Внимание! Внимание!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Граждане! К вам обращается Глава  администрации Дзержинского сельского поселения</w:t>
      </w:r>
      <w:proofErr w:type="gramStart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 .</w:t>
      </w:r>
      <w:proofErr w:type="gramEnd"/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Прослушайте информацию о правилах поведения и действиях населения при стихийных бедствиях.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Стихийные бедствия - это опасные явления природы, возникающие, как  правило, внезапно. Наиболее опасными явлениями для нашего района являются ураганы, наводнение, снежные заносы, бураны.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Об угрозе возникновения стихийных бедствий население оповещается по сетям местного радиовещания и посыльными.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Каждый гражданин, оказавшись в районе стихийного бедствия, обязан проявлять  самообладание  и  при необходимости пресекать случаи грабежей, мародерства  и  другие  нарушения законности. Оказав первую помощь членам семьи,  окружающим  и  самому  себе,  гражданин  должен принять участие в ликвидации  последствий  стихийного  бедствия, используя для этого личный транспорт, инструмент, медикаменты, перевязочный материал.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При   ликвидации   последствий   стихийного   бедствия    необходимо предпринимать следующие меры предосторожности: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перед тем, как войти в любое  поврежденное  здание  убедитесь,  не угрожает ли оно обвалом;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в помещении  из-за  опасности  взрыва  скопившихся  газов,  нельзя пользоваться открытым пламенем (спичками, свечами и др.);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будьте   осторожны   с  оборванными  и  оголенными  проводами,  не допускайте короткого замыкания;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не включайте электричество, газ и водопровод, пока их не  проверит коммунально-техническая служба;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lastRenderedPageBreak/>
        <w:t>не пейте воду из поврежденных колодцев.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Текст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обращения к населению при возникновении эпидемии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Внимание! Внимание!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Граждане! К вам обращается Глава администрации Дзержинского  сельского поселения</w:t>
      </w:r>
      <w:proofErr w:type="gramStart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 .</w:t>
      </w:r>
      <w:proofErr w:type="gramEnd"/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________________ на территории сельского поселения в районах _________________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     (дата, время)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________________________________________________ отмечены случаи заболевания людей и животных ___________________________________________________________________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                           (наименование заболевания)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Администрацией сельского поселения принимаются меры для локализации заболеваний и предотвращения возникновения эпидемии.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Прослушайте порядок поведения населения на  территории</w:t>
      </w:r>
      <w:proofErr w:type="gramStart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 :</w:t>
      </w:r>
      <w:proofErr w:type="gramEnd"/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при появлении первых признаков заболевания необходимо обратиться к медработникам;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не употреблять в пищу непроверенные продукты питания и воду;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продукты питания приобретать только в установленных администрацией местах;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до минимума ограничить общение с населением.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Информация предоставлена Главным врачом (название учреждения) </w:t>
      </w:r>
      <w:proofErr w:type="gramStart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в</w:t>
      </w:r>
      <w:proofErr w:type="gramEnd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 __________.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Текст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обращения к населению при угрозе воздушного нападения противника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Внимание! Внимание!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«Воздушная тревога», «Воздушная тревога»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Граждане! К вам обращается Глава  администрации Дзержинского сельского поселения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lastRenderedPageBreak/>
        <w:t>___________________ на территории сельского поселения существует угроза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(дата, время)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Непосредственного нападения воздушного противника.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Вам необходимо: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одеться самому, одеть детей;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выключить газ, электроприборы, затушить печи, котлы;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закрыть плотно двери и окна;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Взять с собой: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средства индивидуальной защиты;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запас продуктов питания и воды;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личные документы и другие необходимые вещи;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погасить свет, предупредить соседей о «Воздушной тревоге».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Занять ближайшее защитное сооружение  (убежище,  противорадиационное укрытие,  подвал,  погреб),  находиться  там  до сигнала «Отбой воздушной тревоги».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  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Текст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обращения к населению, когда угроза воздушного нападения противника миновала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Внимание! Внимание!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«Отбой воздушной тревоги», «Отбой воздушной тревоги»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Граждане! К вам обращается Глава  администрации Дзержинского сельского поселения</w:t>
      </w:r>
      <w:proofErr w:type="gramStart"/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 .</w:t>
      </w:r>
      <w:proofErr w:type="gramEnd"/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_________________ на территории сельского поселения угроза нападения воздушного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(дата, время)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противника миновала.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Вам необходимо: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покинуть укрытие с разрешения обслуживающего персонала;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заниматься обычной деятельностью.</w:t>
      </w:r>
    </w:p>
    <w:p w:rsidR="00560E7F" w:rsidRPr="00560E7F" w:rsidRDefault="00560E7F" w:rsidP="00560E7F">
      <w:pPr>
        <w:shd w:val="clear" w:color="auto" w:fill="EAEEF2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560E7F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lastRenderedPageBreak/>
        <w:t>Дата создания материала: 26-09-2013. </w:t>
      </w:r>
      <w:hyperlink r:id="rId8" w:history="1">
        <w:r w:rsidRPr="00560E7F">
          <w:rPr>
            <w:rFonts w:ascii="Tahoma" w:eastAsia="Times New Roman" w:hAnsi="Tahoma" w:cs="Tahoma"/>
            <w:color w:val="5F5F5F"/>
            <w:sz w:val="20"/>
            <w:szCs w:val="20"/>
            <w:u w:val="single"/>
            <w:lang w:eastAsia="ru-RU"/>
          </w:rPr>
          <w:t>История изменений</w:t>
        </w:r>
      </w:hyperlink>
    </w:p>
    <w:p w:rsidR="00B636A7" w:rsidRDefault="00B636A7"/>
    <w:sectPr w:rsidR="00B6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94"/>
    <w:rsid w:val="00000ED5"/>
    <w:rsid w:val="00007BE3"/>
    <w:rsid w:val="00043731"/>
    <w:rsid w:val="00061913"/>
    <w:rsid w:val="00077753"/>
    <w:rsid w:val="000962BF"/>
    <w:rsid w:val="000C2783"/>
    <w:rsid w:val="000D010E"/>
    <w:rsid w:val="000E1A6F"/>
    <w:rsid w:val="000E5359"/>
    <w:rsid w:val="000E5F75"/>
    <w:rsid w:val="000E6155"/>
    <w:rsid w:val="000F470A"/>
    <w:rsid w:val="0011113E"/>
    <w:rsid w:val="00111466"/>
    <w:rsid w:val="00121DB0"/>
    <w:rsid w:val="00147EE8"/>
    <w:rsid w:val="00154676"/>
    <w:rsid w:val="001606FA"/>
    <w:rsid w:val="00172574"/>
    <w:rsid w:val="00173060"/>
    <w:rsid w:val="00181716"/>
    <w:rsid w:val="00193860"/>
    <w:rsid w:val="001956D3"/>
    <w:rsid w:val="001A2957"/>
    <w:rsid w:val="001A2BDC"/>
    <w:rsid w:val="001A2F24"/>
    <w:rsid w:val="001B630B"/>
    <w:rsid w:val="001D3866"/>
    <w:rsid w:val="001D623D"/>
    <w:rsid w:val="001E3F0C"/>
    <w:rsid w:val="001E78CF"/>
    <w:rsid w:val="001F498D"/>
    <w:rsid w:val="001F6585"/>
    <w:rsid w:val="002167D1"/>
    <w:rsid w:val="0022286C"/>
    <w:rsid w:val="00246567"/>
    <w:rsid w:val="002823C6"/>
    <w:rsid w:val="002846B1"/>
    <w:rsid w:val="00287031"/>
    <w:rsid w:val="002930BD"/>
    <w:rsid w:val="00296B3A"/>
    <w:rsid w:val="002A2527"/>
    <w:rsid w:val="002A31AC"/>
    <w:rsid w:val="002B4BAB"/>
    <w:rsid w:val="002B645B"/>
    <w:rsid w:val="002C1840"/>
    <w:rsid w:val="002D07EA"/>
    <w:rsid w:val="002E7DEE"/>
    <w:rsid w:val="003059D7"/>
    <w:rsid w:val="0031121F"/>
    <w:rsid w:val="00311D4D"/>
    <w:rsid w:val="00315944"/>
    <w:rsid w:val="00326E15"/>
    <w:rsid w:val="00327043"/>
    <w:rsid w:val="0033370D"/>
    <w:rsid w:val="00337418"/>
    <w:rsid w:val="00340F27"/>
    <w:rsid w:val="00343AB8"/>
    <w:rsid w:val="003507B5"/>
    <w:rsid w:val="003545F8"/>
    <w:rsid w:val="00357C7B"/>
    <w:rsid w:val="00357D8D"/>
    <w:rsid w:val="00361E3E"/>
    <w:rsid w:val="003647A8"/>
    <w:rsid w:val="00373B4A"/>
    <w:rsid w:val="00373F20"/>
    <w:rsid w:val="00374DC6"/>
    <w:rsid w:val="0037524C"/>
    <w:rsid w:val="00376E78"/>
    <w:rsid w:val="00387D74"/>
    <w:rsid w:val="003969A0"/>
    <w:rsid w:val="003B0F94"/>
    <w:rsid w:val="003B3237"/>
    <w:rsid w:val="003C1179"/>
    <w:rsid w:val="003D7EC7"/>
    <w:rsid w:val="003E5ED1"/>
    <w:rsid w:val="003F4A1F"/>
    <w:rsid w:val="003F6864"/>
    <w:rsid w:val="00401A61"/>
    <w:rsid w:val="00401A7F"/>
    <w:rsid w:val="0041463C"/>
    <w:rsid w:val="00426782"/>
    <w:rsid w:val="0043113A"/>
    <w:rsid w:val="0043258C"/>
    <w:rsid w:val="00436005"/>
    <w:rsid w:val="00437AC2"/>
    <w:rsid w:val="0044475E"/>
    <w:rsid w:val="00475E8E"/>
    <w:rsid w:val="004766C1"/>
    <w:rsid w:val="004842F8"/>
    <w:rsid w:val="00496CDC"/>
    <w:rsid w:val="004A2CFF"/>
    <w:rsid w:val="004B020B"/>
    <w:rsid w:val="004B0517"/>
    <w:rsid w:val="004C1F74"/>
    <w:rsid w:val="004C4DD5"/>
    <w:rsid w:val="004D17E4"/>
    <w:rsid w:val="004D4433"/>
    <w:rsid w:val="004D588F"/>
    <w:rsid w:val="004D5FB5"/>
    <w:rsid w:val="004D5FEF"/>
    <w:rsid w:val="004D72BC"/>
    <w:rsid w:val="004E3F79"/>
    <w:rsid w:val="004E727C"/>
    <w:rsid w:val="004F05C4"/>
    <w:rsid w:val="00502018"/>
    <w:rsid w:val="005128DF"/>
    <w:rsid w:val="0051677B"/>
    <w:rsid w:val="00544B10"/>
    <w:rsid w:val="0054584C"/>
    <w:rsid w:val="00547B1E"/>
    <w:rsid w:val="0055709E"/>
    <w:rsid w:val="00560E7F"/>
    <w:rsid w:val="005711E0"/>
    <w:rsid w:val="005838D3"/>
    <w:rsid w:val="00583F13"/>
    <w:rsid w:val="00595486"/>
    <w:rsid w:val="005B4AF4"/>
    <w:rsid w:val="005B645B"/>
    <w:rsid w:val="005B73F0"/>
    <w:rsid w:val="005E2B2F"/>
    <w:rsid w:val="005E4754"/>
    <w:rsid w:val="005F0F94"/>
    <w:rsid w:val="006145B0"/>
    <w:rsid w:val="006175C4"/>
    <w:rsid w:val="006214A6"/>
    <w:rsid w:val="006219B3"/>
    <w:rsid w:val="006342C8"/>
    <w:rsid w:val="00651F4B"/>
    <w:rsid w:val="00684B36"/>
    <w:rsid w:val="00684F78"/>
    <w:rsid w:val="006918AE"/>
    <w:rsid w:val="006966B7"/>
    <w:rsid w:val="006A3A8A"/>
    <w:rsid w:val="006A520C"/>
    <w:rsid w:val="006A74AA"/>
    <w:rsid w:val="006B3C02"/>
    <w:rsid w:val="006D2C4D"/>
    <w:rsid w:val="006D62A4"/>
    <w:rsid w:val="006D74A3"/>
    <w:rsid w:val="006E079D"/>
    <w:rsid w:val="006E7E16"/>
    <w:rsid w:val="006F062F"/>
    <w:rsid w:val="006F7CB4"/>
    <w:rsid w:val="00705353"/>
    <w:rsid w:val="007074AE"/>
    <w:rsid w:val="007150C7"/>
    <w:rsid w:val="00744F5D"/>
    <w:rsid w:val="00752017"/>
    <w:rsid w:val="00754867"/>
    <w:rsid w:val="007604C2"/>
    <w:rsid w:val="00762B2F"/>
    <w:rsid w:val="00766187"/>
    <w:rsid w:val="007667E1"/>
    <w:rsid w:val="00781F14"/>
    <w:rsid w:val="00783D7B"/>
    <w:rsid w:val="00791C31"/>
    <w:rsid w:val="007974F5"/>
    <w:rsid w:val="007A2BB5"/>
    <w:rsid w:val="007A683C"/>
    <w:rsid w:val="007B4065"/>
    <w:rsid w:val="007B6EB6"/>
    <w:rsid w:val="007B7564"/>
    <w:rsid w:val="007C65A0"/>
    <w:rsid w:val="007D16EB"/>
    <w:rsid w:val="007D2CC2"/>
    <w:rsid w:val="007D3430"/>
    <w:rsid w:val="007D578A"/>
    <w:rsid w:val="007D7ADA"/>
    <w:rsid w:val="007F40CE"/>
    <w:rsid w:val="00806C4C"/>
    <w:rsid w:val="00806FC0"/>
    <w:rsid w:val="0083559C"/>
    <w:rsid w:val="00841EB6"/>
    <w:rsid w:val="00845C5E"/>
    <w:rsid w:val="00846A2D"/>
    <w:rsid w:val="00847723"/>
    <w:rsid w:val="00855B88"/>
    <w:rsid w:val="008726D8"/>
    <w:rsid w:val="00883402"/>
    <w:rsid w:val="00893D19"/>
    <w:rsid w:val="0089641A"/>
    <w:rsid w:val="00897C61"/>
    <w:rsid w:val="008A2E71"/>
    <w:rsid w:val="008A4DB7"/>
    <w:rsid w:val="008C1D4D"/>
    <w:rsid w:val="008C51D4"/>
    <w:rsid w:val="008E219A"/>
    <w:rsid w:val="008F54EF"/>
    <w:rsid w:val="008F55D9"/>
    <w:rsid w:val="00914963"/>
    <w:rsid w:val="00942E1F"/>
    <w:rsid w:val="009516E5"/>
    <w:rsid w:val="0095683A"/>
    <w:rsid w:val="00956C5B"/>
    <w:rsid w:val="00962B76"/>
    <w:rsid w:val="009652AA"/>
    <w:rsid w:val="00966351"/>
    <w:rsid w:val="0098063D"/>
    <w:rsid w:val="009952C6"/>
    <w:rsid w:val="009A05E4"/>
    <w:rsid w:val="009A2052"/>
    <w:rsid w:val="009B2D08"/>
    <w:rsid w:val="009B3E35"/>
    <w:rsid w:val="009C1683"/>
    <w:rsid w:val="009C1ABF"/>
    <w:rsid w:val="009E5E2F"/>
    <w:rsid w:val="009F107C"/>
    <w:rsid w:val="00A01BE3"/>
    <w:rsid w:val="00A041EE"/>
    <w:rsid w:val="00A15298"/>
    <w:rsid w:val="00A2428F"/>
    <w:rsid w:val="00A301F0"/>
    <w:rsid w:val="00A469C1"/>
    <w:rsid w:val="00A62C87"/>
    <w:rsid w:val="00A721B3"/>
    <w:rsid w:val="00A72FE6"/>
    <w:rsid w:val="00A9697D"/>
    <w:rsid w:val="00AA1C49"/>
    <w:rsid w:val="00AB7635"/>
    <w:rsid w:val="00AC216A"/>
    <w:rsid w:val="00AD3E37"/>
    <w:rsid w:val="00AD4367"/>
    <w:rsid w:val="00AE1587"/>
    <w:rsid w:val="00AE2CEA"/>
    <w:rsid w:val="00B12D98"/>
    <w:rsid w:val="00B3683A"/>
    <w:rsid w:val="00B41F6E"/>
    <w:rsid w:val="00B51325"/>
    <w:rsid w:val="00B636A7"/>
    <w:rsid w:val="00B771EC"/>
    <w:rsid w:val="00B80BE1"/>
    <w:rsid w:val="00B90594"/>
    <w:rsid w:val="00B91A0D"/>
    <w:rsid w:val="00BA255F"/>
    <w:rsid w:val="00BA3309"/>
    <w:rsid w:val="00BA4B65"/>
    <w:rsid w:val="00BA6E58"/>
    <w:rsid w:val="00BA735B"/>
    <w:rsid w:val="00BB739A"/>
    <w:rsid w:val="00BC13FB"/>
    <w:rsid w:val="00BC26BD"/>
    <w:rsid w:val="00BC78C1"/>
    <w:rsid w:val="00BD6FD8"/>
    <w:rsid w:val="00BE0F36"/>
    <w:rsid w:val="00BF2084"/>
    <w:rsid w:val="00BF4D37"/>
    <w:rsid w:val="00C0492C"/>
    <w:rsid w:val="00C069FC"/>
    <w:rsid w:val="00C07B97"/>
    <w:rsid w:val="00C13D79"/>
    <w:rsid w:val="00C36284"/>
    <w:rsid w:val="00C424BD"/>
    <w:rsid w:val="00C50AEA"/>
    <w:rsid w:val="00C51220"/>
    <w:rsid w:val="00C5425F"/>
    <w:rsid w:val="00C55C24"/>
    <w:rsid w:val="00C64016"/>
    <w:rsid w:val="00C66D11"/>
    <w:rsid w:val="00CA0D8B"/>
    <w:rsid w:val="00CA47DC"/>
    <w:rsid w:val="00CA7FDE"/>
    <w:rsid w:val="00CD6F31"/>
    <w:rsid w:val="00CF00D9"/>
    <w:rsid w:val="00CF3AE7"/>
    <w:rsid w:val="00D10177"/>
    <w:rsid w:val="00D10DC1"/>
    <w:rsid w:val="00D12CEF"/>
    <w:rsid w:val="00D26799"/>
    <w:rsid w:val="00D62159"/>
    <w:rsid w:val="00D622AE"/>
    <w:rsid w:val="00D667AB"/>
    <w:rsid w:val="00D73A0B"/>
    <w:rsid w:val="00D8584E"/>
    <w:rsid w:val="00D97566"/>
    <w:rsid w:val="00D97FBD"/>
    <w:rsid w:val="00DA0F69"/>
    <w:rsid w:val="00DB5558"/>
    <w:rsid w:val="00DC053E"/>
    <w:rsid w:val="00DC25CD"/>
    <w:rsid w:val="00DC2C61"/>
    <w:rsid w:val="00DC3A44"/>
    <w:rsid w:val="00DC6D6C"/>
    <w:rsid w:val="00DD15AC"/>
    <w:rsid w:val="00DF0DA5"/>
    <w:rsid w:val="00E243B3"/>
    <w:rsid w:val="00E312EA"/>
    <w:rsid w:val="00E31945"/>
    <w:rsid w:val="00E43E75"/>
    <w:rsid w:val="00E4780F"/>
    <w:rsid w:val="00E5479D"/>
    <w:rsid w:val="00E619B0"/>
    <w:rsid w:val="00E64E71"/>
    <w:rsid w:val="00E73C2D"/>
    <w:rsid w:val="00E751E0"/>
    <w:rsid w:val="00E81F99"/>
    <w:rsid w:val="00E907AF"/>
    <w:rsid w:val="00E90912"/>
    <w:rsid w:val="00E9623F"/>
    <w:rsid w:val="00EA3781"/>
    <w:rsid w:val="00EA4495"/>
    <w:rsid w:val="00EB54C5"/>
    <w:rsid w:val="00EC0EE1"/>
    <w:rsid w:val="00EE3495"/>
    <w:rsid w:val="00EE42AF"/>
    <w:rsid w:val="00EF30D1"/>
    <w:rsid w:val="00EF43EF"/>
    <w:rsid w:val="00EF6D98"/>
    <w:rsid w:val="00EF7349"/>
    <w:rsid w:val="00EF7BB6"/>
    <w:rsid w:val="00F07CAD"/>
    <w:rsid w:val="00F439F9"/>
    <w:rsid w:val="00F60072"/>
    <w:rsid w:val="00F64808"/>
    <w:rsid w:val="00F6611B"/>
    <w:rsid w:val="00F67C05"/>
    <w:rsid w:val="00F72A9D"/>
    <w:rsid w:val="00F75210"/>
    <w:rsid w:val="00F910B5"/>
    <w:rsid w:val="00F97A31"/>
    <w:rsid w:val="00FA7F85"/>
    <w:rsid w:val="00FB00BB"/>
    <w:rsid w:val="00FB6548"/>
    <w:rsid w:val="00FC040C"/>
    <w:rsid w:val="00FC04D8"/>
    <w:rsid w:val="00FC2E68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1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1F6E"/>
  </w:style>
  <w:style w:type="paragraph" w:customStyle="1" w:styleId="a5">
    <w:name w:val="Исполнитель"/>
    <w:basedOn w:val="a6"/>
    <w:next w:val="a6"/>
    <w:rsid w:val="00B41F6E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41F6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41F6E"/>
  </w:style>
  <w:style w:type="paragraph" w:styleId="a8">
    <w:name w:val="Balloon Text"/>
    <w:basedOn w:val="a"/>
    <w:link w:val="a9"/>
    <w:uiPriority w:val="99"/>
    <w:semiHidden/>
    <w:unhideWhenUsed/>
    <w:rsid w:val="0056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1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1F6E"/>
  </w:style>
  <w:style w:type="paragraph" w:customStyle="1" w:styleId="a5">
    <w:name w:val="Исполнитель"/>
    <w:basedOn w:val="a6"/>
    <w:next w:val="a6"/>
    <w:rsid w:val="00B41F6E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41F6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41F6E"/>
  </w:style>
  <w:style w:type="paragraph" w:styleId="a8">
    <w:name w:val="Balloon Text"/>
    <w:basedOn w:val="a"/>
    <w:link w:val="a9"/>
    <w:uiPriority w:val="99"/>
    <w:semiHidden/>
    <w:unhideWhenUsed/>
    <w:rsid w:val="0056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-sp.ru/editlog/?id=136&amp;module=document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z-sp.ru/tinybrowser/files/post-13/postanovlenie-172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9AD02-D40C-41C7-B6A7-1495E034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2015-04-09T08:03:00Z</dcterms:created>
  <dcterms:modified xsi:type="dcterms:W3CDTF">2015-04-13T14:42:00Z</dcterms:modified>
</cp:coreProperties>
</file>